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496b" w14:paraId="b2c496b" w:rsidRDefault="0000428C" w:rsidP="00635DA8" w:rsidR="0000428C">
      <w:pPr>
        <w15:collapsed w:val="false"/>
      </w:pPr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612140" cx="474345"/>
            <wp:effectExtent b="0" r="190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28C" w:rsidP="00635DA8" w:rsidR="0000428C">
      <w:r>
        <w:t xml:space="preserve">   </w:t>
      </w:r>
      <w:r w:rsidRPr="00E76852">
        <w:t>Republika Hrvatska</w:t>
      </w:r>
    </w:p>
    <w:p w:rsidRDefault="0000428C" w:rsidP="00635DA8" w:rsidR="0000428C" w:rsidRPr="00E76852">
      <w:pPr>
        <w:rPr>
          <w:rFonts w:hAnsi="Calibri" w:ascii="Calibri"/>
          <w:sz w:val="22"/>
        </w:rPr>
      </w:pPr>
      <w:r>
        <w:t xml:space="preserve"> </w:t>
      </w:r>
      <w:r w:rsidRPr="00E76852">
        <w:t>Trgovački sud u Rijeci</w:t>
      </w:r>
    </w:p>
    <w:p w:rsidRDefault="0000428C" w:rsidP="00635DA8" w:rsidR="0000428C" w:rsidRPr="00E76852">
      <w:r>
        <w:t xml:space="preserve">  </w:t>
      </w:r>
      <w:r w:rsidRPr="00E76852">
        <w:t>Rijeka, Zadarska 1 i 3</w:t>
      </w:r>
    </w:p>
    <w:p w:rsidRDefault="000105F6" w:rsidP="000105F6" w:rsidR="000105F6">
      <w:pPr>
        <w:pStyle w:val="Zaglavlje"/>
        <w:jc w:val="right"/>
      </w:pPr>
      <w:r>
        <w:t>Poslovni broj: 6. St-</w:t>
      </w:r>
      <w:r w:rsidR="0036652C">
        <w:t>478/2018-8</w:t>
      </w:r>
    </w:p>
    <w:p w:rsidRDefault="00AC78B8" w:rsidP="00AC78B8" w:rsidR="00AC78B8" w:rsidRPr="00AC78B8"/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365701" w:rsidR="0036652C">
      <w:pPr>
        <w:jc w:val="both"/>
      </w:pPr>
      <w:r w:rsidRPr="00BF318E">
        <w:tab/>
      </w:r>
      <w:r w:rsidR="0036652C">
        <w:t>T</w:t>
      </w:r>
      <w:r w:rsidR="0036652C" w:rsidRPr="00F804C1">
        <w:t>rgovački sud u Rijeci,</w:t>
      </w:r>
      <w:r w:rsidR="0036652C">
        <w:t xml:space="preserve"> OIB: 88785964957,</w:t>
      </w:r>
      <w:r w:rsidR="0036652C" w:rsidRPr="00F804C1">
        <w:t xml:space="preserve"> po s</w:t>
      </w:r>
      <w:r w:rsidR="0036652C">
        <w:t>utkinji Tamari Jugo Smoljanović</w:t>
      </w:r>
      <w:r w:rsidR="0036652C" w:rsidRPr="00F804C1">
        <w:t>, odlučujući o zahtjevu Financijske agencije, Regionalni centar Rijeka, F. Kurelca 8</w:t>
      </w:r>
      <w:r w:rsidR="0036652C">
        <w:t xml:space="preserve">, </w:t>
      </w:r>
      <w:r w:rsidR="0036652C" w:rsidRPr="00C012CA">
        <w:t xml:space="preserve">OIB: 85821130368 </w:t>
      </w:r>
      <w:r w:rsidR="0036652C" w:rsidRPr="00F804C1">
        <w:t>za provedbu skraćenog stečajnog postupka nad</w:t>
      </w:r>
      <w:r w:rsidR="0036652C">
        <w:t xml:space="preserve"> dužnikom</w:t>
      </w:r>
      <w:r w:rsidR="0036652C" w:rsidRPr="00302C99">
        <w:t xml:space="preserve"> </w:t>
      </w:r>
      <w:r w:rsidR="0036652C" w:rsidRPr="00897688">
        <w:t xml:space="preserve">LOREUS d.o.o. </w:t>
      </w:r>
      <w:proofErr w:type="spellStart"/>
      <w:r w:rsidR="0036652C" w:rsidRPr="00897688">
        <w:t>Malinska</w:t>
      </w:r>
      <w:proofErr w:type="spellEnd"/>
      <w:r w:rsidR="0036652C" w:rsidRPr="00897688">
        <w:t xml:space="preserve">, </w:t>
      </w:r>
      <w:proofErr w:type="spellStart"/>
      <w:r w:rsidR="0036652C" w:rsidRPr="00897688">
        <w:t>Dubašljanska</w:t>
      </w:r>
      <w:proofErr w:type="spellEnd"/>
      <w:r w:rsidR="0036652C" w:rsidRPr="00897688">
        <w:t xml:space="preserve"> 68, O</w:t>
      </w:r>
      <w:r w:rsidR="0036652C">
        <w:t>IB: 32491715433, MBS: 040282571, 10. siječnja 2019.</w:t>
      </w:r>
    </w:p>
    <w:p w:rsidRDefault="0036652C" w:rsidP="00AC78B8" w:rsidR="0036652C">
      <w:pPr>
        <w:jc w:val="center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CA1B83" w:rsidR="0018401C">
      <w:pPr>
        <w:autoSpaceDE w:val="false"/>
        <w:autoSpaceDN w:val="false"/>
        <w:adjustRightInd w:val="false"/>
        <w:jc w:val="both"/>
      </w:pPr>
      <w:r w:rsidRPr="00AE5804">
        <w:tab/>
        <w:t>Odbacuje se zahtjev za provedbu skraćenog stečajnog postupka nad pravnom osobom</w:t>
      </w:r>
      <w:r w:rsidR="0018401C" w:rsidRPr="0018401C">
        <w:rPr>
          <w:bCs/>
        </w:rPr>
        <w:t xml:space="preserve"> </w:t>
      </w:r>
      <w:r w:rsidR="0036652C" w:rsidRPr="00897688">
        <w:t xml:space="preserve">LOREUS d.o.o. </w:t>
      </w:r>
      <w:proofErr w:type="spellStart"/>
      <w:r w:rsidR="0036652C" w:rsidRPr="00897688">
        <w:t>Malinska</w:t>
      </w:r>
      <w:proofErr w:type="spellEnd"/>
      <w:r w:rsidR="0036652C" w:rsidRPr="00897688">
        <w:t xml:space="preserve">, </w:t>
      </w:r>
      <w:proofErr w:type="spellStart"/>
      <w:r w:rsidR="0036652C" w:rsidRPr="00897688">
        <w:t>Dubašljanska</w:t>
      </w:r>
      <w:proofErr w:type="spellEnd"/>
      <w:r w:rsidR="0036652C" w:rsidRPr="00897688">
        <w:t xml:space="preserve"> 68, O</w:t>
      </w:r>
      <w:r w:rsidR="0036652C">
        <w:t>IB: 32491715433, MBS: 040282571.</w:t>
      </w:r>
    </w:p>
    <w:p w:rsidRDefault="0036652C" w:rsidP="00CA1B83" w:rsidR="0036652C">
      <w:pPr>
        <w:autoSpaceDE w:val="false"/>
        <w:autoSpaceDN w:val="false"/>
        <w:adjustRightInd w:val="false"/>
        <w:jc w:val="both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36652C" w:rsidR="0036652C">
      <w:pPr>
        <w:jc w:val="both"/>
      </w:pPr>
      <w:r w:rsidRPr="00AC78B8">
        <w:rPr>
          <w:bCs/>
        </w:rPr>
        <w:tab/>
        <w:t>Predlagatelj</w:t>
      </w:r>
      <w:r w:rsidR="0036652C">
        <w:rPr>
          <w:bCs/>
        </w:rPr>
        <w:t xml:space="preserve"> Financijska agencija</w:t>
      </w:r>
      <w:r w:rsidRPr="00AC78B8">
        <w:rPr>
          <w:bCs/>
        </w:rPr>
        <w:t xml:space="preserve"> je</w:t>
      </w:r>
      <w:r w:rsidR="00CA1B83">
        <w:rPr>
          <w:bCs/>
        </w:rPr>
        <w:t xml:space="preserve"> </w:t>
      </w:r>
      <w:r w:rsidR="0036652C">
        <w:rPr>
          <w:bCs/>
        </w:rPr>
        <w:t>17</w:t>
      </w:r>
      <w:r w:rsidR="0018401C">
        <w:rPr>
          <w:bCs/>
        </w:rPr>
        <w:t xml:space="preserve">. kolovoza </w:t>
      </w:r>
      <w:r w:rsidR="00CA1B83">
        <w:rPr>
          <w:bCs/>
        </w:rPr>
        <w:t>2</w:t>
      </w:r>
      <w:r w:rsidR="000105F6">
        <w:rPr>
          <w:bCs/>
        </w:rPr>
        <w:t>01</w:t>
      </w:r>
      <w:r w:rsidR="0036652C">
        <w:rPr>
          <w:bCs/>
        </w:rPr>
        <w:t>8</w:t>
      </w:r>
      <w:r w:rsidR="000105F6">
        <w:rPr>
          <w:bCs/>
        </w:rPr>
        <w:t>.</w:t>
      </w:r>
      <w:r w:rsidRPr="00AC78B8">
        <w:rPr>
          <w:bCs/>
        </w:rPr>
        <w:t xml:space="preserve"> podnio sudu zahtjev za provedbu skraćenog stečajnog postupka </w:t>
      </w:r>
      <w:r w:rsidR="00A90047">
        <w:rPr>
          <w:bCs/>
        </w:rPr>
        <w:t>za dužnika</w:t>
      </w:r>
      <w:r w:rsidR="00CD36D2">
        <w:rPr>
          <w:bCs/>
        </w:rPr>
        <w:t xml:space="preserve"> </w:t>
      </w:r>
      <w:r w:rsidR="0036652C" w:rsidRPr="00897688">
        <w:t xml:space="preserve">LOREUS d.o.o. </w:t>
      </w:r>
      <w:proofErr w:type="spellStart"/>
      <w:r w:rsidR="0036652C" w:rsidRPr="00897688">
        <w:t>Malinska</w:t>
      </w:r>
      <w:proofErr w:type="spellEnd"/>
      <w:r w:rsidR="0036652C" w:rsidRPr="00897688">
        <w:t xml:space="preserve">, </w:t>
      </w:r>
      <w:proofErr w:type="spellStart"/>
      <w:r w:rsidR="0036652C" w:rsidRPr="00897688">
        <w:t>Dubašljanska</w:t>
      </w:r>
      <w:proofErr w:type="spellEnd"/>
      <w:r w:rsidR="0036652C" w:rsidRPr="00897688">
        <w:t xml:space="preserve"> 68, O</w:t>
      </w:r>
      <w:r w:rsidR="0036652C">
        <w:t>IB: 32491715433, MBS: 040282571.</w:t>
      </w:r>
    </w:p>
    <w:p w:rsidRDefault="0036652C" w:rsidP="0036652C" w:rsidR="00F95813" w:rsidRPr="00F95813">
      <w:pPr>
        <w:jc w:val="both"/>
        <w:rPr>
          <w:bCs/>
        </w:rPr>
      </w:pPr>
      <w:r>
        <w:tab/>
        <w:t xml:space="preserve">Na traženje suda predlagatelj je 10. siječnja 2019. </w:t>
      </w:r>
      <w:r w:rsidR="003010E8">
        <w:rPr>
          <w:bCs/>
        </w:rPr>
        <w:t>u spis dostavi</w:t>
      </w:r>
      <w:r w:rsidR="00BF4777">
        <w:rPr>
          <w:bCs/>
        </w:rPr>
        <w:t xml:space="preserve">o </w:t>
      </w:r>
      <w:r w:rsidR="00365701">
        <w:rPr>
          <w:bCs/>
        </w:rPr>
        <w:t>potvrd</w:t>
      </w:r>
      <w:r w:rsidR="003010E8">
        <w:rPr>
          <w:bCs/>
        </w:rPr>
        <w:t>u</w:t>
      </w:r>
      <w:r w:rsidR="00365701">
        <w:rPr>
          <w:bCs/>
        </w:rPr>
        <w:t xml:space="preserve"> </w:t>
      </w:r>
      <w:r w:rsidR="003010E8" w:rsidRPr="00F95813">
        <w:rPr>
          <w:bCs/>
        </w:rPr>
        <w:t xml:space="preserve">kojom se potvrđuje </w:t>
      </w:r>
      <w:r w:rsidR="00F95813" w:rsidRPr="00F95813">
        <w:rPr>
          <w:bCs/>
        </w:rPr>
        <w:t xml:space="preserve">da na dan </w:t>
      </w:r>
      <w:r w:rsidR="003010E8" w:rsidRPr="00F95813">
        <w:rPr>
          <w:bCs/>
        </w:rPr>
        <w:t>izd</w:t>
      </w:r>
      <w:r w:rsidR="00BF4777" w:rsidRPr="00F95813">
        <w:rPr>
          <w:bCs/>
        </w:rPr>
        <w:t xml:space="preserve">avanja potvrde </w:t>
      </w:r>
      <w:r w:rsidR="00F95813" w:rsidRPr="00F95813">
        <w:rPr>
          <w:bCs/>
        </w:rPr>
        <w:t>dužnik nema nepodmirenih osnova za plaćanje evidentiranih u Očevidniku redoslijeda osnova za plaćanje</w:t>
      </w:r>
      <w:r>
        <w:rPr>
          <w:bCs/>
        </w:rPr>
        <w:t xml:space="preserve"> (list 8-10 spisa).</w:t>
      </w:r>
    </w:p>
    <w:p w:rsidRDefault="00AC78B8" w:rsidP="002D22CA" w:rsidR="00AC78B8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Pr="00AC78B8">
        <w:rPr>
          <w:bCs/>
        </w:rPr>
        <w:t>428.</w:t>
      </w:r>
      <w:r w:rsidR="002D22CA">
        <w:rPr>
          <w:bCs/>
        </w:rPr>
        <w:t xml:space="preserve"> </w:t>
      </w:r>
      <w:r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E37CD" w:rsidP="00AC78B8" w:rsidR="00AC78B8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="00AC78B8" w:rsidRPr="00AC78B8">
        <w:rPr>
          <w:bCs/>
        </w:rPr>
        <w:t xml:space="preserve"> da </w:t>
      </w:r>
      <w:r w:rsidR="003006D1">
        <w:rPr>
          <w:bCs/>
        </w:rPr>
        <w:t>navedena</w:t>
      </w:r>
      <w:r w:rsidR="00AC78B8" w:rsidRPr="00AC78B8">
        <w:rPr>
          <w:bCs/>
        </w:rPr>
        <w:t xml:space="preserve"> pravn</w:t>
      </w:r>
      <w:r w:rsidR="003006D1">
        <w:rPr>
          <w:bCs/>
        </w:rPr>
        <w:t>a</w:t>
      </w:r>
      <w:r w:rsidR="00AC78B8"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3010E8">
        <w:rPr>
          <w:bCs/>
        </w:rPr>
        <w:t xml:space="preserve">nema nepodmirenih obveza, to </w:t>
      </w:r>
      <w:r w:rsidR="00AC78B8" w:rsidRPr="00AC78B8">
        <w:rPr>
          <w:bCs/>
        </w:rPr>
        <w:t>nisu ispunjene pretpostavke za provedbu skraćenog stečajnog postupka.</w:t>
      </w:r>
    </w:p>
    <w:p w:rsidRDefault="0093678D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>Slijedom navedenog</w:t>
      </w:r>
      <w:r w:rsidR="003010E8">
        <w:rPr>
          <w:bCs/>
        </w:rPr>
        <w:t>,</w:t>
      </w:r>
      <w:r w:rsidR="00AC78B8" w:rsidRPr="00AC78B8">
        <w:rPr>
          <w:bCs/>
        </w:rPr>
        <w:t xml:space="preserve"> </w:t>
      </w:r>
      <w:r w:rsidR="00EE37CD">
        <w:rPr>
          <w:bCs/>
        </w:rPr>
        <w:t xml:space="preserve">na </w:t>
      </w:r>
      <w:r w:rsidR="00AC78B8" w:rsidRPr="00AC78B8">
        <w:rPr>
          <w:bCs/>
        </w:rPr>
        <w:t>temelj</w:t>
      </w:r>
      <w:r w:rsidR="00EE37CD">
        <w:rPr>
          <w:bCs/>
        </w:rPr>
        <w:t>u</w:t>
      </w:r>
      <w:r w:rsidR="00AC78B8" w:rsidRPr="00AC78B8">
        <w:rPr>
          <w:bCs/>
        </w:rPr>
        <w:t xml:space="preserve"> citiran</w:t>
      </w:r>
      <w:r w:rsidR="00EE37CD">
        <w:rPr>
          <w:bCs/>
        </w:rPr>
        <w:t>ih</w:t>
      </w:r>
      <w:r w:rsidR="00AC78B8"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="00AC78B8" w:rsidRPr="00AC78B8">
        <w:rPr>
          <w:bCs/>
        </w:rPr>
        <w:t xml:space="preserve">, valjalo je odlučiti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 w:rsidR="0036652C">
        <w:t>10. siječnja 2019.</w:t>
      </w: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</w:t>
      </w:r>
      <w:r w:rsidR="00CD36D2">
        <w:t>tkinja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36652C" w:rsidP="003B6F7C" w:rsidR="0036652C">
      <w:pPr>
        <w:ind w:left="6372"/>
        <w:jc w:val="center"/>
      </w:pPr>
    </w:p>
    <w:p w:rsidRDefault="002D22CA" w:rsidP="003B6F7C" w:rsidR="002D22CA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0105F6" w:rsidP="0000428C" w:rsidR="004F6C16" w:rsidRPr="00AC78B8">
      <w:pPr>
        <w:jc w:val="both"/>
      </w:pPr>
      <w:r>
        <w:tab/>
      </w:r>
      <w:r w:rsidR="00AC78B8" w:rsidRPr="00AC78B8">
        <w:t>Protiv rješenja dopuštena je žalba Visokom trgovačkom sudu Republike Hrvatske.</w:t>
      </w:r>
      <w:r w:rsidR="00A90047">
        <w:t xml:space="preserve"> </w:t>
      </w:r>
      <w:r w:rsidR="00AC78B8" w:rsidRPr="00AC78B8">
        <w:t xml:space="preserve">Žalba se podnosi putem ovog suda, u tri primjerka, u roku od osam dana od dana dostave prijepisa ovog rješenja (čl.19. st.1. i 2. SZ-a). </w:t>
      </w:r>
      <w:bookmarkStart w:name="_GoBack" w:id="0"/>
      <w:bookmarkEnd w:id="0"/>
    </w:p>
    <w:sectPr w:rsidSect="0036652C"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68B" w:rsidP="00A90047" w:rsidR="00CB168B">
      <w:r>
        <w:separator/>
      </w:r>
    </w:p>
  </w:endnote>
  <w:endnote w:id="0" w:type="continuationSeparator">
    <w:p w:rsidRDefault="00CB168B" w:rsidP="00A90047" w:rsidR="00CB1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28C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68B" w:rsidP="00A90047" w:rsidR="00CB168B">
      <w:r>
        <w:separator/>
      </w:r>
    </w:p>
  </w:footnote>
  <w:footnote w:id="0" w:type="continuationSeparator">
    <w:p w:rsidRDefault="00CB168B" w:rsidP="00A90047" w:rsidR="00CB16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2C" w:rsidP="0036652C" w:rsidR="0036652C">
    <w:pPr>
      <w:pStyle w:val="Zaglavlje"/>
      <w:jc w:val="right"/>
    </w:pPr>
    <w:r>
      <w:t>Poslovni broj: 6. St-478/2018-8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428C"/>
    <w:rsid w:val="00007438"/>
    <w:rsid w:val="000105F6"/>
    <w:rsid w:val="000D6172"/>
    <w:rsid w:val="0018401C"/>
    <w:rsid w:val="0018706B"/>
    <w:rsid w:val="00242C4D"/>
    <w:rsid w:val="002D22CA"/>
    <w:rsid w:val="002E0687"/>
    <w:rsid w:val="003006D1"/>
    <w:rsid w:val="003010E8"/>
    <w:rsid w:val="00301751"/>
    <w:rsid w:val="003517B8"/>
    <w:rsid w:val="00365701"/>
    <w:rsid w:val="0036652C"/>
    <w:rsid w:val="00380F64"/>
    <w:rsid w:val="00471E52"/>
    <w:rsid w:val="00473463"/>
    <w:rsid w:val="004F6C16"/>
    <w:rsid w:val="005357A0"/>
    <w:rsid w:val="00577DD2"/>
    <w:rsid w:val="008928CB"/>
    <w:rsid w:val="0093678D"/>
    <w:rsid w:val="00942A0F"/>
    <w:rsid w:val="0097705D"/>
    <w:rsid w:val="00981728"/>
    <w:rsid w:val="00A03B7C"/>
    <w:rsid w:val="00A90047"/>
    <w:rsid w:val="00AC78B8"/>
    <w:rsid w:val="00B6546C"/>
    <w:rsid w:val="00BA3EB5"/>
    <w:rsid w:val="00BC40B2"/>
    <w:rsid w:val="00BF4777"/>
    <w:rsid w:val="00BF64D1"/>
    <w:rsid w:val="00CA1B83"/>
    <w:rsid w:val="00CB168B"/>
    <w:rsid w:val="00CB56E5"/>
    <w:rsid w:val="00CD36D2"/>
    <w:rsid w:val="00D53C98"/>
    <w:rsid w:val="00DD3770"/>
    <w:rsid w:val="00E518D1"/>
    <w:rsid w:val="00E85C65"/>
    <w:rsid w:val="00E87BBB"/>
    <w:rsid w:val="00EE37CD"/>
    <w:rsid w:val="00F95813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81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2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428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28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28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28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81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2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428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28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28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28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St-478/2018</izvorni_sadrzaj>
    <derivirana_varijabla naziv="DomainObject.Predmet.OznakaBroj_1">St-478/2018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LOREUS d.o.o.</izvorni_sadrzaj>
    <derivirana_varijabla naziv="DomainObject.Predmet.ProtustrankaFormated_1">  LOREUS d.o.o.</derivirana_varijabla>
  </DomainObject.Predmet.ProtustrankaFormated>
  <DomainObject.Predmet.ProtustrankaFormatedOIB>
    <izvorni_sadrzaj>  LOREUS d.o.o., OIB 32491715433</izvorni_sadrzaj>
    <derivirana_varijabla naziv="DomainObject.Predmet.ProtustrankaFormatedOIB_1">  LOREUS d.o.o., OIB 32491715433</derivirana_varijabla>
  </DomainObject.Predmet.ProtustrankaFormatedOIB>
  <DomainObject.Predmet.ProtustrankaFormatedWithAdress>
    <izvorni_sadrzaj> LOREUS d.o.o., Dubašljanska 68, 51511 Malinska</izvorni_sadrzaj>
    <derivirana_varijabla naziv="DomainObject.Predmet.ProtustrankaFormatedWithAdress_1"> LOREUS d.o.o., Dubašljanska 68, 51511 Malinska</derivirana_varijabla>
  </DomainObject.Predmet.ProtustrankaFormatedWithAdress>
  <DomainObject.Predmet.ProtustrankaFormatedWithAdressOIB>
    <izvorni_sadrzaj> LOREUS d.o.o., OIB 32491715433, Dubašljanska 68, 51511 Malinska</izvorni_sadrzaj>
    <derivirana_varijabla naziv="DomainObject.Predmet.ProtustrankaFormatedWithAdressOIB_1"> LOREUS d.o.o., OIB 32491715433, Dubašljanska 68, 51511 Malinska</derivirana_varijabla>
  </DomainObject.Predmet.ProtustrankaFormatedWithAdressOIB>
  <DomainObject.Predmet.ProtustrankaWithAdress>
    <izvorni_sadrzaj>LOREUS d.o.o. Dubašljanska 68, 51511 Malinska</izvorni_sadrzaj>
    <derivirana_varijabla naziv="DomainObject.Predmet.ProtustrankaWithAdress_1">LOREUS d.o.o. Dubašljanska 68, 51511 Malinska</derivirana_varijabla>
  </DomainObject.Predmet.ProtustrankaWithAdress>
  <DomainObject.Predmet.ProtustrankaWithAdressOIB>
    <izvorni_sadrzaj>LOREUS d.o.o., OIB 32491715433, Dubašljanska 68, 51511 Malinska</izvorni_sadrzaj>
    <derivirana_varijabla naziv="DomainObject.Predmet.ProtustrankaWithAdressOIB_1">LOREUS d.o.o., OIB 32491715433, Dubašljanska 68, 51511 Malinska</derivirana_varijabla>
  </DomainObject.Predmet.ProtustrankaWithAdressOIB>
  <DomainObject.Predmet.ProtustrankaNazivFormated>
    <izvorni_sadrzaj>LOREUS d.o.o.</izvorni_sadrzaj>
    <derivirana_varijabla naziv="DomainObject.Predmet.ProtustrankaNazivFormated_1">LOREUS d.o.o.</derivirana_varijabla>
  </DomainObject.Predmet.ProtustrankaNazivFormated>
  <DomainObject.Predmet.ProtustrankaNazivFormatedOIB>
    <izvorni_sadrzaj>LOREUS d.o.o., OIB 32491715433</izvorni_sadrzaj>
    <derivirana_varijabla naziv="DomainObject.Predmet.ProtustrankaNazivFormatedOIB_1">LOREUS d.o.o., OIB 32491715433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38735.79</izvorni_sadrzaj>
    <derivirana_varijabla naziv="DomainObject.Predmet.TrenutnaVrijednost_1">38735.79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LOREUS d.o.o.</item>
    </izvorni_sadrzaj>
    <derivirana_varijabla naziv="DomainObject.Predmet.ProtuStrankaListFormated_1">
      <item>LOREUS d.o.o.</item>
    </derivirana_varijabla>
  </DomainObject.Predmet.ProtuStrankaListFormated>
  <DomainObject.Predmet.ProtuStrankaListFormatedOIB>
    <izvorni_sadrzaj>
      <item>LOREUS d.o.o., OIB 32491715433</item>
    </izvorni_sadrzaj>
    <derivirana_varijabla naziv="DomainObject.Predmet.ProtuStrankaListFormatedOIB_1">
      <item>LOREUS d.o.o., OIB 32491715433</item>
    </derivirana_varijabla>
  </DomainObject.Predmet.ProtuStrankaListFormatedOIB>
  <DomainObject.Predmet.ProtuStrankaListFormatedWithAdress>
    <izvorni_sadrzaj>
      <item>LOREUS d.o.o., Dubašljanska 68, 51511 Malinska</item>
    </izvorni_sadrzaj>
    <derivirana_varijabla naziv="DomainObject.Predmet.ProtuStrankaListFormatedWithAdress_1">
      <item>LOREUS d.o.o., Dubašljanska 68, 51511 Malinska</item>
    </derivirana_varijabla>
  </DomainObject.Predmet.ProtuStrankaListFormatedWithAdress>
  <DomainObject.Predmet.ProtuStrankaListFormatedWithAdressOIB>
    <izvorni_sadrzaj>
      <item>LOREUS d.o.o., OIB 32491715433, Dubašljanska 68, 51511 Malinska</item>
    </izvorni_sadrzaj>
    <derivirana_varijabla naziv="DomainObject.Predmet.ProtuStrankaListFormatedWithAdressOIB_1">
      <item>LOREUS d.o.o., OIB 32491715433, Dubašljanska 68, 51511 Malinska</item>
    </derivirana_varijabla>
  </DomainObject.Predmet.ProtuStrankaListFormatedWithAdressOIB>
  <DomainObject.Predmet.ProtuStrankaListNazivFormated>
    <izvorni_sadrzaj>
      <item>LOREUS d.o.o.</item>
    </izvorni_sadrzaj>
    <derivirana_varijabla naziv="DomainObject.Predmet.ProtuStrankaListNazivFormated_1">
      <item>LOREUS d.o.o.</item>
    </derivirana_varijabla>
  </DomainObject.Predmet.ProtuStrankaListNazivFormated>
  <DomainObject.Predmet.ProtuStrankaListNazivFormatedOIB>
    <izvorni_sadrzaj>
      <item>LOREUS d.o.o., OIB 32491715433</item>
    </izvorni_sadrzaj>
    <derivirana_varijabla naziv="DomainObject.Predmet.ProtuStrankaListNazivFormatedOIB_1">
      <item>LOREUS d.o.o., OIB 32491715433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LOREUS d.o.o.</izvorni_sadrzaj>
    <derivirana_varijabla naziv="DomainObject.Predmet.ProtustrankaIDrugi_1">LOREUS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LOREUS d.o.o., OIB 32491715433, Dubašljanska 68, 51511 Malinska</izvorni_sadrzaj>
    <derivirana_varijabla naziv="DomainObject.Predmet.ProtustrankaIDrugiAdressOIB_1">LOREUS d.o.o., OIB 32491715433, Dubašljanska 68,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LOREUS d.o.o.</item>
    </izvorni_sadrzaj>
    <derivirana_varijabla naziv="DomainObject.Predmet.SudioniciListNaziv_1">
      <item>FINA Rijeka</item>
      <item>LOREUS d.o.o.</item>
    </derivirana_varijabla>
  </DomainObject.Predmet.SudioniciListNaziv>
  <DomainObject.Predmet.SudioniciListAdressOIB>
    <izvorni_sadrzaj>
      <item>FINA Rijeka, OIB 85821130368, Frana Kurelca 8,51000 Rijeka</item>
      <item>LOREUS d.o.o., OIB 32491715433, Dubašljanska 68,51511 Malinska</item>
    </izvorni_sadrzaj>
    <derivirana_varijabla naziv="DomainObject.Predmet.SudioniciListAdressOIB_1">
      <item>FINA Rijeka, OIB 85821130368, Frana Kurelca 8,51000 Rijeka</item>
      <item>LOREUS d.o.o., OIB 32491715433, Dubašljanska 68,51511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32491715433</item>
    </izvorni_sadrzaj>
    <derivirana_varijabla naziv="DomainObject.Predmet.SudioniciListNazivOIB_1">
      <item>, OIB 85821130368</item>
      <item>, OIB 32491715433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St-478/2018-5</izvorni_sadrzaj>
    <derivirana_varijabla naziv="DomainObject.PredzadnjaOdlukaIzPredmeta.Oznaka_1">St-478/2018-5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DF4C3-4E78-4F76-B775-B3A676BE3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1795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2019-01-10T13:50:00Z</dcterms:created>
  <dc:creator>Vera Jelenović</dc:creator>
  <cp:lastModifiedBy>Sanela Uzelac</cp:lastModifiedBy>
  <cp:lastPrinted>2019-01-10T13:55:00Z</cp:lastPrinted>
  <dcterms:modified xmlns:xsi="http://www.w3.org/2001/XMLSchema-instance" xsi:type="dcterms:W3CDTF">2019-01-10T13:56:00Z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odbačen zahtjev/prijedlog (478 18 - odbacivanje - nema nepodmirenih obveza.docx)</vt:lpwstr>
  </prop:property>
  <prop:property name="CC_coloring" pid="5" fmtid="{D5CDD505-2E9C-101B-9397-08002B2CF9AE}">
    <vt:bool>true</vt:bool>
  </prop:property>
</prop:Properties>
</file>