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aa96" w14:paraId="dd4aa96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EE3DEE">
        <w:t>401</w:t>
      </w:r>
      <w:r w:rsidR="007F19C5">
        <w:t>/17</w:t>
      </w:r>
      <w:r w:rsidR="0072710A">
        <w:t>-</w:t>
      </w:r>
      <w:r w:rsidR="00E1769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7F19C5">
        <w:t>Financijske agencije Regionalni centar Osijek Podružnica Osijek, L. Jagera 3</w:t>
      </w:r>
      <w:r w:rsidR="00F24BBF" w:rsidRPr="00810FE8">
        <w:t xml:space="preserve">, za otvaranje stečajnog  postupka nad dužnikom </w:t>
      </w:r>
      <w:r w:rsidR="00EE3DEE">
        <w:t>MARIJA MIŠINEC j.d.o.o. Osijek, Bosutska 6, MBS: 030137785, OIB: 31990769159</w:t>
      </w:r>
      <w:r w:rsidR="0072710A">
        <w:t xml:space="preserve">, </w:t>
      </w:r>
      <w:r w:rsidR="003B4C28">
        <w:t xml:space="preserve">dana </w:t>
      </w:r>
      <w:r w:rsidR="007F19C5">
        <w:t>2</w:t>
      </w:r>
      <w:r w:rsidR="00EE3DEE">
        <w:t>0</w:t>
      </w:r>
      <w:r w:rsidR="007F19C5">
        <w:t>. ožujka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EE3DEE">
        <w:t>Marija Mišinec, OIB: 14135684324, Brijest, Usorska 42,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EE3DEE">
        <w:t>401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E3DEE">
        <w:t xml:space="preserve">MARIJA MIŠINEC j.d.o.o. Osijek, Bosutska 6, MBS: 030137785, OIB: 31990769159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EE3DEE">
        <w:t>Marija Mišinec, OIB: 14135684324, Brijest, Usorska 42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</w:t>
      </w:r>
      <w:r w:rsidR="00B37B42">
        <w:t>ju</w:t>
      </w:r>
      <w:r w:rsidR="00E17696">
        <w:t xml:space="preserve"> se </w:t>
      </w:r>
      <w:r w:rsidR="00A276A6">
        <w:t xml:space="preserve">zakonski zastupnik dužnika </w:t>
      </w:r>
      <w:r w:rsidR="00EE3DEE">
        <w:t>Marija Mišinec, OIB: 14135684324, Brijest, Usorska 42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EE3DEE">
        <w:t>Marija Mišinec, OIB: 14135684324, Brijest, Usorska 42</w:t>
      </w:r>
      <w:r w:rsidR="00B37A22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lastRenderedPageBreak/>
        <w:t>Broj: 6 St-</w:t>
      </w:r>
      <w:r w:rsidR="00EE3DEE">
        <w:t>401</w:t>
      </w:r>
      <w:r w:rsidR="00A276A6">
        <w:t>/17</w:t>
      </w:r>
      <w:r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EE3DEE">
        <w:t>Marija Mišinec, OIB: 14135684324, Brijest, Usorska 42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276A6">
        <w:t>2</w:t>
      </w:r>
      <w:r w:rsidR="00EE3DEE">
        <w:t>0</w:t>
      </w:r>
      <w:r w:rsidR="00A276A6">
        <w:t>. ožujka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276A6" w:rsidP="00470B34" w:rsidR="00B37B42">
      <w:pPr>
        <w:numPr>
          <w:ilvl w:val="0"/>
          <w:numId w:val="6"/>
        </w:numPr>
        <w:jc w:val="both"/>
      </w:pPr>
      <w:r>
        <w:t xml:space="preserve">z.z. dužnika - uz prijedlog od </w:t>
      </w:r>
      <w:r w:rsidR="00EE3DEE">
        <w:t>15.3</w:t>
      </w:r>
      <w:r>
        <w:t>.2017.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E3DEE">
        <w:t>20/4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7A4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D7A4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</izvorni_sadrzaj>
    <derivirana_varijabla naziv="DomainObject.Predmet.SudioniciListNaziv_1">
      <item>FINA RC OSIJEK</item>
      <item>MARIJA MIŠINEC jednostavno društvo s ograničenom odgovornošću za frizerske usluge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</izvorni_sadrzaj>
    <derivirana_varijabla naziv="DomainObject.Predmet.SudioniciListNazivOIB_1">
      <item>, OIB 85821130368</item>
      <item>, OIB 31990769159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A64C2-ACD8-43BB-AA75-91C2B33FC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2480</properties:Characters>
  <properties:Lines>92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2017-03-20T08:11:00Z</dcterms:created>
  <dc:creator>hermanj</dc:creator>
  <cp:lastModifiedBy>Žana Bem</cp:lastModifiedBy>
  <cp:lastPrinted>2015-11-27T13:34:00Z</cp:lastPrinted>
  <dcterms:modified xmlns:xsi="http://www.w3.org/2001/XMLSchema-instance" xsi:type="dcterms:W3CDTF">2017-03-20T08:14:00Z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