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c0644" w14:paraId="38c064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F5D86" w:rsidP="00FF5D86" w:rsidR="00FF5D86">
      <w:pPr>
        <w:spacing w:after="0"/>
        <w:ind w:firstLine="708" w:left="4248"/>
      </w:pPr>
      <w:r>
        <w:rPr>
          <w:color w:val="000000"/>
        </w:rPr>
        <w:t>1 St-9/2014-2</w:t>
      </w:r>
    </w:p>
    <w:p w:rsidRDefault="00FF5D86" w:rsidP="00FF5D86" w:rsidR="00FF5D86">
      <w:pPr>
        <w:spacing w:after="0"/>
      </w:pPr>
    </w:p>
    <w:p w:rsidRDefault="00FF5D86" w:rsidP="00FF5D86" w:rsidR="00FF5D86">
      <w:pPr>
        <w:spacing w:after="0"/>
      </w:pPr>
    </w:p>
    <w:p w:rsidRDefault="00FF5D86" w:rsidP="00FF5D86" w:rsidR="00FF5D86">
      <w:pPr>
        <w:spacing w:after="0"/>
      </w:pPr>
    </w:p>
    <w:p w:rsidRDefault="00FF5D86" w:rsidP="00FF5D86" w:rsidR="00FF5D86">
      <w:pPr>
        <w:spacing w:after="0"/>
      </w:pPr>
    </w:p>
    <w:p w:rsidRDefault="00FF5D86" w:rsidP="00FF5D86" w:rsidR="00FF5D86">
      <w:pPr>
        <w:spacing w:after="0"/>
      </w:pPr>
    </w:p>
    <w:p w:rsidRDefault="00FF5D86" w:rsidP="00FF5D86" w:rsidR="00FF5D86">
      <w:pPr>
        <w:pStyle w:val="Bezproreda"/>
        <w:jc w:val="center"/>
      </w:pPr>
      <w:r>
        <w:t>R E P U B L I K A       H R V A T S K A</w:t>
      </w:r>
    </w:p>
    <w:p w:rsidRDefault="00FF5D86" w:rsidP="00FF5D86" w:rsidR="00FF5D86">
      <w:pPr>
        <w:spacing w:after="0"/>
      </w:pPr>
    </w:p>
    <w:p w:rsidRDefault="00FF5D86" w:rsidP="00FF5D86" w:rsidR="00FF5D86">
      <w:pPr>
        <w:spacing w:after="0"/>
        <w:jc w:val="center"/>
      </w:pPr>
      <w:r>
        <w:rPr>
          <w:color w:val="000000"/>
        </w:rPr>
        <w:t>R J E Š E N J E</w:t>
      </w:r>
    </w:p>
    <w:p w:rsidRDefault="00FF5D86" w:rsidP="00FF5D86" w:rsidR="00FF5D86">
      <w:pPr>
        <w:spacing w:after="0"/>
        <w:jc w:val="center"/>
      </w:pPr>
    </w:p>
    <w:p w:rsidRDefault="00FF5D86" w:rsidP="00FF5D86" w:rsidR="00FF5D86">
      <w:pPr>
        <w:spacing w:after="0"/>
      </w:pPr>
    </w:p>
    <w:p w:rsidRDefault="00FF5D86" w:rsidP="00FF5D86" w:rsidR="00FF5D86">
      <w:pPr>
        <w:spacing w:after="0"/>
      </w:pPr>
      <w:r>
        <w:rPr>
          <w:color w:val="000000"/>
        </w:rPr>
        <w:t>TRGOVAČKI SUD U BJELOVARU, po  sucu Branki Pleskalt,  po prijedlogu  RH, Min. financija, Porezna uprava, Područni ured Sjeverna Hrvatska,  radi pokretanja stečajnog postupka  nad dužnikom  PATREL d.o.o. za trgovinu Zagreb, Maksimirska 132, OIB: 81993143121,   dana  28.  ožujka  2017. godine</w:t>
      </w:r>
    </w:p>
    <w:p w:rsidRDefault="00FF5D86" w:rsidP="00FF5D86" w:rsidR="00FF5D86">
      <w:pPr>
        <w:spacing w:after="0"/>
      </w:pPr>
    </w:p>
    <w:p w:rsidRDefault="00FF5D86" w:rsidP="00FF5D86" w:rsidR="00FF5D86">
      <w:pPr>
        <w:spacing w:after="0"/>
        <w:jc w:val="center"/>
      </w:pPr>
      <w:r>
        <w:rPr>
          <w:color w:val="000000"/>
        </w:rPr>
        <w:t>r i j e š i o     j e</w:t>
      </w:r>
    </w:p>
    <w:p w:rsidRDefault="00FF5D86" w:rsidP="00FF5D86" w:rsidR="00FF5D86">
      <w:pPr>
        <w:spacing w:after="0"/>
        <w:jc w:val="center"/>
      </w:pPr>
    </w:p>
    <w:p w:rsidRDefault="00FF5D86" w:rsidP="00FF5D86" w:rsidR="00FF5D86">
      <w:pPr>
        <w:spacing w:after="0"/>
      </w:pPr>
    </w:p>
    <w:p w:rsidRDefault="00FF5D86" w:rsidP="00FF5D86" w:rsidR="00FF5D86">
      <w:pPr>
        <w:spacing w:after="0"/>
      </w:pPr>
      <w:r>
        <w:rPr>
          <w:color w:val="000000"/>
        </w:rPr>
        <w:t>I Pokreće se prethodni postupak radi utvrđenja uvjeta za otvaranje stečajnog postupka nad  dužnikom PATREL d.o.o. za trgovinu Zagreb, Maksimirska 132, OIB: 81993143121.</w:t>
      </w:r>
    </w:p>
    <w:p w:rsidRDefault="00FF5D86" w:rsidP="00FF5D86" w:rsidR="00FF5D86">
      <w:pPr>
        <w:spacing w:after="0"/>
      </w:pPr>
    </w:p>
    <w:p w:rsidRDefault="00FF5D86" w:rsidP="00FF5D86" w:rsidR="00FF5D86">
      <w:pPr>
        <w:spacing w:after="0"/>
      </w:pPr>
      <w:r>
        <w:rPr>
          <w:color w:val="000000"/>
        </w:rPr>
        <w:t xml:space="preserve">II Za privremenog stečajnog upravitelja imenuje se Sanja </w:t>
      </w:r>
      <w:proofErr w:type="spellStart"/>
      <w:r>
        <w:rPr>
          <w:color w:val="000000"/>
        </w:rPr>
        <w:t>Kraljek</w:t>
      </w:r>
      <w:proofErr w:type="spellEnd"/>
      <w:r>
        <w:rPr>
          <w:color w:val="000000"/>
        </w:rPr>
        <w:t xml:space="preserve"> iz Čakovca, Kralja Tomislava 14, OIB: 44015522626.</w:t>
      </w:r>
    </w:p>
    <w:p w:rsidRDefault="00FF5D86" w:rsidP="00FF5D86" w:rsidR="00FF5D86">
      <w:pPr>
        <w:spacing w:after="0"/>
      </w:pPr>
    </w:p>
    <w:p w:rsidRDefault="00FF5D86" w:rsidP="00FF5D86" w:rsidR="00FF5D86">
      <w:pPr>
        <w:spacing w:after="0"/>
      </w:pPr>
      <w:r>
        <w:rPr>
          <w:color w:val="000000"/>
        </w:rPr>
        <w:t>III Zakazuje se ročište radi izjašnjenja o prijedlogu za dan</w:t>
      </w:r>
    </w:p>
    <w:p w:rsidRDefault="00FF5D86" w:rsidP="00FF5D86" w:rsidR="00FF5D86">
      <w:pPr>
        <w:spacing w:after="0"/>
      </w:pPr>
    </w:p>
    <w:p w:rsidRDefault="00FF5D86" w:rsidP="00FF5D86" w:rsidR="00FF5D86">
      <w:pPr>
        <w:spacing w:after="0"/>
      </w:pPr>
    </w:p>
    <w:p w:rsidRDefault="00FF5D86" w:rsidP="00FF5D86" w:rsidR="00FF5D86">
      <w:pPr>
        <w:spacing w:after="0"/>
        <w:jc w:val="center"/>
      </w:pPr>
      <w:r>
        <w:rPr>
          <w:color w:val="000000"/>
        </w:rPr>
        <w:t>24. travnja  2017. godine u 9,00 sati</w:t>
      </w:r>
    </w:p>
    <w:p w:rsidRDefault="00FF5D86" w:rsidP="00FF5D86" w:rsidR="00FF5D86">
      <w:pPr>
        <w:spacing w:after="0"/>
      </w:pPr>
    </w:p>
    <w:p w:rsidRDefault="00FF5D86" w:rsidP="00FF5D86" w:rsidR="00FF5D86">
      <w:pPr>
        <w:spacing w:after="0"/>
      </w:pPr>
      <w:r>
        <w:rPr>
          <w:color w:val="000000"/>
        </w:rPr>
        <w:t xml:space="preserve">u zgradi Trgovačkog suda u Bjelovaru, Dr. I. </w:t>
      </w:r>
      <w:proofErr w:type="spellStart"/>
      <w:r>
        <w:rPr>
          <w:color w:val="000000"/>
        </w:rPr>
        <w:t>Lebovića</w:t>
      </w:r>
      <w:proofErr w:type="spellEnd"/>
      <w:r>
        <w:rPr>
          <w:color w:val="000000"/>
        </w:rPr>
        <w:t xml:space="preserve"> 42, u sobi broj 4 na koje se pozivaju dostavom ovog rješenja i to:</w:t>
      </w:r>
    </w:p>
    <w:p w:rsidRDefault="00FF5D86" w:rsidP="00FF5D86" w:rsidR="00FF5D86">
      <w:pPr>
        <w:spacing w:after="0"/>
      </w:pPr>
    </w:p>
    <w:p w:rsidRDefault="00FF5D86" w:rsidP="00FF5D86" w:rsidR="00FF5D86">
      <w:pPr>
        <w:spacing w:after="0"/>
      </w:pPr>
      <w:r>
        <w:rPr>
          <w:color w:val="000000"/>
        </w:rPr>
        <w:t xml:space="preserve">1. predlagatelja </w:t>
      </w:r>
    </w:p>
    <w:p w:rsidRDefault="00FF5D86" w:rsidP="00FF5D86" w:rsidR="00FF5D86">
      <w:pPr>
        <w:spacing w:after="0"/>
      </w:pPr>
      <w:r>
        <w:rPr>
          <w:color w:val="000000"/>
        </w:rPr>
        <w:t xml:space="preserve">2. </w:t>
      </w:r>
      <w:proofErr w:type="spellStart"/>
      <w:r>
        <w:rPr>
          <w:color w:val="000000"/>
        </w:rPr>
        <w:t>z.z</w:t>
      </w:r>
      <w:proofErr w:type="spellEnd"/>
      <w:r>
        <w:rPr>
          <w:color w:val="000000"/>
        </w:rPr>
        <w:t xml:space="preserve">. stečajnog dužnika </w:t>
      </w:r>
    </w:p>
    <w:p w:rsidRDefault="00FF5D86" w:rsidP="00FF5D86" w:rsidR="00FF5D86">
      <w:pPr>
        <w:spacing w:after="0"/>
      </w:pPr>
      <w:r>
        <w:rPr>
          <w:color w:val="000000"/>
        </w:rPr>
        <w:t xml:space="preserve">3. privremenog stečajnog upravitelja Sanju </w:t>
      </w:r>
      <w:proofErr w:type="spellStart"/>
      <w:r>
        <w:rPr>
          <w:color w:val="000000"/>
        </w:rPr>
        <w:t>Kraljek</w:t>
      </w:r>
      <w:proofErr w:type="spellEnd"/>
      <w:r>
        <w:rPr>
          <w:color w:val="000000"/>
        </w:rPr>
        <w:t>.</w:t>
      </w:r>
    </w:p>
    <w:p w:rsidRDefault="00FF5D86" w:rsidP="00FF5D86" w:rsidR="00FF5D86">
      <w:pPr>
        <w:spacing w:after="0"/>
      </w:pPr>
      <w:r>
        <w:rPr>
          <w:color w:val="000000"/>
        </w:rPr>
        <w:t xml:space="preserve"> </w:t>
      </w:r>
    </w:p>
    <w:p w:rsidRDefault="00FF5D86" w:rsidP="00FF5D86" w:rsidR="00FF5D86">
      <w:pPr>
        <w:spacing w:after="0"/>
      </w:pPr>
    </w:p>
    <w:p w:rsidRDefault="00FF5D86" w:rsidP="00FF5D86" w:rsidR="00FF5D86">
      <w:pPr>
        <w:spacing w:after="0"/>
      </w:pPr>
      <w:r>
        <w:rPr>
          <w:color w:val="000000"/>
        </w:rPr>
        <w:t xml:space="preserve">IV Privremeni stečajni upravitelj Sanja </w:t>
      </w:r>
      <w:proofErr w:type="spellStart"/>
      <w:r>
        <w:rPr>
          <w:color w:val="000000"/>
        </w:rPr>
        <w:t>Kraljek</w:t>
      </w:r>
      <w:proofErr w:type="spellEnd"/>
      <w:r>
        <w:rPr>
          <w:color w:val="000000"/>
        </w:rPr>
        <w:t xml:space="preserve">, izvršiti će pregled dužnikovog poslovnog prostora te uvid u knjige i poslovnu dokumentaciju dužnika i nakon toga podnijeti izvješće u kojem će iznijeti i svoje stručno mišljenje o tome postoje li razlozi za otvaranje stečajnog postupka. </w:t>
      </w:r>
    </w:p>
    <w:p w:rsidRDefault="00FF5D86" w:rsidP="00FF5D86" w:rsidR="00FF5D86">
      <w:pPr>
        <w:spacing w:after="0"/>
      </w:pPr>
    </w:p>
    <w:p w:rsidRDefault="00FF5D86" w:rsidP="00FF5D86" w:rsidR="00FF5D86">
      <w:pPr>
        <w:spacing w:after="0"/>
      </w:pPr>
      <w:r>
        <w:rPr>
          <w:color w:val="000000"/>
        </w:rPr>
        <w:lastRenderedPageBreak/>
        <w:t>Pismeno izvješće s mišljenjem privremeni stečajni upravitelj dužan je predati sudu najkasnije do 21.  travnja  2017. godine.</w:t>
      </w:r>
    </w:p>
    <w:p w:rsidRDefault="00FF5D86" w:rsidP="00FF5D86" w:rsidR="00FF5D86">
      <w:pPr>
        <w:spacing w:after="0"/>
      </w:pPr>
    </w:p>
    <w:p w:rsidRDefault="00FF5D86" w:rsidP="00FF5D86" w:rsidR="00FF5D86">
      <w:pPr>
        <w:spacing w:after="0"/>
      </w:pPr>
      <w:r>
        <w:rPr>
          <w:color w:val="000000"/>
        </w:rPr>
        <w:t xml:space="preserve">V Tijela dužnika pravne osobe dužna su privremenom stečajnom upravitelju dopustiti uvid u knjige i poslovnu dokumentaciju dužniku (odredba čl. 45. st. 4. Stečajnog zakona te članka 43. Stečajnog zakona). </w:t>
      </w:r>
    </w:p>
    <w:p w:rsidRDefault="00FF5D86" w:rsidP="00FF5D86" w:rsidR="00FF5D86">
      <w:pPr>
        <w:spacing w:after="0"/>
      </w:pPr>
    </w:p>
    <w:p w:rsidRDefault="00FF5D86" w:rsidP="00FF5D86" w:rsidR="00FF5D86">
      <w:pPr>
        <w:spacing w:after="0"/>
      </w:pPr>
    </w:p>
    <w:p w:rsidRDefault="00FF5D86" w:rsidP="00FF5D86" w:rsidR="00FF5D86">
      <w:pPr>
        <w:spacing w:after="0"/>
      </w:pPr>
    </w:p>
    <w:p w:rsidRDefault="00FF5D86" w:rsidP="00FF5D86" w:rsidR="00FF5D86">
      <w:pPr>
        <w:spacing w:after="0"/>
        <w:jc w:val="center"/>
      </w:pPr>
      <w:r>
        <w:rPr>
          <w:color w:val="000000"/>
        </w:rPr>
        <w:t>Obrazloženje</w:t>
      </w:r>
    </w:p>
    <w:p w:rsidRDefault="00FF5D86" w:rsidP="00FF5D86" w:rsidR="00FF5D86">
      <w:pPr>
        <w:spacing w:after="0"/>
      </w:pPr>
    </w:p>
    <w:p w:rsidRDefault="00FF5D86" w:rsidP="00FF5D86" w:rsidR="00FF5D86">
      <w:pPr>
        <w:spacing w:after="0"/>
      </w:pPr>
      <w:r>
        <w:rPr>
          <w:color w:val="000000"/>
        </w:rPr>
        <w:t>Predlagatelj RH, Min. financija, Porezna uprava, Područni ured Sjeverna Hrvatska,   je ovome suda   dana  5.  srpnja  2016. godine  podnijela  prijedlog za otvaranje stečajnog postupka nad  dužnikom  PATREL d.o.o. za trgovinu Zagreb, Maksimirska 132, OIB: 81993143121.</w:t>
      </w:r>
    </w:p>
    <w:p w:rsidRDefault="00FF5D86" w:rsidP="00FF5D86" w:rsidR="00FF5D86">
      <w:pPr>
        <w:spacing w:after="0"/>
      </w:pPr>
    </w:p>
    <w:p w:rsidRDefault="00FF5D86" w:rsidP="00FF5D86" w:rsidR="00FF5D86">
      <w:pPr>
        <w:spacing w:after="0"/>
      </w:pPr>
      <w:r>
        <w:rPr>
          <w:color w:val="000000"/>
        </w:rPr>
        <w:t xml:space="preserve">Stečajni sudac izvršio je uvid u isprave priložene uz prijedlog te je na temelju navoda iznijetih u prijedlogu i sadržaja priloženih isprava utvrdio da je predlagatelj učinio vjerojatnim postojanje  stečajnog razloga koji se ogleda u činjenici da dužnik nije u mogućnosti trajnije ispunjavati svoje novčane dospjele obveze.    </w:t>
      </w:r>
    </w:p>
    <w:p w:rsidRDefault="00FF5D86" w:rsidP="00FF5D86" w:rsidR="00FF5D86">
      <w:pPr>
        <w:spacing w:after="0"/>
      </w:pPr>
    </w:p>
    <w:p w:rsidRDefault="00FF5D86" w:rsidP="00FF5D86" w:rsidR="00FF5D86">
      <w:pPr>
        <w:spacing w:after="0"/>
      </w:pPr>
      <w:r>
        <w:rPr>
          <w:color w:val="000000"/>
        </w:rPr>
        <w:t xml:space="preserve">Kako je  predlagatelj  učinio  vjerojatnim postojanje svoje tražbine u skladu s odredbom članka  39. stavak 2. Stečajnog zakona, te postojanje stečajnog razloga predviđenog odredbom članka 4. stavak 2. i 3. Stečajnog zakona, valjalo donijeti rješenje o pokretanju prethodnog postupka   te imenovati privremenog stečajnog upravitelja u osobi Sanje </w:t>
      </w:r>
      <w:proofErr w:type="spellStart"/>
      <w:r>
        <w:rPr>
          <w:color w:val="000000"/>
        </w:rPr>
        <w:t>Kraljek</w:t>
      </w:r>
      <w:proofErr w:type="spellEnd"/>
      <w:r>
        <w:rPr>
          <w:color w:val="000000"/>
        </w:rPr>
        <w:t xml:space="preserve"> iz Čakovca, Kralja Tomislava 14,   radi utvrđivanja uvjeta za otvaranje stečajnog postupka nad dužnikom PATREL d.o.o. za trgovinu Zagreb, Maksimirska 132, OIB: 81993143121,   u skladu s  odredbom članka 42. Stečajnog zakona. </w:t>
      </w:r>
    </w:p>
    <w:p w:rsidRDefault="00FF5D86" w:rsidP="00FF5D86" w:rsidR="00FF5D86">
      <w:pPr>
        <w:spacing w:after="0"/>
      </w:pPr>
    </w:p>
    <w:p w:rsidRDefault="00FF5D86" w:rsidP="00FF5D86" w:rsidR="00FF5D86">
      <w:pPr>
        <w:spacing w:after="0"/>
      </w:pPr>
      <w:r>
        <w:rPr>
          <w:color w:val="000000"/>
        </w:rPr>
        <w:t>Temeljem iznijetog riješeno je kao u izreci.</w:t>
      </w:r>
    </w:p>
    <w:p w:rsidRDefault="00FF5D86" w:rsidP="00FF5D86" w:rsidR="00FF5D86">
      <w:pPr>
        <w:spacing w:after="0"/>
      </w:pPr>
    </w:p>
    <w:p w:rsidRDefault="00FF5D86" w:rsidP="00FF5D86" w:rsidR="00FF5D86">
      <w:pPr>
        <w:spacing w:after="0"/>
      </w:pPr>
      <w:r>
        <w:rPr>
          <w:color w:val="000000"/>
        </w:rPr>
        <w:t xml:space="preserve">Bjelovar,   28. ožujka 2017.   </w:t>
      </w:r>
    </w:p>
    <w:p w:rsidRDefault="00FF5D86" w:rsidP="00FF5D86" w:rsidR="00FF5D86">
      <w:pPr>
        <w:spacing w:after="0"/>
      </w:pPr>
      <w:r>
        <w:t xml:space="preserve">  </w:t>
      </w:r>
    </w:p>
    <w:p w:rsidRDefault="00FF5D86" w:rsidP="00FF5D86" w:rsidR="00FF5D86">
      <w:pPr>
        <w:spacing w:after="0"/>
        <w:ind w:firstLine="708" w:left="4248"/>
      </w:pPr>
      <w:r>
        <w:rPr>
          <w:color w:val="000000"/>
        </w:rPr>
        <w:t xml:space="preserve"> SUDAC</w:t>
      </w:r>
    </w:p>
    <w:p w:rsidRDefault="00FF5D86" w:rsidP="00FF5D86" w:rsidR="00FF5D86">
      <w:pPr>
        <w:spacing w:after="0"/>
      </w:pPr>
    </w:p>
    <w:p w:rsidRDefault="00FF5D86" w:rsidP="00FF5D86" w:rsidR="00FF5D86">
      <w:pPr>
        <w:spacing w:after="0"/>
        <w:rPr>
          <w:color w:val="000000"/>
        </w:rPr>
      </w:pPr>
      <w:r>
        <w:rPr>
          <w:color w:val="000000"/>
        </w:rPr>
        <w:t xml:space="preserve">                                                                                BRANKA PLESKALT  v.r.</w:t>
      </w:r>
    </w:p>
    <w:p w:rsidRDefault="00FF5D86" w:rsidP="00FF5D86" w:rsidR="00FF5D86">
      <w:pPr>
        <w:spacing w:after="0"/>
        <w:rPr>
          <w:color w:val="000000"/>
        </w:rPr>
      </w:pPr>
    </w:p>
    <w:p w:rsidRDefault="00FF5D86" w:rsidP="00FF5D86" w:rsidR="00FF5D86">
      <w:pPr>
        <w:spacing w:after="0"/>
        <w:rPr>
          <w:color w:val="000000"/>
        </w:rPr>
      </w:pPr>
      <w:r>
        <w:rPr>
          <w:color w:val="000000"/>
        </w:rPr>
        <w:tab/>
      </w:r>
      <w:r>
        <w:rPr>
          <w:color w:val="000000"/>
        </w:rPr>
        <w:tab/>
      </w:r>
      <w:r>
        <w:rPr>
          <w:color w:val="000000"/>
        </w:rPr>
        <w:tab/>
      </w:r>
      <w:r>
        <w:rPr>
          <w:color w:val="000000"/>
        </w:rPr>
        <w:tab/>
      </w:r>
      <w:r>
        <w:rPr>
          <w:color w:val="000000"/>
        </w:rPr>
        <w:tab/>
        <w:t xml:space="preserve">Za točnost </w:t>
      </w:r>
      <w:proofErr w:type="spellStart"/>
      <w:r>
        <w:rPr>
          <w:color w:val="000000"/>
        </w:rPr>
        <w:t>otpravka</w:t>
      </w:r>
      <w:proofErr w:type="spellEnd"/>
      <w:r>
        <w:rPr>
          <w:color w:val="000000"/>
        </w:rPr>
        <w:t>-ovlašteni službenik</w:t>
      </w:r>
    </w:p>
    <w:p w:rsidRDefault="00FF5D86" w:rsidP="00FF5D86" w:rsidR="00FF5D86">
      <w:pPr>
        <w:spacing w:after="0"/>
        <w:rPr>
          <w:rFonts w:asciiTheme="minorHAnsi"/>
        </w:rPr>
      </w:pPr>
      <w:r>
        <w:rPr>
          <w:color w:val="000000"/>
        </w:rPr>
        <w:tab/>
      </w:r>
      <w:r>
        <w:rPr>
          <w:color w:val="000000"/>
        </w:rPr>
        <w:tab/>
      </w:r>
      <w:r>
        <w:rPr>
          <w:color w:val="000000"/>
        </w:rPr>
        <w:tab/>
      </w:r>
      <w:r>
        <w:rPr>
          <w:color w:val="000000"/>
        </w:rPr>
        <w:tab/>
      </w:r>
      <w:r>
        <w:rPr>
          <w:color w:val="000000"/>
        </w:rPr>
        <w:tab/>
      </w:r>
      <w:r>
        <w:rPr>
          <w:color w:val="000000"/>
        </w:rPr>
        <w:tab/>
        <w:t xml:space="preserve">         Vesna Dragišić</w:t>
      </w:r>
    </w:p>
    <w:p w:rsidRDefault="00FF5D86" w:rsidP="00FF5D86" w:rsidR="00FF5D86">
      <w:pPr>
        <w:spacing w:after="0"/>
      </w:pPr>
    </w:p>
    <w:p w:rsidRDefault="00FF5D86" w:rsidP="00FF5D86" w:rsidR="00FF5D86">
      <w:pPr>
        <w:spacing w:after="0"/>
      </w:pPr>
      <w:r>
        <w:rPr>
          <w:color w:val="000000"/>
        </w:rPr>
        <w:t xml:space="preserve"> </w:t>
      </w:r>
    </w:p>
    <w:p w:rsidRDefault="00FF5D86" w:rsidP="00FF5D86" w:rsidR="00FF5D86">
      <w:pPr>
        <w:spacing w:after="0"/>
      </w:pPr>
      <w:r>
        <w:rPr>
          <w:color w:val="000000"/>
        </w:rPr>
        <w:tab/>
        <w:t xml:space="preserve">  </w:t>
      </w:r>
    </w:p>
    <w:p w:rsidRDefault="00FF5D86" w:rsidP="00FF5D86" w:rsidR="00FF5D86">
      <w:pPr>
        <w:spacing w:after="0"/>
      </w:pPr>
      <w:r>
        <w:rPr>
          <w:color w:val="000000"/>
        </w:rPr>
        <w:t>POUKA O PRAVNOM LIJEKU: protiv ovog rješenja nije dopuštena posebna žalba (čl. 42. st. l. Stečajnog zakona.</w:t>
      </w:r>
    </w:p>
    <w:p w:rsidRDefault="00FF5D86" w:rsidP="00FF5D86" w:rsidR="00FF5D86">
      <w:pPr>
        <w:spacing w:after="0"/>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5D86"/>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66799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St-236/2017-3</izvorni_sadrzaj>
    <derivirana_varijabla naziv="DomainObject.Oznaka_1">St-236/2017-3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2017.</izvorni_sadrzaj>
    <derivirana_varijabla naziv="DomainObject.Predmet.DatumOsnivanja_1">27.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St-236/2017</izvorni_sadrzaj>
    <derivirana_varijabla naziv="DomainObject.Predmet.OznakaBroj_1">St-236/2017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PATREL d.o.o.</izvorni_sadrzaj>
    <derivirana_varijabla naziv="DomainObject.Predmet.ProtustrankaFormated_1">  PATREL d.o.o.</derivirana_varijabla>
  </DomainObject.Predmet.ProtustrankaFormated>
  <DomainObject.Predmet.ProtustrankaFormatedOIB>
    <izvorni_sadrzaj>  PATREL d.o.o., OIB 81993143121</izvorni_sadrzaj>
    <derivirana_varijabla naziv="DomainObject.Predmet.ProtustrankaFormatedOIB_1">  PATREL d.o.o., OIB 81993143121</derivirana_varijabla>
  </DomainObject.Predmet.ProtustrankaFormatedOIB>
  <DomainObject.Predmet.ProtustrankaFormatedWithAdress>
    <izvorni_sadrzaj> PATREL d.o.o., Maksimirska 132, 10000 Zagreb</izvorni_sadrzaj>
    <derivirana_varijabla naziv="DomainObject.Predmet.ProtustrankaFormatedWithAdress_1"> PATREL d.o.o., Maksimirska 132, 10000 Zagreb</derivirana_varijabla>
  </DomainObject.Predmet.ProtustrankaFormatedWithAdress>
  <DomainObject.Predmet.ProtustrankaFormatedWithAdressOIB>
    <izvorni_sadrzaj> PATREL d.o.o., OIB 81993143121, Maksimirska 132, 10000 Zagreb</izvorni_sadrzaj>
    <derivirana_varijabla naziv="DomainObject.Predmet.ProtustrankaFormatedWithAdressOIB_1"> PATREL d.o.o., OIB 81993143121, Maksimirska 132, 10000 Zagreb</derivirana_varijabla>
  </DomainObject.Predmet.ProtustrankaFormatedWithAdressOIB>
  <DomainObject.Predmet.ProtustrankaWithAdress>
    <izvorni_sadrzaj>PATREL d.o.o. Maksimirska 132, 10000 Zagreb</izvorni_sadrzaj>
    <derivirana_varijabla naziv="DomainObject.Predmet.ProtustrankaWithAdress_1">PATREL d.o.o. Maksimirska 132, 10000 Zagreb</derivirana_varijabla>
  </DomainObject.Predmet.ProtustrankaWithAdress>
  <DomainObject.Predmet.ProtustrankaWithAdressOIB>
    <izvorni_sadrzaj>PATREL d.o.o., OIB 81993143121, Maksimirska 132, 10000 Zagreb</izvorni_sadrzaj>
    <derivirana_varijabla naziv="DomainObject.Predmet.ProtustrankaWithAdressOIB_1">PATREL d.o.o., OIB 81993143121, Maksimirska 132, 10000 Zagreb</derivirana_varijabla>
  </DomainObject.Predmet.ProtustrankaWithAdressOIB>
  <DomainObject.Predmet.ProtustrankaNazivFormated>
    <izvorni_sadrzaj>PATREL d.o.o.</izvorni_sadrzaj>
    <derivirana_varijabla naziv="DomainObject.Predmet.ProtustrankaNazivFormated_1">PATREL d.o.o.</derivirana_varijabla>
  </DomainObject.Predmet.ProtustrankaNazivFormated>
  <DomainObject.Predmet.ProtustrankaNazivFormatedOIB>
    <izvorni_sadrzaj>PATREL d.o.o., OIB 81993143121</izvorni_sadrzaj>
    <derivirana_varijabla naziv="DomainObject.Predmet.ProtustrankaNazivFormatedOIB_1">PATREL d.o.o., OIB 81993143121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izvorni_sadrzaj>
    <derivirana_varijabla naziv="DomainObject.Predmet.StrankaFormated_1">  REPUBLIKA HRVATSKA, Ministarstvo financija, Porezna uprava, Područni ured Središnja Hrvatska</derivirana_varijabla>
  </DomainObject.Predmet.StrankaFormated>
  <DomainObject.Predmet.StrankaFormatedOIB>
    <izvorni_sadrzaj>  REPUBLIKA HRVATSKA, Ministarstvo financija, Porezna uprava, Područni ured Središnja Hrvatska, OIB 52634238587</izvorni_sadrzaj>
    <derivirana_varijabla naziv="DomainObject.Predmet.StrankaFormatedOIB_1">  REPUBLIKA HRVATSKA, Ministarstvo financija, Porezna uprava, Područni ured Središnja Hrvatska, OIB 52634238587</derivirana_varijabla>
  </DomainObject.Predmet.StrankaFormatedOIB>
  <DomainObject.Predmet.StrankaFormatedWithAdress>
    <izvorni_sadrzaj> REPUBLIKA HRVATSKA, Ministarstvo financija, Porezna uprava, Područni ured Središnja Hrvatska</izvorni_sadrzaj>
    <derivirana_varijabla naziv="DomainObject.Predmet.StrankaFormatedWithAdress_1"> REPUBLIKA HRVATSKA, Ministarstvo financija, Porezna uprava, Područni ured Središnja Hrvatska</derivirana_varijabla>
  </DomainObject.Predmet.StrankaFormatedWithAdress>
  <DomainObject.Predmet.StrankaFormatedWithAdressOIB>
    <izvorni_sadrzaj> REPUBLIKA HRVATSKA, Ministarstvo financija, Porezna uprava, Područni ured Središnja Hrvatska, OIB 52634238587</izvorni_sadrzaj>
    <derivirana_varijabla naziv="DomainObject.Predmet.StrankaFormatedWithAdressOIB_1"> REPUBLIKA HRVATSKA, Ministarstvo financija, Porezna uprava, Područni ured Središnja Hrvatska, OIB 52634238587</derivirana_varijabla>
  </DomainObject.Predmet.StrankaFormatedWithAdressOIB>
  <DomainObject.Predmet.StrankaWithAdress>
    <izvorni_sadrzaj>REPUBLIKA HRVATSKA, Ministarstvo financija, Porezna uprava, Područni ured Središnja Hrvatska </izvorni_sadrzaj>
    <derivirana_varijabla naziv="DomainObject.Predmet.StrankaWithAdress_1">REPUBLIKA HRVATSKA, Ministarstvo financija, Porezna uprava, Područni ured Središnja Hrvatska </derivirana_varijabla>
  </DomainObject.Predmet.StrankaWithAdress>
  <DomainObject.Predmet.StrankaWithAdressOIB>
    <izvorni_sadrzaj>REPUBLIKA HRVATSKA, Ministarstvo financija, Porezna uprava, Područni ured Središnja Hrvatska, OIB 52634238587</izvorni_sadrzaj>
    <derivirana_varijabla naziv="DomainObject.Predmet.StrankaWithAdressOIB_1">REPUBLIKA HRVATSKA, Ministarstvo financija, Porezna uprava, Područni ured Središnja Hrvatska, OIB 52634238587</derivirana_varijabla>
  </DomainObject.Predmet.StrankaWithAdressOIB>
  <DomainObject.Predmet.StrankaNazivFormated>
    <izvorni_sadrzaj>REPUBLIKA HRVATSKA, Ministarstvo financija, Porezna uprava, Područni ured Središnja Hrvatska</izvorni_sadrzaj>
    <derivirana_varijabla naziv="DomainObject.Predmet.StrankaNazivFormated_1">REPUBLIKA HRVATSKA, Ministarstvo financija, Porezna uprava, Područni ured Središnja Hrvatska</derivirana_varijabla>
  </DomainObject.Predmet.StrankaNazivFormated>
  <DomainObject.Predmet.StrankaNazivFormatedOIB>
    <izvorni_sadrzaj>REPUBLIKA HRVATSKA, Ministarstvo financija, Porezna uprava, Područni ured Središnja Hrvatska, OIB 52634238587</izvorni_sadrzaj>
    <derivirana_varijabla naziv="DomainObject.Predmet.StrankaNazivFormatedOIB_1">REPUBLIKA HRVATSKA, Ministarstvo financija, Porezna uprava, Područni ured Središnja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Središnja Hrvatska</item>
    </izvorni_sadrzaj>
    <derivirana_varijabla naziv="DomainObject.Predmet.StrankaListFormated_1">
      <item>REPUBLIKA HRVATSKA, Ministarstvo financija, Porezna uprava, Područni ured Središnja Hrvatska</item>
    </derivirana_varijabla>
  </DomainObject.Predmet.StrankaListFormated>
  <DomainObject.Predmet.StrankaListFormatedOIB>
    <izvorni_sadrzaj>
      <item>REPUBLIKA HRVATSKA, Ministarstvo financija, Porezna uprava, Područni ured Središnja Hrvatska, OIB 52634238587</item>
    </izvorni_sadrzaj>
    <derivirana_varijabla naziv="DomainObject.Predmet.StrankaListFormatedOIB_1">
      <item>REPUBLIKA HRVATSKA, Ministarstvo financija, Porezna uprava, Područni ured Središnja Hrvatska, OIB 52634238587</item>
    </derivirana_varijabla>
  </DomainObject.Predmet.StrankaListFormatedOIB>
  <DomainObject.Predmet.StrankaListFormatedWithAdress>
    <izvorni_sadrzaj>
      <item>REPUBLIKA HRVATSKA, Ministarstvo financija, Porezna uprava, Područni ured Središnja Hrvatska</item>
    </izvorni_sadrzaj>
    <derivirana_varijabla naziv="DomainObject.Predmet.StrankaListFormatedWithAdress_1">
      <item>REPUBLIKA HRVATSKA, Ministarstvo financija, Porezna uprava, Područni ured Središnja Hrvatska</item>
    </derivirana_varijabla>
  </DomainObject.Predmet.StrankaListFormatedWithAdress>
  <DomainObject.Predmet.StrankaListFormatedWithAdressOIB>
    <izvorni_sadrzaj>
      <item>REPUBLIKA HRVATSKA, Ministarstvo financija, Porezna uprava, Područni ured Središnja Hrvatska, OIB 52634238587</item>
    </izvorni_sadrzaj>
    <derivirana_varijabla naziv="DomainObject.Predmet.StrankaListFormatedWithAdressOIB_1">
      <item>REPUBLIKA HRVATSKA, Ministarstvo financija, Porezna uprava, Područni ured Središnja Hrvatska, OIB 52634238587</item>
    </derivirana_varijabla>
  </DomainObject.Predmet.StrankaListFormatedWithAdressOIB>
  <DomainObject.Predmet.StrankaListNazivFormated>
    <izvorni_sadrzaj>
      <item>REPUBLIKA HRVATSKA, Ministarstvo financija, Porezna uprava, Područni ured Središnja Hrvatska</item>
    </izvorni_sadrzaj>
    <derivirana_varijabla naziv="DomainObject.Predmet.StrankaListNazivFormated_1">
      <item>REPUBLIKA HRVATSKA, Ministarstvo financija, Porezna uprava, Područni ured Središnja Hrvatska</item>
    </derivirana_varijabla>
  </DomainObject.Predmet.StrankaListNazivFormated>
  <DomainObject.Predmet.StrankaListNazivFormatedOIB>
    <izvorni_sadrzaj>
      <item>REPUBLIKA HRVATSKA, Ministarstvo financija, Porezna uprava, Područni ured Središnja Hrvatska, OIB 52634238587</item>
    </izvorni_sadrzaj>
    <derivirana_varijabla naziv="DomainObject.Predmet.StrankaListNazivFormatedOIB_1">
      <item>REPUBLIKA HRVATSKA, Ministarstvo financija, Porezna uprava, Područni ured Središnja Hrvatska, OIB 52634238587</item>
    </derivirana_varijabla>
  </DomainObject.Predmet.StrankaListNazivFormatedOIB>
  <DomainObject.Predmet.ProtuStrankaListFormated>
    <izvorni_sadrzaj>
      <item>PATREL d.o.o.</item>
    </izvorni_sadrzaj>
    <derivirana_varijabla naziv="DomainObject.Predmet.ProtuStrankaListFormated_1">
      <item>PATREL d.o.o.</item>
    </derivirana_varijabla>
  </DomainObject.Predmet.ProtuStrankaListFormated>
  <DomainObject.Predmet.ProtuStrankaListFormatedOIB>
    <izvorni_sadrzaj>
      <item>PATREL d.o.o., OIB 81993143121</item>
    </izvorni_sadrzaj>
    <derivirana_varijabla naziv="DomainObject.Predmet.ProtuStrankaListFormatedOIB_1">
      <item>PATREL d.o.o., OIB 81993143121</item>
    </derivirana_varijabla>
  </DomainObject.Predmet.ProtuStrankaListFormatedOIB>
  <DomainObject.Predmet.ProtuStrankaListFormatedWithAdress>
    <izvorni_sadrzaj>
      <item>PATREL d.o.o., Maksimirska 132, 10000 Zagreb</item>
    </izvorni_sadrzaj>
    <derivirana_varijabla naziv="DomainObject.Predmet.ProtuStrankaListFormatedWithAdress_1">
      <item>PATREL d.o.o., Maksimirska 132, 10000 Zagreb</item>
    </derivirana_varijabla>
  </DomainObject.Predmet.ProtuStrankaListFormatedWithAdress>
  <DomainObject.Predmet.ProtuStrankaListFormatedWithAdressOIB>
    <izvorni_sadrzaj>
      <item>PATREL d.o.o., OIB 81993143121, Maksimirska 132, 10000 Zagreb</item>
    </izvorni_sadrzaj>
    <derivirana_varijabla naziv="DomainObject.Predmet.ProtuStrankaListFormatedWithAdressOIB_1">
      <item>PATREL d.o.o., OIB 81993143121, Maksimirska 132, 10000 Zagreb</item>
    </derivirana_varijabla>
  </DomainObject.Predmet.ProtuStrankaListFormatedWithAdressOIB>
  <DomainObject.Predmet.ProtuStrankaListNazivFormated>
    <izvorni_sadrzaj>
      <item>PATREL d.o.o.</item>
    </izvorni_sadrzaj>
    <derivirana_varijabla naziv="DomainObject.Predmet.ProtuStrankaListNazivFormated_1">
      <item>PATREL d.o.o.</item>
    </derivirana_varijabla>
  </DomainObject.Predmet.ProtuStrankaListNazivFormated>
  <DomainObject.Predmet.ProtuStrankaListNazivFormatedOIB>
    <izvorni_sadrzaj>
      <item>PATREL d.o.o., OIB 81993143121</item>
    </izvorni_sadrzaj>
    <derivirana_varijabla naziv="DomainObject.Predmet.ProtuStrankaListNazivFormatedOIB_1">
      <item>PATREL d.o.o., OIB 81993143121</item>
    </derivirana_varijabla>
  </DomainObject.Predmet.ProtuStrankaListNazivFormatedOIB>
  <DomainObject.Predmet.OstaliListFormated>
    <izvorni_sadrzaj>
      <item>POREZNA URPAVA U ZAGREBU</item>
      <item>Robert Pasarić</item>
      <item>Županijsko državno odvjetništvo u Bjelovaru</item>
    </izvorni_sadrzaj>
    <derivirana_varijabla naziv="DomainObject.Predmet.OstaliListFormated_1">
      <item>POREZNA URPAVA U ZAGREBU</item>
      <item>Robert Pasarić</item>
      <item>Županijsko državno odvjetništvo u Bjelovaru</item>
    </derivirana_varijabla>
  </DomainObject.Predmet.OstaliListFormated>
  <DomainObject.Predmet.OstaliListFormatedOIB>
    <izvorni_sadrzaj>
      <item>POREZNA URPAVA U ZAGREBU</item>
      <item>Robert Pasarić, OIB 24454310247</item>
      <item>Županijsko državno odvjetništvo u Bjelovaru</item>
    </izvorni_sadrzaj>
    <derivirana_varijabla naziv="DomainObject.Predmet.OstaliListFormatedOIB_1">
      <item>POREZNA URPAVA U ZAGREBU</item>
      <item>Robert Pasarić, OIB 24454310247</item>
      <item>Županijsko državno odvjetništvo u Bjelovaru</item>
    </derivirana_varijabla>
  </DomainObject.Predmet.OstaliListFormatedOIB>
  <DomainObject.Predmet.OstaliListFormatedWithAdress>
    <izvorni_sadrzaj>
      <item>POREZNA URPAVA U ZAGREBU</item>
      <item>Robert Pasarić, Kunovečka 22., 10000 Zagreb</item>
      <item>Županijsko državno odvjetništvo u Bjelovaru</item>
    </izvorni_sadrzaj>
    <derivirana_varijabla naziv="DomainObject.Predmet.OstaliListFormatedWithAdress_1">
      <item>POREZNA URPAVA U ZAGREBU</item>
      <item>Robert Pasarić, Kunovečka 22., 10000 Zagreb</item>
      <item>Županijsko državno odvjetništvo u Bjelovaru</item>
    </derivirana_varijabla>
  </DomainObject.Predmet.OstaliListFormatedWithAdress>
  <DomainObject.Predmet.OstaliListFormatedWithAdressOIB>
    <izvorni_sadrzaj>
      <item>POREZNA URPAVA U ZAGREBU</item>
      <item>Robert Pasarić, OIB 24454310247, Kunovečka 22., 10000 Zagreb</item>
      <item>Županijsko državno odvjetništvo u Bjelovaru</item>
    </izvorni_sadrzaj>
    <derivirana_varijabla naziv="DomainObject.Predmet.OstaliListFormatedWithAdressOIB_1">
      <item>POREZNA URPAVA U ZAGREBU</item>
      <item>Robert Pasarić, OIB 24454310247, Kunovečka 22., 10000 Zagreb</item>
      <item>Županijsko državno odvjetništvo u Bjelovaru</item>
    </derivirana_varijabla>
  </DomainObject.Predmet.OstaliListFormatedWithAdressOIB>
  <DomainObject.Predmet.OstaliListNazivFormated>
    <izvorni_sadrzaj>
      <item>POREZNA URPAVA U ZAGREBU</item>
      <item>Robert Pasarić</item>
      <item>Županijsko državno odvjetništvo u Bjelovaru</item>
    </izvorni_sadrzaj>
    <derivirana_varijabla naziv="DomainObject.Predmet.OstaliListNazivFormated_1">
      <item>POREZNA URPAVA U ZAGREBU</item>
      <item>Robert Pasarić</item>
      <item>Županijsko državno odvjetništvo u Bjelovaru</item>
    </derivirana_varijabla>
  </DomainObject.Predmet.OstaliListNazivFormated>
  <DomainObject.Predmet.OstaliListNazivFormatedOIB>
    <izvorni_sadrzaj>
      <item>POREZNA URPAVA U ZAGREBU</item>
      <item>Robert Pasarić, OIB 24454310247</item>
      <item>Županijsko državno odvjetništvo u Bjelovaru</item>
    </izvorni_sadrzaj>
    <derivirana_varijabla naziv="DomainObject.Predmet.OstaliListNazivFormatedOIB_1">
      <item>POREZNA URPAVA U ZAGREBU</item>
      <item>Robert Pasarić, OIB 24454310247</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St-236/2017-3</izvorni_sadrzaj>
    <derivirana_varijabla naziv="DomainObject.PoslovniBrojDokumenta_1">St-236/2017-3</derivirana_varijabla>
  </DomainObject.PoslovniBrojDokumenta>
  <DomainObject.Predmet.StrankaIDrugi>
    <izvorni_sadrzaj>REPUBLIKA HRVATSKA, Ministarstvo financija, Porezna uprava, Područni ured Središnja Hrvatska</izvorni_sadrzaj>
    <derivirana_varijabla naziv="DomainObject.Predmet.StrankaIDrugi_1">REPUBLIKA HRVATSKA, Ministarstvo financija, Porezna uprava, Područni ured Središnja Hrvatska</derivirana_varijabla>
  </DomainObject.Predmet.StrankaIDrugi>
  <DomainObject.Predmet.ProtustrankaIDrugi>
    <izvorni_sadrzaj>PATREL d.o.o.</izvorni_sadrzaj>
    <derivirana_varijabla naziv="DomainObject.Predmet.ProtustrankaIDrugi_1">PATREL d.o.o.</derivirana_varijabla>
  </DomainObject.Predmet.ProtustrankaIDrugi>
  <DomainObject.Predmet.StrankaIDrugiAdressOIB>
    <izvorni_sadrzaj>REPUBLIKA HRVATSKA, Ministarstvo financija, Porezna uprava, Područni ured Središnja Hrvatska, OIB 52634238587</izvorni_sadrzaj>
    <derivirana_varijabla naziv="DomainObject.Predmet.StrankaIDrugiAdressOIB_1">REPUBLIKA HRVATSKA, Ministarstvo financija, Porezna uprava, Područni ured Središnja Hrvatska, OIB 52634238587</derivirana_varijabla>
  </DomainObject.Predmet.StrankaIDrugiAdressOIB>
  <DomainObject.Predmet.ProtustrankaIDrugiAdressOIB>
    <izvorni_sadrzaj>PATREL d.o.o., OIB 81993143121, Maksimirska 132, 10000 Zagreb</izvorni_sadrzaj>
    <derivirana_varijabla naziv="DomainObject.Predmet.ProtustrankaIDrugiAdressOIB_1">PATREL d.o.o., OIB 81993143121, Maksimirska 132,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PATREL d.o.o.</item>
      <item>POREZNA URPAVA U ZAGREBU</item>
      <item>Robert Pasarić</item>
      <item>REPUBLIKA HRVATSKA, Ministarstvo financija, Porezna uprava, Područni ured Središnja Hrvatska</item>
      <item>Županijsko državno odvjetništvo u Bjelovaru</item>
    </izvorni_sadrzaj>
    <derivirana_varijabla naziv="DomainObject.Predmet.SudioniciListNaziv_1">
      <item>PATREL d.o.o.</item>
      <item>POREZNA URPAVA U ZAGREBU</item>
      <item>Robert Pasarić</item>
      <item>REPUBLIKA HRVATSKA, Ministarstvo financija, Porezna uprava, Područni ured Središnja Hrvatska</item>
      <item>Županijsko državno odvjetništvo u Bjelovaru</item>
    </derivirana_varijabla>
  </DomainObject.Predmet.SudioniciListNaziv>
  <DomainObject.Predmet.SudioniciListAdressOIB>
    <izvorni_sadrzaj>
      <item>PATREL d.o.o., OIB 81993143121, Maksimirska 132,10000 Zagreb</item>
      <item>POREZNA URPAVA U ZAGREBU</item>
      <item>Robert Pasarić, OIB 24454310247, Kunovečka 22.,10000 Zagreb</item>
      <item>REPUBLIKA HRVATSKA, Ministarstvo financija, Porezna uprava, Područni ured Središnja Hrvatska, OIB 52634238587</item>
      <item>Županijsko državno odvjetništvo u Bjelovaru</item>
    </izvorni_sadrzaj>
    <derivirana_varijabla naziv="DomainObject.Predmet.SudioniciListAdressOIB_1">
      <item>PATREL d.o.o., OIB 81993143121, Maksimirska 132,10000 Zagreb</item>
      <item>POREZNA URPAVA U ZAGREBU</item>
      <item>Robert Pasarić, OIB 24454310247, Kunovečka 22.,10000 Zagreb</item>
      <item>REPUBLIKA HRVATSKA, Ministarstvo financija, Porezna uprava, Područni ured Središnja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73738B-F0F7-4DF7-931E-8E5F78F377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455</properties:Words>
  <properties:Characters>2544</properties:Characters>
  <properties:Lines>89</properties:Lines>
  <properties:Paragraphs>27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2017-03-28T10:15:00Z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St-236/2017-3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