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1be2" w14:paraId="65c1be2" w:rsidRDefault="00D86CD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6CD3" w:rsidP="00D86CD3" w:rsidR="00D86CD3">
      <w:pPr>
        <w:pStyle w:val="Bezproreda"/>
      </w:pPr>
    </w:p>
    <w:p w:rsidRDefault="00D86CD3" w:rsidP="00D86CD3" w:rsidR="00D86CD3">
      <w:pPr>
        <w:pStyle w:val="Bezproreda"/>
      </w:pPr>
    </w:p>
    <w:p w:rsidRDefault="00D86CD3" w:rsidP="00D86CD3" w:rsidR="00AE649C">
      <w:pPr>
        <w:pStyle w:val="Bezproreda"/>
      </w:pPr>
      <w:r>
        <w:t xml:space="preserve">    Republika Hrvatska</w:t>
      </w:r>
      <w:bookmarkStart w:name="_GoBack" w:id="0"/>
      <w:bookmarkEnd w:id="0"/>
    </w:p>
    <w:p w:rsidRDefault="00D86CD3" w:rsidP="00D86CD3" w:rsidR="00D86CD3">
      <w:pPr>
        <w:pStyle w:val="Bezproreda"/>
      </w:pPr>
      <w:r>
        <w:t>Trgovački sud u Bjelovaru</w:t>
      </w:r>
    </w:p>
    <w:p w:rsidRDefault="00D86CD3" w:rsidP="00D86CD3" w:rsidR="00D86CD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86CD3" w:rsidP="00D86CD3" w:rsidR="00D86CD3">
      <w:pPr>
        <w:pStyle w:val="Bezproreda"/>
      </w:pPr>
    </w:p>
    <w:p w:rsidRDefault="00D86CD3" w:rsidP="00D86CD3" w:rsidR="00D86CD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St-327/2018-2</w:t>
      </w:r>
    </w:p>
    <w:p w:rsidRDefault="00D86CD3" w:rsidP="00D86CD3" w:rsidR="00D86CD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86CD3" w:rsidP="00D86CD3" w:rsidR="00D86CD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86CD3" w:rsidP="00D86CD3" w:rsidR="00D86CD3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D86CD3" w:rsidP="00D86CD3" w:rsidR="00D86CD3">
      <w:pPr>
        <w:pStyle w:val="Bezproreda"/>
        <w:jc w:val="center"/>
        <w:rPr>
          <w:noProof/>
        </w:rPr>
      </w:pPr>
    </w:p>
    <w:p w:rsidRDefault="00D86CD3" w:rsidP="00D86CD3" w:rsidR="00D86CD3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86CD3" w:rsidP="00D86CD3" w:rsidR="00D86CD3">
      <w:pPr>
        <w:pStyle w:val="Bezproreda"/>
        <w:jc w:val="center"/>
        <w:rPr>
          <w:b/>
          <w:noProof/>
        </w:rPr>
      </w:pPr>
    </w:p>
    <w:p w:rsidRDefault="00D86CD3" w:rsidP="00D86CD3" w:rsidR="00D86CD3">
      <w:pPr>
        <w:pStyle w:val="Bezproreda"/>
        <w:jc w:val="both"/>
        <w:rPr>
          <w:b/>
          <w:noProof/>
        </w:rPr>
      </w:pPr>
    </w:p>
    <w:p w:rsidRDefault="00D86CD3" w:rsidP="00D86CD3" w:rsidR="00D86CD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Lijepa i sjajna j.d.o.o. za usluge Zagreb, Braće </w:t>
      </w:r>
      <w:proofErr w:type="spellStart"/>
      <w:r>
        <w:t>Domany</w:t>
      </w:r>
      <w:proofErr w:type="spellEnd"/>
      <w:r>
        <w:t xml:space="preserve"> 8, OIB: 61349960454, 23. travnja  </w:t>
      </w:r>
      <w:r>
        <w:rPr>
          <w:noProof/>
        </w:rPr>
        <w:t xml:space="preserve">2018. </w:t>
      </w:r>
    </w:p>
    <w:p w:rsidRDefault="00D86CD3" w:rsidP="00D86CD3" w:rsidR="00D86CD3">
      <w:pPr>
        <w:pStyle w:val="Bezproreda"/>
        <w:jc w:val="both"/>
        <w:rPr>
          <w:noProof/>
        </w:rPr>
      </w:pPr>
    </w:p>
    <w:p w:rsidRDefault="00D86CD3" w:rsidP="00D86CD3" w:rsidR="00D86CD3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D86CD3" w:rsidP="00D86CD3" w:rsidR="00D86CD3">
      <w:pPr>
        <w:pStyle w:val="Bezproreda"/>
        <w:jc w:val="both"/>
        <w:rPr>
          <w:b/>
          <w:noProof/>
        </w:rPr>
      </w:pPr>
    </w:p>
    <w:p w:rsidRDefault="00D86CD3" w:rsidP="00D86CD3" w:rsidR="00D86CD3">
      <w:pPr>
        <w:pStyle w:val="Bezproreda"/>
        <w:ind w:firstLine="708"/>
        <w:jc w:val="both"/>
      </w:pPr>
      <w:r>
        <w:t xml:space="preserve">1.Pokreće se postupak radi utvrđivanja uvjeta za otvaranje stečajnog postupka nad dužnikom Lijepa i sjajna j.d.o.o. za usluge Zagreb, Braće </w:t>
      </w:r>
      <w:proofErr w:type="spellStart"/>
      <w:r>
        <w:t>Domany</w:t>
      </w:r>
      <w:proofErr w:type="spellEnd"/>
      <w:r>
        <w:t xml:space="preserve"> 8, OIB: 61349960454..</w:t>
      </w:r>
    </w:p>
    <w:p w:rsidRDefault="00D86CD3" w:rsidP="00D86CD3" w:rsidR="00D86CD3">
      <w:pPr>
        <w:pStyle w:val="Bezproreda"/>
        <w:ind w:firstLine="708"/>
        <w:jc w:val="both"/>
      </w:pPr>
    </w:p>
    <w:p w:rsidRDefault="00D86CD3" w:rsidP="00D86CD3" w:rsidR="00D86CD3">
      <w:pPr>
        <w:pStyle w:val="Bezproreda"/>
        <w:ind w:firstLine="708"/>
        <w:jc w:val="both"/>
      </w:pPr>
      <w:r>
        <w:t>2.Saziva se ročište radi izjašnjenja o prijedlogu i rasprave o uvjetima za otvaranje stečajnog postupka za dan</w:t>
      </w:r>
    </w:p>
    <w:p w:rsidRDefault="00D86CD3" w:rsidP="00D86CD3" w:rsidR="00D86CD3">
      <w:pPr>
        <w:pStyle w:val="Bezproreda"/>
        <w:jc w:val="both"/>
      </w:pPr>
    </w:p>
    <w:p w:rsidRDefault="00D86CD3" w:rsidP="00D86CD3" w:rsidR="00D86CD3">
      <w:pPr>
        <w:pStyle w:val="Bezproreda"/>
        <w:jc w:val="center"/>
      </w:pPr>
      <w:r>
        <w:t>17. svibnja 2018. u 9,30 sati</w:t>
      </w:r>
    </w:p>
    <w:p w:rsidRDefault="00D86CD3" w:rsidP="00D86CD3" w:rsidR="00D86CD3">
      <w:pPr>
        <w:pStyle w:val="Bezproreda"/>
        <w:jc w:val="both"/>
        <w:rPr>
          <w:b/>
        </w:rPr>
      </w:pPr>
    </w:p>
    <w:p w:rsidRDefault="00D86CD3" w:rsidP="00D86CD3" w:rsidR="00D86CD3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D86CD3" w:rsidP="00D86CD3" w:rsidR="00D86CD3">
      <w:pPr>
        <w:pStyle w:val="Bezproreda"/>
        <w:jc w:val="both"/>
      </w:pPr>
    </w:p>
    <w:p w:rsidRDefault="00D86CD3" w:rsidP="00D86CD3" w:rsidR="00D86CD3">
      <w:pPr>
        <w:pStyle w:val="Bezproreda"/>
        <w:jc w:val="both"/>
      </w:pPr>
      <w:r>
        <w:t xml:space="preserve">- Financijska agencija </w:t>
      </w:r>
    </w:p>
    <w:p w:rsidRDefault="00D86CD3" w:rsidP="00D86CD3" w:rsidR="00D86CD3">
      <w:pPr>
        <w:pStyle w:val="Bezproreda"/>
        <w:jc w:val="both"/>
      </w:pPr>
      <w:r>
        <w:t xml:space="preserve">- zakonski zastupnik dužnika Loreta </w:t>
      </w:r>
      <w:proofErr w:type="spellStart"/>
      <w:r>
        <w:t>Kelentrić</w:t>
      </w:r>
      <w:proofErr w:type="spellEnd"/>
      <w:r>
        <w:t>.</w:t>
      </w:r>
    </w:p>
    <w:p w:rsidRDefault="00D86CD3" w:rsidP="00D86CD3" w:rsidR="00D86CD3">
      <w:pPr>
        <w:pStyle w:val="Bezproreda"/>
        <w:jc w:val="both"/>
      </w:pPr>
    </w:p>
    <w:p w:rsidRDefault="00D86CD3" w:rsidP="00D86CD3" w:rsidR="00D86CD3">
      <w:pPr>
        <w:pStyle w:val="Bezproreda"/>
        <w:jc w:val="both"/>
      </w:pPr>
      <w:r>
        <w:t xml:space="preserve">3. Nalaže se zakonskom zastupniku dužnika Loreti </w:t>
      </w:r>
      <w:proofErr w:type="spellStart"/>
      <w:r>
        <w:t>Kelentrić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86CD3" w:rsidP="00D86CD3" w:rsidR="00D86CD3">
      <w:pPr>
        <w:pStyle w:val="Bezproreda"/>
        <w:jc w:val="both"/>
      </w:pPr>
    </w:p>
    <w:p w:rsidRDefault="00D86CD3" w:rsidP="00D86CD3" w:rsidR="00D86CD3">
      <w:pPr>
        <w:pStyle w:val="Bezproreda"/>
        <w:jc w:val="both"/>
      </w:pPr>
    </w:p>
    <w:p w:rsidRDefault="00D86CD3" w:rsidP="00D86CD3" w:rsidR="00D86CD3">
      <w:pPr>
        <w:pStyle w:val="Bezproreda"/>
        <w:jc w:val="center"/>
      </w:pPr>
      <w:r>
        <w:t>Obrazloženje</w:t>
      </w:r>
    </w:p>
    <w:p w:rsidRDefault="00D86CD3" w:rsidP="00D86CD3" w:rsidR="00D86CD3">
      <w:pPr>
        <w:pStyle w:val="Bezproreda"/>
        <w:jc w:val="center"/>
      </w:pPr>
    </w:p>
    <w:p w:rsidRDefault="00D86CD3" w:rsidP="00D86CD3" w:rsidR="00D86CD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28. prosinca 2017. podnijela prijedlog za otvaranje stečajnog postupka nad dužnikom </w:t>
      </w:r>
      <w:r>
        <w:t xml:space="preserve">Lijepa i sjajna j.d.o.o. za usluge Zagreb, Braće </w:t>
      </w:r>
      <w:proofErr w:type="spellStart"/>
      <w:r>
        <w:t>Domany</w:t>
      </w:r>
      <w:proofErr w:type="spellEnd"/>
      <w:r>
        <w:t xml:space="preserve"> 8, OIB: 61349960454. U prijedlogu navodi da na dan 26. prosinca 2017. dužnik u Očevidniku redoslijeda osnova za </w:t>
      </w:r>
      <w:r>
        <w:lastRenderedPageBreak/>
        <w:t xml:space="preserve">plaćanje ima evidentirane neizvršene osnove za plaćanje u neprekinutom razdoblju od 120 dana, u ukupnom iznosu od 5.127,30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D86CD3" w:rsidP="00D86CD3" w:rsidR="00D86CD3">
      <w:pPr>
        <w:pStyle w:val="Bezproreda"/>
        <w:jc w:val="both"/>
      </w:pPr>
    </w:p>
    <w:p w:rsidRDefault="00D86CD3" w:rsidP="00D86CD3" w:rsidR="00D86CD3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26. prosinca 2017. godine ima evidentirane neizvršene osnove za plaćanje u neprekinutom razdoblju od 120 dana i dvoje zaposlenih.</w:t>
      </w:r>
    </w:p>
    <w:p w:rsidRDefault="00D86CD3" w:rsidP="00D86CD3" w:rsidR="00D86CD3">
      <w:pPr>
        <w:pStyle w:val="Bezproreda"/>
        <w:jc w:val="both"/>
      </w:pPr>
    </w:p>
    <w:p w:rsidRDefault="00D86CD3" w:rsidP="00D86CD3" w:rsidR="00D86CD3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86CD3" w:rsidP="00D86CD3" w:rsidR="00D86CD3">
      <w:pPr>
        <w:pStyle w:val="Bezproreda"/>
        <w:jc w:val="both"/>
      </w:pPr>
    </w:p>
    <w:p w:rsidRDefault="00D86CD3" w:rsidP="00D86CD3" w:rsidR="00D86CD3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86CD3" w:rsidP="00D86CD3" w:rsidR="00D86CD3">
      <w:pPr>
        <w:pStyle w:val="Bezproreda"/>
        <w:jc w:val="both"/>
        <w:rPr>
          <w:i/>
          <w:u w:val="single"/>
        </w:rPr>
      </w:pPr>
    </w:p>
    <w:p w:rsidRDefault="00D86CD3" w:rsidP="00D86CD3" w:rsidR="00D86CD3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D86CD3" w:rsidP="00D86CD3" w:rsidR="00D86CD3">
      <w:pPr>
        <w:pStyle w:val="Bezproreda"/>
        <w:jc w:val="both"/>
      </w:pPr>
    </w:p>
    <w:p w:rsidRDefault="00D86CD3" w:rsidP="00D86CD3" w:rsidR="00D86CD3">
      <w:pPr>
        <w:pStyle w:val="Bezproreda"/>
        <w:ind w:firstLine="708"/>
        <w:jc w:val="both"/>
        <w:rPr>
          <w:noProof/>
        </w:rPr>
      </w:pPr>
      <w:r>
        <w:t xml:space="preserve">U Bjelovaru 23.  travnja </w:t>
      </w:r>
      <w:r>
        <w:rPr>
          <w:noProof/>
        </w:rPr>
        <w:t>2018.</w:t>
      </w:r>
    </w:p>
    <w:p w:rsidRDefault="00D86CD3" w:rsidP="00D86CD3" w:rsidR="00D86CD3">
      <w:pPr>
        <w:pStyle w:val="Bezproreda"/>
        <w:jc w:val="both"/>
        <w:rPr>
          <w:noProof/>
        </w:rPr>
      </w:pPr>
    </w:p>
    <w:p w:rsidRDefault="00D86CD3" w:rsidP="00D86CD3" w:rsidR="00D86CD3">
      <w:pPr>
        <w:pStyle w:val="Bezproreda"/>
        <w:jc w:val="center"/>
      </w:pPr>
      <w:r>
        <w:t>S u d a c</w:t>
      </w:r>
    </w:p>
    <w:p w:rsidRDefault="00D86CD3" w:rsidP="00D86CD3" w:rsidR="00D86CD3">
      <w:pPr>
        <w:pStyle w:val="Bezproreda"/>
        <w:jc w:val="center"/>
      </w:pPr>
    </w:p>
    <w:p w:rsidRDefault="00D86CD3" w:rsidP="00D86CD3" w:rsidR="00D86CD3">
      <w:pPr>
        <w:pStyle w:val="Bezproreda"/>
        <w:jc w:val="center"/>
      </w:pPr>
      <w:r>
        <w:t xml:space="preserve">Branka Pleskalt </w:t>
      </w:r>
      <w:r>
        <w:t>v.r.</w:t>
      </w:r>
    </w:p>
    <w:p w:rsidRDefault="00D86CD3" w:rsidP="00D86CD3" w:rsidR="00D86CD3">
      <w:pPr>
        <w:pStyle w:val="Bezproreda"/>
        <w:jc w:val="center"/>
      </w:pPr>
    </w:p>
    <w:p w:rsidRDefault="00D86CD3" w:rsidP="00D86CD3" w:rsidR="00D86CD3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86CD3" w:rsidP="00D86CD3" w:rsidR="00D86CD3">
      <w:pPr>
        <w:pStyle w:val="Bezproreda"/>
        <w:jc w:val="center"/>
      </w:pPr>
      <w:r>
        <w:t>Vesna Dragišić</w:t>
      </w:r>
    </w:p>
    <w:p w:rsidRDefault="00D86CD3" w:rsidP="00D86CD3" w:rsidR="00D86CD3">
      <w:pPr>
        <w:pStyle w:val="Bezproreda"/>
        <w:jc w:val="center"/>
      </w:pPr>
    </w:p>
    <w:p w:rsidRDefault="00D86CD3" w:rsidP="00D86CD3" w:rsidR="00D86CD3">
      <w:pPr>
        <w:pStyle w:val="Bezproreda"/>
        <w:jc w:val="both"/>
      </w:pPr>
      <w:r>
        <w:t xml:space="preserve">  </w:t>
      </w:r>
    </w:p>
    <w:p w:rsidRDefault="00D86CD3" w:rsidP="00D86CD3" w:rsidR="00D86CD3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D86CD3" w:rsidP="00D86CD3" w:rsidR="00D86CD3">
      <w:pPr>
        <w:pStyle w:val="Bezproreda"/>
        <w:rPr>
          <w:noProof/>
        </w:rPr>
      </w:pPr>
    </w:p>
    <w:p w:rsidRDefault="00D86CD3" w:rsidP="00D86CD3" w:rsidR="00D86CD3">
      <w:pPr>
        <w:pStyle w:val="Bezproreda"/>
        <w:rPr>
          <w:noProof/>
        </w:rPr>
      </w:pPr>
    </w:p>
    <w:p w:rsidRDefault="00D86CD3" w:rsidP="00D86CD3" w:rsidR="00D86CD3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D86CD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4230469"/>
      <w:docPartObj>
        <w:docPartGallery w:val="Page Numbers (Top of Page)"/>
        <w:docPartUnique/>
      </w:docPartObj>
    </w:sdtPr>
    <w:sdtContent>
      <w:p w:rsidRDefault="00D86CD3" w:rsidR="00D86C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86CD3" w:rsidR="008333A9">
    <w:pPr>
      <w:pStyle w:val="Zaglavlje"/>
    </w:pPr>
    <w:r>
      <w:t>Poslovni broj: 1 St-327/2018-2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6C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86CD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86CD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13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St-327/2018-2</izvorni_sadrzaj>
    <derivirana_varijabla naziv="DomainObject.Oznaka_1">St-327/2018-2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St-327/2018</izvorni_sadrzaj>
    <derivirana_varijabla naziv="DomainObject.Predmet.OznakaBroj_1">St-327/2018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Lijepa i sjajna j.d.o.o. za usluge</izvorni_sadrzaj>
    <derivirana_varijabla naziv="DomainObject.Predmet.ProtustrankaFormated_1">  Lijepa i sjajna j.d.o.o. za usluge</derivirana_varijabla>
  </DomainObject.Predmet.ProtustrankaFormated>
  <DomainObject.Predmet.ProtustrankaFormatedOIB>
    <izvorni_sadrzaj>  Lijepa i sjajna j.d.o.o. za usluge, OIB 61349960454</izvorni_sadrzaj>
    <derivirana_varijabla naziv="DomainObject.Predmet.ProtustrankaFormatedOIB_1">  Lijepa i sjajna j.d.o.o. za usluge, OIB 61349960454</derivirana_varijabla>
  </DomainObject.Predmet.ProtustrankaFormatedOIB>
  <DomainObject.Predmet.ProtustrankaFormatedWithAdress>
    <izvorni_sadrzaj> Lijepa i sjajna j.d.o.o. za usluge, Braće Domany 8, 10000 Zagreb</izvorni_sadrzaj>
    <derivirana_varijabla naziv="DomainObject.Predmet.ProtustrankaFormatedWithAdress_1"> Lijepa i sjajna j.d.o.o. za usluge, Braće Domany 8, 10000 Zagreb</derivirana_varijabla>
  </DomainObject.Predmet.ProtustrankaFormatedWithAdress>
  <DomainObject.Predmet.ProtustrankaFormatedWithAdressOIB>
    <izvorni_sadrzaj> Lijepa i sjajna j.d.o.o. za usluge, OIB 61349960454, Braće Domany 8, 10000 Zagreb</izvorni_sadrzaj>
    <derivirana_varijabla naziv="DomainObject.Predmet.ProtustrankaFormatedWithAdressOIB_1"> Lijepa i sjajna j.d.o.o. za usluge, OIB 61349960454, Braće Domany 8, 10000 Zagreb</derivirana_varijabla>
  </DomainObject.Predmet.ProtustrankaFormatedWithAdressOIB>
  <DomainObject.Predmet.ProtustrankaWithAdress>
    <izvorni_sadrzaj>Lijepa i sjajna j.d.o.o. za usluge Braće Domany 8, 10000 Zagreb</izvorni_sadrzaj>
    <derivirana_varijabla naziv="DomainObject.Predmet.ProtustrankaWithAdress_1">Lijepa i sjajna j.d.o.o. za usluge Braće Domany 8, 10000 Zagreb</derivirana_varijabla>
  </DomainObject.Predmet.ProtustrankaWithAdress>
  <DomainObject.Predmet.ProtustrankaWithAdressOIB>
    <izvorni_sadrzaj>Lijepa i sjajna j.d.o.o. za usluge, OIB 61349960454, Braće Domany 8, 10000 Zagreb</izvorni_sadrzaj>
    <derivirana_varijabla naziv="DomainObject.Predmet.ProtustrankaWithAdressOIB_1">Lijepa i sjajna j.d.o.o. za usluge, OIB 61349960454, Braće Domany 8, 10000 Zagreb</derivirana_varijabla>
  </DomainObject.Predmet.ProtustrankaWithAdressOIB>
  <DomainObject.Predmet.ProtustrankaNazivFormated>
    <izvorni_sadrzaj>Lijepa i sjajna j.d.o.o. za usluge</izvorni_sadrzaj>
    <derivirana_varijabla naziv="DomainObject.Predmet.ProtustrankaNazivFormated_1">Lijepa i sjajna j.d.o.o. za usluge</derivirana_varijabla>
  </DomainObject.Predmet.ProtustrankaNazivFormated>
  <DomainObject.Predmet.ProtustrankaNazivFormatedOIB>
    <izvorni_sadrzaj>Lijepa i sjajna j.d.o.o. za usluge, OIB 61349960454</izvorni_sadrzaj>
    <derivirana_varijabla naziv="DomainObject.Predmet.ProtustrankaNazivFormatedOIB_1">Lijepa i sjajna j.d.o.o. za usluge, OIB 61349960454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Lijepa i sjajna j.d.o.o. za usluge</item>
    </izvorni_sadrzaj>
    <derivirana_varijabla naziv="DomainObject.Predmet.ProtuStrankaListFormated_1">
      <item>Lijepa i sjajna j.d.o.o. za usluge</item>
    </derivirana_varijabla>
  </DomainObject.Predmet.ProtuStrankaListFormated>
  <DomainObject.Predmet.ProtuStrankaListFormatedOIB>
    <izvorni_sadrzaj>
      <item>Lijepa i sjajna j.d.o.o. za usluge, OIB 61349960454</item>
    </izvorni_sadrzaj>
    <derivirana_varijabla naziv="DomainObject.Predmet.ProtuStrankaListFormatedOIB_1">
      <item>Lijepa i sjajna j.d.o.o. za usluge, OIB 61349960454</item>
    </derivirana_varijabla>
  </DomainObject.Predmet.ProtuStrankaListFormatedOIB>
  <DomainObject.Predmet.ProtuStrankaListFormatedWithAdress>
    <izvorni_sadrzaj>
      <item>Lijepa i sjajna j.d.o.o. za usluge, Braće Domany 8, 10000 Zagreb</item>
    </izvorni_sadrzaj>
    <derivirana_varijabla naziv="DomainObject.Predmet.ProtuStrankaListFormatedWithAdress_1">
      <item>Lijepa i sjajna j.d.o.o. za usluge, Braće Domany 8, 10000 Zagreb</item>
    </derivirana_varijabla>
  </DomainObject.Predmet.ProtuStrankaListFormatedWithAdress>
  <DomainObject.Predmet.ProtuStrankaListFormatedWithAdressOIB>
    <izvorni_sadrzaj>
      <item>Lijepa i sjajna j.d.o.o. za usluge, OIB 61349960454, Braće Domany 8, 10000 Zagreb</item>
    </izvorni_sadrzaj>
    <derivirana_varijabla naziv="DomainObject.Predmet.ProtuStrankaListFormatedWithAdressOIB_1">
      <item>Lijepa i sjajna j.d.o.o. za usluge, OIB 61349960454, Braće Domany 8, 10000 Zagreb</item>
    </derivirana_varijabla>
  </DomainObject.Predmet.ProtuStrankaListFormatedWithAdressOIB>
  <DomainObject.Predmet.ProtuStrankaListNazivFormated>
    <izvorni_sadrzaj>
      <item>Lijepa i sjajna j.d.o.o. za usluge</item>
    </izvorni_sadrzaj>
    <derivirana_varijabla naziv="DomainObject.Predmet.ProtuStrankaListNazivFormated_1">
      <item>Lijepa i sjajna j.d.o.o. za usluge</item>
    </derivirana_varijabla>
  </DomainObject.Predmet.ProtuStrankaListNazivFormated>
  <DomainObject.Predmet.ProtuStrankaListNazivFormatedOIB>
    <izvorni_sadrzaj>
      <item>Lijepa i sjajna j.d.o.o. za usluge, OIB 61349960454</item>
    </izvorni_sadrzaj>
    <derivirana_varijabla naziv="DomainObject.Predmet.ProtuStrankaListNazivFormatedOIB_1">
      <item>Lijepa i sjajna j.d.o.o. za usluge, OIB 61349960454</item>
    </derivirana_varijabla>
  </DomainObject.Predmet.ProtuStrankaListNazivFormatedOIB>
  <DomainObject.Predmet.OstaliListFormated>
    <izvorni_sadrzaj>
      <item>Loreta Kelentrić</item>
    </izvorni_sadrzaj>
    <derivirana_varijabla naziv="DomainObject.Predmet.OstaliListFormated_1">
      <item>Loreta Kelentrić</item>
    </derivirana_varijabla>
  </DomainObject.Predmet.OstaliListFormated>
  <DomainObject.Predmet.OstaliListFormatedOIB>
    <izvorni_sadrzaj>
      <item>Loreta Kelentrić, OIB 79584198827</item>
    </izvorni_sadrzaj>
    <derivirana_varijabla naziv="DomainObject.Predmet.OstaliListFormatedOIB_1">
      <item>Loreta Kelentrić, OIB 79584198827</item>
    </derivirana_varijabla>
  </DomainObject.Predmet.OstaliListFormatedOIB>
  <DomainObject.Predmet.OstaliListFormatedWithAdress>
    <izvorni_sadrzaj>
      <item>Loreta Kelentrić, Ulica Matije Divkovića 4., 10000 Zagreb</item>
    </izvorni_sadrzaj>
    <derivirana_varijabla naziv="DomainObject.Predmet.OstaliListFormatedWithAdress_1">
      <item>Loreta Kelentrić, Ulica Matije Divkovića 4., 10000 Zagreb</item>
    </derivirana_varijabla>
  </DomainObject.Predmet.OstaliListFormatedWithAdress>
  <DomainObject.Predmet.OstaliListFormatedWithAdressOIB>
    <izvorni_sadrzaj>
      <item>Loreta Kelentrić, OIB 79584198827, Ulica Matije Divkovića 4., 10000 Zagreb</item>
    </izvorni_sadrzaj>
    <derivirana_varijabla naziv="DomainObject.Predmet.OstaliListFormatedWithAdressOIB_1">
      <item>Loreta Kelentrić, OIB 79584198827, Ulica Matije Divkovića 4., 10000 Zagreb</item>
    </derivirana_varijabla>
  </DomainObject.Predmet.OstaliListFormatedWithAdressOIB>
  <DomainObject.Predmet.OstaliListNazivFormated>
    <izvorni_sadrzaj>
      <item>Loreta Kelentrić</item>
    </izvorni_sadrzaj>
    <derivirana_varijabla naziv="DomainObject.Predmet.OstaliListNazivFormated_1">
      <item>Loreta Kelentrić</item>
    </derivirana_varijabla>
  </DomainObject.Predmet.OstaliListNazivFormated>
  <DomainObject.Predmet.OstaliListNazivFormatedOIB>
    <izvorni_sadrzaj>
      <item>Loreta Kelentrić, OIB 79584198827</item>
    </izvorni_sadrzaj>
    <derivirana_varijabla naziv="DomainObject.Predmet.OstaliListNazivFormatedOIB_1">
      <item>Loreta Kelentrić, OIB 79584198827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St-327/2018-2</izvorni_sadrzaj>
    <derivirana_varijabla naziv="DomainObject.PoslovniBrojDokumenta_1">St-327/2018-2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Lijepa i sjajna j.d.o.o. za usluge</izvorni_sadrzaj>
    <derivirana_varijabla naziv="DomainObject.Predmet.ProtustrankaIDrugi_1">Lijepa i sjajna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Lijepa i sjajna j.d.o.o. za usluge, OIB 61349960454, Braće Domany 8, 10000 Zagreb</izvorni_sadrzaj>
    <derivirana_varijabla naziv="DomainObject.Predmet.ProtustrankaIDrugiAdressOIB_1">Lijepa i sjajna j.d.o.o. za usluge, OIB 61349960454,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Lijepa i sjajna j.d.o.o. za usluge</item>
      <item>FINA Regionalni centar Zagreb</item>
      <item>Loreta Kelentrić</item>
    </izvorni_sadrzaj>
    <derivirana_varijabla naziv="DomainObject.Predmet.SudioniciListNaziv_1">
      <item>Lijepa i sjajna j.d.o.o. za usluge</item>
      <item>FINA Regionalni centar Zagreb</item>
      <item>Loreta Kelentrić</item>
    </derivirana_varijabla>
  </DomainObject.Predmet.SudioniciListNaziv>
  <DomainObject.Predmet.SudioniciListAdressOIB>
    <izvorni_sadrzaj>
      <item>Lijepa i sjajna j.d.o.o. za usluge, OIB 61349960454, Braće Domany 8,10000 Zagreb</item>
      <item>FINA Regionalni centar Zagreb, OIB 85821130368, Trg svibanjskih žrtava 1995. br. 1,10000 Zagreb</item>
      <item>Loreta Kelentrić, OIB 79584198827, Ulica Matije Divkovića 4.,10000 Zagreb</item>
    </izvorni_sadrzaj>
    <derivirana_varijabla naziv="DomainObject.Predmet.SudioniciListAdressOIB_1">
      <item>Lijepa i sjajna j.d.o.o. za usluge, OIB 61349960454, Braće Domany 8,10000 Zagreb</item>
      <item>FINA Regionalni centar Zagreb, OIB 85821130368, Trg svibanjskih žrtava 1995. br. 1,10000 Zagreb</item>
      <item>Loreta Kelentrić, OIB 79584198827, Ulica Matije Divkovića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4C1610-68E8-42A8-A7C8-328535A28F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2957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2018-04-23T07:30:00Z</cp:lastPrinted>
  <dcterms:modified xmlns:xsi="http://www.w3.org/2001/XMLSchema-instance" xsi:type="dcterms:W3CDTF">2018-04-23T07:30:00Z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St-327/2018-2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