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8aa4" w14:paraId="30b8aa4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96A2B" w:rsidP="00A96A2B" w:rsidR="00363E90" w:rsidRPr="0039412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845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/16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7C2B9E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DG RASVJETA, trgovina i usluge, d.o.o. Zagreb, Orlečka 34, OIB 78651600152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E3786D" w:rsidR="00E3786D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DG RASVJETA, trgovina i usluge, d.o.o. Zagreb, Orlečka 34, OIB 78651600152.</w:t>
      </w:r>
    </w:p>
    <w:p w:rsidRDefault="0029070F" w:rsidP="0029070F" w:rsidR="0029070F" w:rsidRPr="0029070F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se BISERKA JAKIĆ iz Zagreba, M. Haberlea 10, OIB 24564164619.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20. travnja 2016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10</w:t>
      </w:r>
      <w:r w:rsidR="00C26F28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,3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9412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JAKIĆ, Zagreb, M. Haberlea 10.</w:t>
      </w:r>
    </w:p>
    <w:p w:rsidRDefault="00363E90" w:rsidP="00363E90" w:rsidR="00363E90" w:rsidRPr="0039412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E3786D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12. srpnja 2016. u </w:t>
      </w:r>
      <w:r w:rsidR="0029070F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11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,00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eb, Ul. grada Vukovara 70,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49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</w:t>
      </w:r>
      <w:r w:rsidR="0029070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poslovanju i predstečajnoj nagodbi (NN 108/12 – 112/13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C370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Financijska agencija, Nagodbeno vijeće, donijelo rješenje o odbacivanju prijedloga za otvaranje postupka predstečajne nagodbe nad dužnikom DG RASVJETA d.o.o.  Predlagatelj tvrdi da prema potvrdi iste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postoje razlozi za otvaranje stečajnog postupka odnosno dužnik ima evidentirane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neizvršene osnove za pl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aćanje u razdoblju duljem od 60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  <w:r w:rsidR="00D746D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E3F18" w:rsidP="00363E90" w:rsidR="008E3F1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Prijedlog za otvaranje stečajnog postupka objavljen je na e-oglasnoj ploči ovog 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suda i to dana 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4315BB" w:rsidP="00363E90" w:rsidR="004315BB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ročištu održanom dana 19. travnja 2016. radi utvrđivanja pretpostavki za otvaranje stečajnog postupka, zakonski zastupnik dužnika priznaje da postoje razlozi za otvaranje stečajnog postupka. </w:t>
      </w:r>
    </w:p>
    <w:p w:rsidRDefault="00363E90" w:rsidP="00363E90" w:rsidR="004315B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C85FD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315BB" w:rsidP="00C85FD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20. travnja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6F346A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46A" w:rsidP="006F346A" w:rsidR="006F346A" w:rsidRPr="006F34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6F346A" w:rsidP="006F346A" w:rsidR="006F346A" w:rsidRPr="006F34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</w:r>
      <w:r w:rsidRPr="006F346A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402B6C" w:rsidP="006F346A" w:rsidR="00402B6C" w:rsidRPr="006F346A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402B6C" w:rsidRPr="006F346A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7493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29070F">
      <w:t>845</w:t>
    </w:r>
    <w:r w:rsidR="0039412B">
      <w:t>/16</w:t>
    </w:r>
  </w:p>
  <w:p w:rsidRDefault="00047493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47493"/>
    <w:rsid w:val="000C4A51"/>
    <w:rsid w:val="000F62B9"/>
    <w:rsid w:val="00126163"/>
    <w:rsid w:val="00281564"/>
    <w:rsid w:val="0029070F"/>
    <w:rsid w:val="002A5ECC"/>
    <w:rsid w:val="00306762"/>
    <w:rsid w:val="00355756"/>
    <w:rsid w:val="00363E90"/>
    <w:rsid w:val="00380E09"/>
    <w:rsid w:val="0039412B"/>
    <w:rsid w:val="003D03E2"/>
    <w:rsid w:val="00402B6C"/>
    <w:rsid w:val="004315BB"/>
    <w:rsid w:val="00444877"/>
    <w:rsid w:val="004F06D0"/>
    <w:rsid w:val="00531CEC"/>
    <w:rsid w:val="005F12FA"/>
    <w:rsid w:val="005F6BD0"/>
    <w:rsid w:val="006F346A"/>
    <w:rsid w:val="00735E80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C25EC"/>
    <w:rsid w:val="00C26F28"/>
    <w:rsid w:val="00C3709D"/>
    <w:rsid w:val="00C73A73"/>
    <w:rsid w:val="00C743CE"/>
    <w:rsid w:val="00C8443D"/>
    <w:rsid w:val="00C85FD3"/>
    <w:rsid w:val="00CA6AB4"/>
    <w:rsid w:val="00D06168"/>
    <w:rsid w:val="00D746D2"/>
    <w:rsid w:val="00DA42CC"/>
    <w:rsid w:val="00E3786D"/>
    <w:rsid w:val="00E4445F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6F346A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6F34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 d.o.o.</izvorni_sadrzaj>
    <derivirana_varijabla naziv="DomainObject.Predmet.ProtustrankaFormated_1">  DG RASVJETA d.o.o.</derivirana_varijabla>
  </DomainObject.Predmet.ProtustrankaFormated>
  <DomainObject.Predmet.ProtustrankaFormatedOIB>
    <izvorni_sadrzaj>  DG RASVJETA d.o.o., OIB 78651600152</izvorni_sadrzaj>
    <derivirana_varijabla naziv="DomainObject.Predmet.ProtustrankaFormatedOIB_1">  DG RASVJETA d.o.o., OIB 78651600152</derivirana_varijabla>
  </DomainObject.Predmet.ProtustrankaFormatedOIB>
  <DomainObject.Predmet.ProtustrankaFormatedWithAdress>
    <izvorni_sadrzaj> DG RASVJETA d.o.o., Orlečka 34, 10000 Zagreb</izvorni_sadrzaj>
    <derivirana_varijabla naziv="DomainObject.Predmet.ProtustrankaFormatedWithAdress_1"> DG RASVJETA d.o.o., Orlečka 34, 10000 Zagreb</derivirana_varijabla>
  </DomainObject.Predmet.ProtustrankaFormatedWithAdress>
  <DomainObject.Predmet.ProtustrankaFormatedWithAdressOIB>
    <izvorni_sadrzaj> DG RASVJETA d.o.o., OIB 78651600152, Orlečka 34, 10000 Zagreb</izvorni_sadrzaj>
    <derivirana_varijabla naziv="DomainObject.Predmet.ProtustrankaFormatedWithAdressOIB_1"> DG RASVJETA d.o.o., OIB 78651600152, Orlečka 34, 10000 Zagreb</derivirana_varijabla>
  </DomainObject.Predmet.ProtustrankaFormatedWithAdressOIB>
  <DomainObject.Predmet.ProtustrankaWithAdress>
    <izvorni_sadrzaj>DG RASVJETA d.o.o. Orlečka 34, 10000 Zagreb</izvorni_sadrzaj>
    <derivirana_varijabla naziv="DomainObject.Predmet.ProtustrankaWithAdress_1">DG RASVJETA d.o.o. Orlečka 34, 10000 Zagreb</derivirana_varijabla>
  </DomainObject.Predmet.ProtustrankaWithAdress>
  <DomainObject.Predmet.ProtustrankaWithAdressOIB>
    <izvorni_sadrzaj>DG RASVJETA d.o.o., OIB 78651600152, Orlečka 34, 10000 Zagreb</izvorni_sadrzaj>
    <derivirana_varijabla naziv="DomainObject.Predmet.ProtustrankaWithAdressOIB_1">DG RASVJETA d.o.o., OIB 78651600152, Orlečka 34, 10000 Zagreb</derivirana_varijabla>
  </DomainObject.Predmet.ProtustrankaWithAdressOIB>
  <DomainObject.Predmet.ProtustrankaNazivFormated>
    <izvorni_sadrzaj>DG RASVJETA d.o.o.</izvorni_sadrzaj>
    <derivirana_varijabla naziv="DomainObject.Predmet.ProtustrankaNazivFormated_1">DG RASVJETA d.o.o.</derivirana_varijabla>
  </DomainObject.Predmet.ProtustrankaNazivFormated>
  <DomainObject.Predmet.ProtustrankaNazivFormatedOIB>
    <izvorni_sadrzaj>DG RASVJETA d.o.o., OIB 78651600152</izvorni_sadrzaj>
    <derivirana_varijabla naziv="DomainObject.Predmet.ProtustrankaNazivFormatedOIB_1">DG RASVJETA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 d.o.o.</item>
    </izvorni_sadrzaj>
    <derivirana_varijabla naziv="DomainObject.Predmet.ProtuStrankaListFormated_1">
      <item>DG RASVJETA d.o.o.</item>
    </derivirana_varijabla>
  </DomainObject.Predmet.ProtuStrankaListFormated>
  <DomainObject.Predmet.ProtuStrankaListFormatedOIB>
    <izvorni_sadrzaj>
      <item>DG RASVJETA d.o.o., OIB 78651600152</item>
    </izvorni_sadrzaj>
    <derivirana_varijabla naziv="DomainObject.Predmet.ProtuStrankaListFormatedOIB_1">
      <item>DG RASVJETA d.o.o., OIB 78651600152</item>
    </derivirana_varijabla>
  </DomainObject.Predmet.ProtuStrankaListFormatedOIB>
  <DomainObject.Predmet.ProtuStrankaListFormatedWithAdress>
    <izvorni_sadrzaj>
      <item>DG RASVJETA d.o.o., Orlečka 34, 10000 Zagreb</item>
    </izvorni_sadrzaj>
    <derivirana_varijabla naziv="DomainObject.Predmet.ProtuStrankaListFormatedWithAdress_1">
      <item>DG RASVJETA d.o.o., Orlečka 34, 10000 Zagreb</item>
    </derivirana_varijabla>
  </DomainObject.Predmet.ProtuStrankaListFormatedWithAdress>
  <DomainObject.Predmet.ProtuStrankaListFormatedWithAdressOIB>
    <izvorni_sadrzaj>
      <item>DG RASVJETA d.o.o., OIB 78651600152, Orlečka 34, 10000 Zagreb</item>
    </izvorni_sadrzaj>
    <derivirana_varijabla naziv="DomainObject.Predmet.ProtuStrankaListFormatedWithAdressOIB_1">
      <item>DG RASVJETA d.o.o., OIB 78651600152, Orlečka 34, 10000 Zagreb</item>
    </derivirana_varijabla>
  </DomainObject.Predmet.ProtuStrankaListFormatedWithAdressOIB>
  <DomainObject.Predmet.ProtuStrankaListNazivFormated>
    <izvorni_sadrzaj>
      <item>DG RASVJETA d.o.o.</item>
    </izvorni_sadrzaj>
    <derivirana_varijabla naziv="DomainObject.Predmet.ProtuStrankaListNazivFormated_1">
      <item>DG RASVJETA d.o.o.</item>
    </derivirana_varijabla>
  </DomainObject.Predmet.ProtuStrankaListNazivFormated>
  <DomainObject.Predmet.ProtuStrankaListNazivFormatedOIB>
    <izvorni_sadrzaj>
      <item>DG RASVJETA d.o.o., OIB 78651600152</item>
    </izvorni_sadrzaj>
    <derivirana_varijabla naziv="DomainObject.Predmet.ProtuStrankaListNazivFormatedOIB_1">
      <item>DG RASVJETA d.o.o., OIB 78651600152</item>
    </derivirana_varijabla>
  </DomainObject.Predmet.ProtuStrankaListNazivFormatedOIB>
  <DomainObject.Predmet.OstaliListFormated>
    <izvorni_sadrzaj>
      <item>Silvio Grošić</item>
    </izvorni_sadrzaj>
    <derivirana_varijabla naziv="DomainObject.Predmet.OstaliListFormated_1">
      <item>Silvio Grošić</item>
    </derivirana_varijabla>
  </DomainObject.Predmet.OstaliListFormated>
  <DomainObject.Predmet.OstaliListFormatedOIB>
    <izvorni_sadrzaj>
      <item>Silvio Grošić, OIB 41921425965</item>
    </izvorni_sadrzaj>
    <derivirana_varijabla naziv="DomainObject.Predmet.OstaliListFormatedOIB_1">
      <item>Silvio Grošić, OIB 41921425965</item>
    </derivirana_varijabla>
  </DomainObject.Predmet.OstaliListFormatedOIB>
  <DomainObject.Predmet.OstaliListFormatedWithAdress>
    <izvorni_sadrzaj>
      <item>Silvio Grošić, Orlečka 34, 10000 Zagreb</item>
    </izvorni_sadrzaj>
    <derivirana_varijabla naziv="DomainObject.Predmet.OstaliListFormatedWithAdress_1">
      <item>Silvio Grošić, Orlečka 34, 10000 Zagreb</item>
    </derivirana_varijabla>
  </DomainObject.Predmet.OstaliListFormatedWithAdress>
  <DomainObject.Predmet.OstaliListFormatedWithAdressOIB>
    <izvorni_sadrzaj>
      <item>Silvio Grošić, OIB 41921425965, Orlečka 34, 10000 Zagreb</item>
    </izvorni_sadrzaj>
    <derivirana_varijabla naziv="DomainObject.Predmet.OstaliListFormatedWithAdressOIB_1">
      <item>Silvio Grošić, OIB 41921425965, Orlečka 34, 10000 Zagreb</item>
    </derivirana_varijabla>
  </DomainObject.Predmet.OstaliListFormatedWithAdressOIB>
  <DomainObject.Predmet.OstaliListNazivFormated>
    <izvorni_sadrzaj>
      <item>Silvio Grošić</item>
    </izvorni_sadrzaj>
    <derivirana_varijabla naziv="DomainObject.Predmet.OstaliListNazivFormated_1">
      <item>Silvio Grošić</item>
    </derivirana_varijabla>
  </DomainObject.Predmet.OstaliListNazivFormated>
  <DomainObject.Predmet.OstaliListNazivFormatedOIB>
    <izvorni_sadrzaj>
      <item>Silvio Grošić, OIB 41921425965</item>
    </izvorni_sadrzaj>
    <derivirana_varijabla naziv="DomainObject.Predmet.OstaliListNazivFormatedOIB_1">
      <item>Silvio Grošić, OIB 41921425965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 d.o.o.</izvorni_sadrzaj>
    <derivirana_varijabla naziv="DomainObject.Predmet.ProtustrankaIDrugi_1">DG RASVJETA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DG RASVJETA d.o.o., OIB 78651600152, Orlečka 34, 10000 Zagreb</izvorni_sadrzaj>
    <derivirana_varijabla naziv="DomainObject.Predmet.ProtustrankaIDrugiAdressOIB_1">DG RASVJETA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 RASVJETA d.o.o.</item>
      <item>Silvio Grošić</item>
    </izvorni_sadrzaj>
    <derivirana_varijabla naziv="DomainObject.Predmet.SudioniciListNaziv_1">
      <item>FINA Regionalni centar Zagreb</item>
      <item>DG RASVJETA d.o.o.</item>
      <item>Silvio Grošić</item>
    </derivirana_varijabla>
  </DomainObject.Predmet.SudioniciListNaziv>
  <DomainObject.Predmet.SudioniciListAdressOIB>
    <izvorni_sadrzaj>
      <item>FINA Regionalni centar Zagreb, OIB 85821130368, Ulica grada Vukovara 70,10000 Zagreb</item>
      <item>DG RASVJETA d.o.o., OIB 78651600152, Orlečka 34,10000 Zagreb</item>
      <item>Silvio Grošić, OIB 41921425965, Orlečka 34,10000 Zagreb</item>
    </izvorni_sadrzaj>
    <derivirana_varijabla naziv="DomainObject.Predmet.SudioniciListAdressOIB_1">
      <item>FINA Regionalni centar Zagreb, OIB 85821130368, Ulica grada Vukovara 70,10000 Zagreb</item>
      <item>DG RASVJETA d.o.o., OIB 78651600152, Orlečka 34,10000 Zagreb</item>
      <item>Silvio Grošić, OIB 41921425965, Orlečka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78651600152</item>
      <item>, OIB 41921425965</item>
    </izvorni_sadrzaj>
    <derivirana_varijabla naziv="DomainObject.Predmet.SudioniciListNazivOIB_1">
      <item>, OIB 85821130368</item>
      <item>, OIB 78651600152</item>
      <item>, OIB 41921425965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4190</properties:Characters>
  <properties:Lines>105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2016-04-20T08:17:00Z</dcterms:created>
  <dc:creator>Mislav Kolakušić</dc:creator>
  <cp:lastModifiedBy>Monika Topolovec</cp:lastModifiedBy>
  <cp:lastPrinted>2016-04-20T08:18:00Z</cp:lastPrinted>
  <dcterms:modified xmlns:xsi="http://www.w3.org/2001/XMLSchema-instance" xsi:type="dcterms:W3CDTF">2016-04-20T08:20:00Z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