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a566" w14:paraId="532a566" w:rsidRDefault="0009494C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09494C">
        <w:rPr>
          <w:rFonts w:hAnsi="Times New Roman" w:ascii="Times New Roman"/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A771C8" w:rsidR="00A771C8" w:rsidRPr="00385822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385822">
        <w:rPr>
          <w:rFonts w:hAnsi="Times New Roman" w:ascii="Times New Roman"/>
        </w:rPr>
        <w:t xml:space="preserve">  </w:t>
      </w:r>
      <w:r w:rsidR="00385822" w:rsidRPr="00385822">
        <w:rPr>
          <w:rFonts w:hAnsi="Times New Roman" w:ascii="Times New Roman"/>
        </w:rPr>
        <w:t>40</w:t>
      </w:r>
      <w:r w:rsidRPr="00385822">
        <w:rPr>
          <w:rFonts w:hAnsi="Times New Roman" w:ascii="Times New Roman"/>
        </w:rPr>
        <w:t xml:space="preserve">. </w:t>
      </w:r>
      <w:r w:rsidR="004F5C8C" w:rsidRPr="00385822">
        <w:rPr>
          <w:rFonts w:hAnsi="Times New Roman" w:ascii="Times New Roman"/>
        </w:rPr>
        <w:t>St</w:t>
      </w:r>
      <w:r w:rsidR="00E84E9B" w:rsidRPr="00385822">
        <w:rPr>
          <w:rFonts w:hAnsi="Times New Roman" w:ascii="Times New Roman"/>
        </w:rPr>
        <w:t>ž</w:t>
      </w:r>
      <w:r w:rsidR="004F5C8C" w:rsidRPr="00385822">
        <w:rPr>
          <w:rFonts w:hAnsi="Times New Roman" w:ascii="Times New Roman"/>
        </w:rPr>
        <w:t>-</w:t>
      </w:r>
      <w:r w:rsidR="00385822" w:rsidRPr="00385822">
        <w:rPr>
          <w:rFonts w:hAnsi="Times New Roman" w:ascii="Times New Roman"/>
        </w:rPr>
        <w:t>2</w:t>
      </w:r>
      <w:r w:rsidR="00E84E9B" w:rsidRPr="00385822">
        <w:rPr>
          <w:rFonts w:hAnsi="Times New Roman" w:ascii="Times New Roman"/>
        </w:rPr>
        <w:t>/201</w:t>
      </w:r>
      <w:r w:rsidR="00385822" w:rsidRPr="00385822">
        <w:rPr>
          <w:rFonts w:hAnsi="Times New Roman" w:ascii="Times New Roman"/>
        </w:rPr>
        <w:t>7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102AAD" w:rsidR="00E84E9B" w:rsidRPr="000129FF">
      <w:pPr>
        <w:jc w:val="both"/>
        <w:rPr>
          <w:rFonts w:hAnsi="Times New Roman" w:ascii="Times New Roman"/>
          <w:sz w:val="40"/>
          <w:szCs w:val="40"/>
          <w:lang w:val="hr-HR"/>
        </w:rPr>
      </w:pPr>
      <w:r w:rsidRPr="004F5C8C">
        <w:rPr>
          <w:rFonts w:hAnsi="Times New Roman" w:ascii="Times New Roman"/>
        </w:rPr>
        <w:tab/>
        <w:t>Trgovački sud u Zagrebu, po sucu</w:t>
      </w:r>
      <w:r w:rsidR="00397ACD">
        <w:rPr>
          <w:rFonts w:hAnsi="Times New Roman" w:ascii="Times New Roman"/>
        </w:rPr>
        <w:t xml:space="preserve"> </w:t>
      </w:r>
      <w:r w:rsidR="00385822">
        <w:rPr>
          <w:rFonts w:hAnsi="Times New Roman" w:ascii="Times New Roman"/>
        </w:rPr>
        <w:t>tog suda Anti Galiću, kao sucu pojedincu</w:t>
      </w:r>
      <w:r w:rsidR="00397ACD">
        <w:rPr>
          <w:rFonts w:hAnsi="Times New Roman" w:ascii="Times New Roman"/>
        </w:rPr>
        <w:t xml:space="preserve">, u </w:t>
      </w:r>
      <w:r w:rsidR="00E84E9B">
        <w:rPr>
          <w:rFonts w:hAnsi="Times New Roman" w:ascii="Times New Roman"/>
        </w:rPr>
        <w:t xml:space="preserve">skraćenom stečajnom postupku nad dužnikom </w:t>
      </w:r>
      <w:r w:rsidR="00FB472E">
        <w:rPr>
          <w:rFonts w:hAnsi="Times New Roman" w:ascii="Times New Roman"/>
        </w:rPr>
        <w:t xml:space="preserve">A.M.I. COMMERCE – LONČARIĆ </w:t>
      </w:r>
      <w:r w:rsidR="00E84E9B">
        <w:rPr>
          <w:rFonts w:hAnsi="Times New Roman" w:ascii="Times New Roman"/>
          <w:szCs w:val="24"/>
        </w:rPr>
        <w:t xml:space="preserve">d.o.o. Zagreb, </w:t>
      </w:r>
      <w:r w:rsidR="00FB472E">
        <w:rPr>
          <w:rFonts w:hAnsi="Times New Roman" w:ascii="Times New Roman"/>
          <w:szCs w:val="24"/>
        </w:rPr>
        <w:t xml:space="preserve">Tratinska 19., </w:t>
      </w:r>
      <w:r w:rsidR="00E84E9B">
        <w:rPr>
          <w:rFonts w:hAnsi="Times New Roman" w:ascii="Times New Roman"/>
          <w:szCs w:val="24"/>
        </w:rPr>
        <w:t>OIB:</w:t>
      </w:r>
      <w:r w:rsidR="00FB472E">
        <w:rPr>
          <w:rFonts w:hAnsi="Times New Roman" w:ascii="Times New Roman"/>
          <w:szCs w:val="24"/>
        </w:rPr>
        <w:t>53805420789</w:t>
      </w:r>
      <w:r w:rsidR="00E84E9B">
        <w:rPr>
          <w:rFonts w:hAnsi="Times New Roman" w:ascii="Times New Roman"/>
          <w:szCs w:val="24"/>
        </w:rPr>
        <w:t xml:space="preserve">, odlučujući o </w:t>
      </w:r>
      <w:r w:rsidR="002F7749">
        <w:rPr>
          <w:rFonts w:hAnsi="Times New Roman" w:ascii="Times New Roman"/>
          <w:szCs w:val="24"/>
        </w:rPr>
        <w:t xml:space="preserve">žalbi </w:t>
      </w:r>
      <w:r w:rsidR="00FB472E">
        <w:rPr>
          <w:rFonts w:hAnsi="Times New Roman" w:ascii="Times New Roman"/>
          <w:szCs w:val="24"/>
        </w:rPr>
        <w:t>dužnika izjavljenoj protiv r</w:t>
      </w:r>
      <w:r w:rsidR="002F7749">
        <w:rPr>
          <w:rFonts w:hAnsi="Times New Roman" w:ascii="Times New Roman"/>
          <w:szCs w:val="24"/>
        </w:rPr>
        <w:t>ješenja Trgovačkog suda u Zagrebu, poslovni broj St-</w:t>
      </w:r>
      <w:r w:rsidR="005D3B64">
        <w:rPr>
          <w:rFonts w:hAnsi="Times New Roman" w:ascii="Times New Roman"/>
          <w:szCs w:val="24"/>
        </w:rPr>
        <w:t>4670</w:t>
      </w:r>
      <w:r w:rsidR="002F7749">
        <w:rPr>
          <w:rFonts w:hAnsi="Times New Roman" w:ascii="Times New Roman"/>
          <w:szCs w:val="24"/>
        </w:rPr>
        <w:t>/</w:t>
      </w:r>
      <w:r w:rsidR="005A1B67">
        <w:rPr>
          <w:rFonts w:hAnsi="Times New Roman" w:ascii="Times New Roman"/>
          <w:szCs w:val="24"/>
        </w:rPr>
        <w:t>201</w:t>
      </w:r>
      <w:r w:rsidR="005D3B64">
        <w:rPr>
          <w:rFonts w:hAnsi="Times New Roman" w:ascii="Times New Roman"/>
          <w:szCs w:val="24"/>
        </w:rPr>
        <w:t>5</w:t>
      </w:r>
      <w:r w:rsidR="005A1B67">
        <w:rPr>
          <w:rFonts w:hAnsi="Times New Roman" w:ascii="Times New Roman"/>
          <w:szCs w:val="24"/>
        </w:rPr>
        <w:t xml:space="preserve"> od </w:t>
      </w:r>
      <w:r w:rsidR="005D3B64">
        <w:rPr>
          <w:rFonts w:hAnsi="Times New Roman" w:ascii="Times New Roman"/>
          <w:szCs w:val="24"/>
        </w:rPr>
        <w:t>26.travnja</w:t>
      </w:r>
      <w:r w:rsidR="005A1B67">
        <w:rPr>
          <w:rFonts w:hAnsi="Times New Roman" w:ascii="Times New Roman"/>
          <w:szCs w:val="24"/>
        </w:rPr>
        <w:t xml:space="preserve"> 2016, dana </w:t>
      </w:r>
      <w:r w:rsidR="005D3B64">
        <w:rPr>
          <w:rFonts w:hAnsi="Times New Roman" w:ascii="Times New Roman"/>
          <w:szCs w:val="24"/>
        </w:rPr>
        <w:t>1.veljače</w:t>
      </w:r>
      <w:r w:rsidR="002F7749">
        <w:rPr>
          <w:rFonts w:hAnsi="Times New Roman" w:ascii="Times New Roman"/>
          <w:szCs w:val="24"/>
        </w:rPr>
        <w:t xml:space="preserve"> 201</w:t>
      </w:r>
      <w:r w:rsidR="005D3B64">
        <w:rPr>
          <w:rFonts w:hAnsi="Times New Roman" w:ascii="Times New Roman"/>
          <w:szCs w:val="24"/>
        </w:rPr>
        <w:t>7</w:t>
      </w:r>
      <w:r w:rsidR="002F7749">
        <w:rPr>
          <w:rFonts w:hAnsi="Times New Roman" w:ascii="Times New Roman"/>
          <w:szCs w:val="24"/>
        </w:rPr>
        <w:t xml:space="preserve">. godine,  </w:t>
      </w: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0B76F1" w:rsidP="005D3B64" w:rsidR="000B76F1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  <w:lang w:val="hr-HR"/>
        </w:rPr>
        <w:t xml:space="preserve">Odbija se </w:t>
      </w:r>
      <w:r w:rsidR="005D3B64" w:rsidRPr="00EF566C">
        <w:rPr>
          <w:rFonts w:hAnsi="Times New Roman" w:ascii="Times New Roman"/>
          <w:szCs w:val="24"/>
          <w:lang w:val="hr-HR"/>
        </w:rPr>
        <w:t xml:space="preserve">žalba dužnika </w:t>
      </w:r>
      <w:r w:rsidR="005811F9" w:rsidRPr="00EF566C">
        <w:rPr>
          <w:rFonts w:hAnsi="Times New Roman" w:ascii="Times New Roman"/>
          <w:szCs w:val="24"/>
          <w:lang w:val="hr-HR"/>
        </w:rPr>
        <w:t xml:space="preserve">od 4.svibnja 2016. </w:t>
      </w:r>
      <w:r w:rsidRPr="00EF566C">
        <w:rPr>
          <w:rFonts w:hAnsi="Times New Roman" w:ascii="Times New Roman"/>
          <w:szCs w:val="24"/>
          <w:lang w:val="hr-HR"/>
        </w:rPr>
        <w:t xml:space="preserve">kao neosnovana </w:t>
      </w:r>
      <w:r w:rsidRPr="00EF566C">
        <w:rPr>
          <w:rFonts w:hAnsi="Times New Roman" w:ascii="Times New Roman"/>
          <w:szCs w:val="24"/>
        </w:rPr>
        <w:t xml:space="preserve">i potvrđuje rješenje Trgovačkog suda u Zagrebu </w:t>
      </w:r>
      <w:r w:rsidR="005D3B64" w:rsidRPr="00EF566C">
        <w:rPr>
          <w:rFonts w:hAnsi="Times New Roman" w:ascii="Times New Roman"/>
          <w:szCs w:val="24"/>
        </w:rPr>
        <w:t>poslovni broj St-4670/2015 od 26.travnja 2016.</w:t>
      </w:r>
    </w:p>
    <w:p w:rsidRDefault="000B76F1" w:rsidP="000B76F1" w:rsidR="000B76F1" w:rsidRPr="00EF566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56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6635A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  <w:lang w:val="hr-HR"/>
        </w:rPr>
        <w:tab/>
      </w:r>
      <w:r w:rsidR="0016635A" w:rsidRPr="00EF566C">
        <w:rPr>
          <w:rFonts w:hAnsi="Times New Roman" w:ascii="Times New Roman"/>
          <w:szCs w:val="24"/>
          <w:lang w:val="hr-HR"/>
        </w:rPr>
        <w:t xml:space="preserve">Pobijanim rješenjem pokrenut je </w:t>
      </w:r>
      <w:r w:rsidR="009A7B38" w:rsidRPr="00EF566C">
        <w:rPr>
          <w:rFonts w:hAnsi="Times New Roman" w:ascii="Times New Roman"/>
          <w:szCs w:val="24"/>
          <w:lang w:val="hr-HR"/>
        </w:rPr>
        <w:t>skraćeni</w:t>
      </w:r>
      <w:r w:rsidR="0016635A" w:rsidRPr="00EF566C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6E2ACE" w:rsidRPr="00EF566C">
        <w:rPr>
          <w:rFonts w:hAnsi="Times New Roman" w:ascii="Times New Roman"/>
          <w:szCs w:val="24"/>
        </w:rPr>
        <w:t>A.M.I. COMMERCE – LONČARIĆ d.o.o. Zagreb, Tratinska 19., OIB:53805420789</w:t>
      </w:r>
      <w:r w:rsidR="0016635A" w:rsidRPr="00EF566C">
        <w:rPr>
          <w:rFonts w:hAnsi="Times New Roman" w:ascii="Times New Roman"/>
          <w:szCs w:val="24"/>
        </w:rPr>
        <w:t>.</w:t>
      </w:r>
      <w:r w:rsidR="00263651">
        <w:rPr>
          <w:rFonts w:hAnsi="Times New Roman" w:ascii="Times New Roman"/>
          <w:szCs w:val="24"/>
        </w:rPr>
        <w:t xml:space="preserve"> Pobijano je rješenje doneseno po sudskom savjetniku Trgovačkog suda u Zagrebu (članak 435</w:t>
      </w:r>
      <w:r w:rsidR="00697710">
        <w:rPr>
          <w:rFonts w:hAnsi="Times New Roman" w:ascii="Times New Roman"/>
          <w:szCs w:val="24"/>
        </w:rPr>
        <w:t>.</w:t>
      </w:r>
      <w:r w:rsidR="00263651">
        <w:rPr>
          <w:rFonts w:hAnsi="Times New Roman" w:ascii="Times New Roman"/>
          <w:szCs w:val="24"/>
        </w:rPr>
        <w:t xml:space="preserve"> Steča</w:t>
      </w:r>
      <w:r w:rsidR="00697710">
        <w:rPr>
          <w:rFonts w:hAnsi="Times New Roman" w:ascii="Times New Roman"/>
          <w:szCs w:val="24"/>
        </w:rPr>
        <w:t>j</w:t>
      </w:r>
      <w:r w:rsidR="00263651">
        <w:rPr>
          <w:rFonts w:hAnsi="Times New Roman" w:ascii="Times New Roman"/>
          <w:szCs w:val="24"/>
        </w:rPr>
        <w:t>nog zakona (N.N.br.71/15, dalje: SZ)</w:t>
      </w:r>
    </w:p>
    <w:p w:rsidRDefault="0016635A" w:rsidP="0042162E" w:rsidR="0016635A" w:rsidRPr="00EF566C">
      <w:pPr>
        <w:jc w:val="both"/>
        <w:rPr>
          <w:rFonts w:hAnsi="Times New Roman" w:ascii="Times New Roman"/>
          <w:szCs w:val="24"/>
        </w:rPr>
      </w:pPr>
    </w:p>
    <w:p w:rsidRDefault="006E2ACE" w:rsidP="0042162E" w:rsidR="000E586D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  <w:t>Protiv tog rješenja žalbu je podnio dužnik</w:t>
      </w:r>
      <w:r w:rsidR="000A6AF3">
        <w:rPr>
          <w:rFonts w:hAnsi="Times New Roman" w:ascii="Times New Roman"/>
          <w:szCs w:val="24"/>
        </w:rPr>
        <w:t xml:space="preserve">, navodeći u </w:t>
      </w:r>
      <w:r w:rsidR="0024290E" w:rsidRPr="00EF566C">
        <w:rPr>
          <w:rFonts w:hAnsi="Times New Roman" w:ascii="Times New Roman"/>
          <w:szCs w:val="24"/>
        </w:rPr>
        <w:t>bitnome kako se zahtjev za pokretanje skraćenog stečajnog postupka može podnijeti za pravnu osobu koja nema zaposlenih</w:t>
      </w:r>
      <w:r w:rsidR="00572F68" w:rsidRPr="00EF566C">
        <w:rPr>
          <w:rFonts w:hAnsi="Times New Roman" w:ascii="Times New Roman"/>
          <w:szCs w:val="24"/>
        </w:rPr>
        <w:t>, za koju se smatra da je nes</w:t>
      </w:r>
      <w:r w:rsidR="000A6AF3">
        <w:rPr>
          <w:rFonts w:hAnsi="Times New Roman" w:ascii="Times New Roman"/>
          <w:szCs w:val="24"/>
        </w:rPr>
        <w:t>p</w:t>
      </w:r>
      <w:r w:rsidR="00572F68" w:rsidRPr="00EF566C">
        <w:rPr>
          <w:rFonts w:hAnsi="Times New Roman" w:ascii="Times New Roman"/>
          <w:szCs w:val="24"/>
        </w:rPr>
        <w:t>o</w:t>
      </w:r>
      <w:r w:rsidR="000A6AF3">
        <w:rPr>
          <w:rFonts w:hAnsi="Times New Roman" w:ascii="Times New Roman"/>
          <w:szCs w:val="24"/>
        </w:rPr>
        <w:t>sobna</w:t>
      </w:r>
      <w:r w:rsidR="00572F68" w:rsidRPr="00EF566C">
        <w:rPr>
          <w:rFonts w:hAnsi="Times New Roman" w:ascii="Times New Roman"/>
          <w:szCs w:val="24"/>
        </w:rPr>
        <w:t xml:space="preserve"> za plaćanje, odnosno koja na računu ima evidentirane nepodmirene obveze kod banke k</w:t>
      </w:r>
      <w:r w:rsidR="00263651">
        <w:rPr>
          <w:rFonts w:hAnsi="Times New Roman" w:ascii="Times New Roman"/>
          <w:szCs w:val="24"/>
        </w:rPr>
        <w:t>oja</w:t>
      </w:r>
      <w:r w:rsidR="00572F68" w:rsidRPr="00EF566C">
        <w:rPr>
          <w:rFonts w:hAnsi="Times New Roman" w:ascii="Times New Roman"/>
          <w:szCs w:val="24"/>
        </w:rPr>
        <w:t xml:space="preserve"> za njega obavlja poslove platnog prometa u razdobljuju du</w:t>
      </w:r>
      <w:r w:rsidR="003F52AB">
        <w:rPr>
          <w:rFonts w:hAnsi="Times New Roman" w:ascii="Times New Roman"/>
          <w:szCs w:val="24"/>
        </w:rPr>
        <w:t>žem</w:t>
      </w:r>
      <w:r w:rsidR="00572F68" w:rsidRPr="00EF566C">
        <w:rPr>
          <w:rFonts w:hAnsi="Times New Roman" w:ascii="Times New Roman"/>
          <w:szCs w:val="24"/>
        </w:rPr>
        <w:t xml:space="preserve"> od 60 dana. </w:t>
      </w:r>
      <w:r w:rsidR="003F52AB">
        <w:rPr>
          <w:rFonts w:hAnsi="Times New Roman" w:ascii="Times New Roman"/>
          <w:szCs w:val="24"/>
        </w:rPr>
        <w:t>Nadalje, navodi se u žalbi kako se o</w:t>
      </w:r>
      <w:r w:rsidR="00572F68" w:rsidRPr="00EF566C">
        <w:rPr>
          <w:rFonts w:hAnsi="Times New Roman" w:ascii="Times New Roman"/>
          <w:szCs w:val="24"/>
        </w:rPr>
        <w:t xml:space="preserve">dredbe SZ-a (o skraćenom stečajnom postupku) ne mogu se  primjeniti na </w:t>
      </w:r>
      <w:r w:rsidR="003F52AB">
        <w:rPr>
          <w:rFonts w:hAnsi="Times New Roman" w:ascii="Times New Roman"/>
          <w:szCs w:val="24"/>
        </w:rPr>
        <w:t xml:space="preserve">dužnika </w:t>
      </w:r>
      <w:r w:rsidR="00572F68" w:rsidRPr="00EF566C">
        <w:rPr>
          <w:rFonts w:hAnsi="Times New Roman" w:ascii="Times New Roman"/>
          <w:szCs w:val="24"/>
        </w:rPr>
        <w:t>jer dužnik nije nesposban za plaćanje</w:t>
      </w:r>
      <w:r w:rsidR="00987903" w:rsidRPr="00EF566C">
        <w:rPr>
          <w:rFonts w:hAnsi="Times New Roman" w:ascii="Times New Roman"/>
          <w:szCs w:val="24"/>
        </w:rPr>
        <w:t>, jer u vlasništvu ima  imovinu (nekretnine) čija vrijednost nekoliko puta premašuje iznos duga za koje je družnik ovršen. Prema iskazanom stanju iz financijskih izvješća vrijednost je dugotrajne imovine dužnika 2.207.199,00 kn</w:t>
      </w:r>
      <w:r w:rsidR="00697710">
        <w:rPr>
          <w:rFonts w:hAnsi="Times New Roman" w:ascii="Times New Roman"/>
          <w:szCs w:val="24"/>
        </w:rPr>
        <w:t xml:space="preserve">, </w:t>
      </w:r>
      <w:r w:rsidR="00987903" w:rsidRPr="00EF566C">
        <w:rPr>
          <w:rFonts w:hAnsi="Times New Roman" w:ascii="Times New Roman"/>
          <w:szCs w:val="24"/>
        </w:rPr>
        <w:t xml:space="preserve">a iznos duga zbog kojeg je društvo ovršeno 364.694,21 kn. </w:t>
      </w:r>
    </w:p>
    <w:p w:rsidRDefault="000E586D" w:rsidP="0042162E" w:rsidR="000E586D" w:rsidRPr="00EF566C">
      <w:pPr>
        <w:jc w:val="both"/>
        <w:rPr>
          <w:rFonts w:hAnsi="Times New Roman" w:ascii="Times New Roman"/>
          <w:szCs w:val="24"/>
        </w:rPr>
      </w:pPr>
    </w:p>
    <w:p w:rsidRDefault="00244ED8" w:rsidP="0042162E" w:rsidR="00244ED8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  <w:t>Žalba nije osnovana</w:t>
      </w:r>
      <w:r w:rsidR="000129FF">
        <w:rPr>
          <w:rFonts w:hAnsi="Times New Roman" w:ascii="Times New Roman"/>
          <w:szCs w:val="24"/>
        </w:rPr>
        <w:t>.</w:t>
      </w:r>
    </w:p>
    <w:p w:rsidRDefault="00244ED8" w:rsidP="0042162E" w:rsidR="00244ED8" w:rsidRPr="00EF566C">
      <w:pPr>
        <w:jc w:val="both"/>
        <w:rPr>
          <w:rFonts w:hAnsi="Times New Roman" w:ascii="Times New Roman"/>
          <w:szCs w:val="24"/>
        </w:rPr>
      </w:pPr>
    </w:p>
    <w:p w:rsidRDefault="0016635A" w:rsidP="0042162E" w:rsidR="00E8776F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</w:r>
      <w:r w:rsidR="00AD06E8" w:rsidRPr="00EF566C">
        <w:rPr>
          <w:rFonts w:hAnsi="Times New Roman" w:ascii="Times New Roman"/>
          <w:szCs w:val="24"/>
        </w:rPr>
        <w:t xml:space="preserve">Uvidom u spis utvrđeno </w:t>
      </w:r>
      <w:r w:rsidR="00E8776F" w:rsidRPr="00EF566C">
        <w:rPr>
          <w:rFonts w:hAnsi="Times New Roman" w:ascii="Times New Roman"/>
          <w:szCs w:val="24"/>
        </w:rPr>
        <w:t xml:space="preserve">je </w:t>
      </w:r>
      <w:r w:rsidR="00AD06E8" w:rsidRPr="00EF566C">
        <w:rPr>
          <w:rFonts w:hAnsi="Times New Roman" w:ascii="Times New Roman"/>
          <w:szCs w:val="24"/>
        </w:rPr>
        <w:t xml:space="preserve">kako je Financijska agencija  temeljem </w:t>
      </w:r>
      <w:r w:rsidR="00E8776F" w:rsidRPr="00EF566C">
        <w:rPr>
          <w:rFonts w:hAnsi="Times New Roman" w:ascii="Times New Roman"/>
          <w:szCs w:val="24"/>
        </w:rPr>
        <w:t xml:space="preserve">odredbe članka 444. stavak 1. </w:t>
      </w:r>
      <w:r w:rsidRPr="00EF566C">
        <w:rPr>
          <w:rFonts w:hAnsi="Times New Roman" w:ascii="Times New Roman"/>
          <w:szCs w:val="24"/>
        </w:rPr>
        <w:t>S</w:t>
      </w:r>
      <w:r w:rsidR="00263651">
        <w:rPr>
          <w:rFonts w:hAnsi="Times New Roman" w:ascii="Times New Roman"/>
          <w:szCs w:val="24"/>
        </w:rPr>
        <w:t>Z-a</w:t>
      </w:r>
      <w:r w:rsidR="009A7B38" w:rsidRPr="00EF566C">
        <w:rPr>
          <w:rFonts w:hAnsi="Times New Roman" w:ascii="Times New Roman"/>
          <w:szCs w:val="24"/>
        </w:rPr>
        <w:t>,</w:t>
      </w:r>
      <w:r w:rsidRPr="00EF566C">
        <w:rPr>
          <w:rFonts w:hAnsi="Times New Roman" w:ascii="Times New Roman"/>
          <w:szCs w:val="24"/>
        </w:rPr>
        <w:t xml:space="preserve"> </w:t>
      </w:r>
      <w:r w:rsidR="00E8776F" w:rsidRPr="00EF566C">
        <w:rPr>
          <w:rFonts w:hAnsi="Times New Roman" w:ascii="Times New Roman"/>
          <w:szCs w:val="24"/>
        </w:rPr>
        <w:t xml:space="preserve">podnijela zahtjev za pokretanje skraćenog stečajnog postupka nad dužnikom jer je utvrdila kako dužnik u Očevidniku redosljeda osnova za plaćanje ima evidentirane </w:t>
      </w:r>
      <w:r w:rsidR="00E8776F" w:rsidRPr="00EF566C">
        <w:rPr>
          <w:rFonts w:hAnsi="Times New Roman" w:ascii="Times New Roman"/>
          <w:szCs w:val="24"/>
        </w:rPr>
        <w:lastRenderedPageBreak/>
        <w:t xml:space="preserve">neizvršene osnove za </w:t>
      </w:r>
      <w:r w:rsidR="00244ED8" w:rsidRPr="00EF566C">
        <w:rPr>
          <w:rFonts w:hAnsi="Times New Roman" w:ascii="Times New Roman"/>
          <w:szCs w:val="24"/>
        </w:rPr>
        <w:t>plaćanje u neprekinutom razdoblju od 1972 dana, u ukupnom iznosu od 364.469,21 kn.</w:t>
      </w:r>
      <w:r w:rsidR="00E8776F" w:rsidRPr="00EF566C">
        <w:rPr>
          <w:rFonts w:hAnsi="Times New Roman" w:ascii="Times New Roman"/>
          <w:szCs w:val="24"/>
        </w:rPr>
        <w:t xml:space="preserve"> </w:t>
      </w:r>
    </w:p>
    <w:p w:rsidRDefault="00F8650C" w:rsidP="0042162E" w:rsidR="00F8650C" w:rsidRPr="00EF566C">
      <w:pPr>
        <w:jc w:val="both"/>
        <w:rPr>
          <w:rFonts w:hAnsi="Times New Roman" w:ascii="Times New Roman"/>
          <w:szCs w:val="24"/>
        </w:rPr>
      </w:pPr>
    </w:p>
    <w:p w:rsidRDefault="00DA2F8B" w:rsidP="006A4B4D" w:rsidR="006A4B4D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</w:r>
      <w:r w:rsidR="006A4B4D" w:rsidRPr="00EF566C">
        <w:rPr>
          <w:rFonts w:hAnsi="Times New Roman" w:ascii="Times New Roman"/>
          <w:szCs w:val="24"/>
        </w:rPr>
        <w:t xml:space="preserve">Odredbom članka 428. SZ-a propisano je da će sud provesti skraćeni stečajni postupak nad pravnom osobom ako su ispunjene sljedeće pretpostavke: </w:t>
      </w:r>
    </w:p>
    <w:p w:rsidRDefault="006A4B4D" w:rsidP="00263651" w:rsidR="006A4B4D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-  ako nema zaposlenih </w:t>
      </w:r>
    </w:p>
    <w:p w:rsidRDefault="006A4B4D" w:rsidP="00263651" w:rsidR="006A4B4D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>- ako u Očevidniku redoslijeda osnova za plaćanje ima evidentirane neizvršene osnove za plaćanje u neprekinutom razdoblju od 120 dana</w:t>
      </w:r>
    </w:p>
    <w:p w:rsidRDefault="006A4B4D" w:rsidP="00263651" w:rsidR="006A4B4D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 - ako nisu ispunjene pretpostavke za pokretanje drugog postupka radi brisanja iz sudskoga registra.</w:t>
      </w:r>
    </w:p>
    <w:p w:rsidRDefault="006A4B4D" w:rsidP="00E4699F" w:rsidR="007819E1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Zahtjev za provedbu skraćenog stečajnog postupka </w:t>
      </w:r>
      <w:r w:rsidR="00012993" w:rsidRPr="00EF566C">
        <w:rPr>
          <w:rFonts w:hAnsi="Times New Roman" w:ascii="Times New Roman"/>
          <w:szCs w:val="24"/>
        </w:rPr>
        <w:t>podn</w:t>
      </w:r>
      <w:r w:rsidR="0096439C">
        <w:rPr>
          <w:rFonts w:hAnsi="Times New Roman" w:ascii="Times New Roman"/>
          <w:szCs w:val="24"/>
        </w:rPr>
        <w:t xml:space="preserve">osi </w:t>
      </w:r>
      <w:r w:rsidR="00012993" w:rsidRPr="00EF566C">
        <w:rPr>
          <w:rFonts w:hAnsi="Times New Roman" w:ascii="Times New Roman"/>
          <w:szCs w:val="24"/>
        </w:rPr>
        <w:t>Financijska agencija u roku od 8 dana od isteka razdoblja iz naprije citiranog članka 428</w:t>
      </w:r>
      <w:r w:rsidR="0096439C">
        <w:rPr>
          <w:rFonts w:hAnsi="Times New Roman" w:ascii="Times New Roman"/>
          <w:szCs w:val="24"/>
        </w:rPr>
        <w:t>.</w:t>
      </w:r>
      <w:r w:rsidR="00012993" w:rsidRPr="00EF566C">
        <w:rPr>
          <w:rFonts w:hAnsi="Times New Roman" w:ascii="Times New Roman"/>
          <w:szCs w:val="24"/>
        </w:rPr>
        <w:t xml:space="preserve"> podstavak 2. SZ-a</w:t>
      </w:r>
      <w:r w:rsidR="0096439C">
        <w:rPr>
          <w:rFonts w:hAnsi="Times New Roman" w:ascii="Times New Roman"/>
          <w:szCs w:val="24"/>
        </w:rPr>
        <w:t xml:space="preserve"> </w:t>
      </w:r>
      <w:r w:rsidR="00012993" w:rsidRPr="00EF566C">
        <w:rPr>
          <w:rFonts w:hAnsi="Times New Roman" w:ascii="Times New Roman"/>
          <w:szCs w:val="24"/>
        </w:rPr>
        <w:t>(članak 429.stavak 1. SZ-a)</w:t>
      </w:r>
      <w:r w:rsidR="003F0554" w:rsidRPr="00EF566C">
        <w:rPr>
          <w:rFonts w:hAnsi="Times New Roman" w:ascii="Times New Roman"/>
          <w:szCs w:val="24"/>
        </w:rPr>
        <w:t>. Iznimno od roka od 120 dana od dana nastanka nesposobnosti za plaćanje, člankom 444. stavak 1.</w:t>
      </w:r>
      <w:r w:rsidR="0096439C">
        <w:rPr>
          <w:rFonts w:hAnsi="Times New Roman" w:ascii="Times New Roman"/>
          <w:szCs w:val="24"/>
        </w:rPr>
        <w:t xml:space="preserve"> SZ-a</w:t>
      </w:r>
      <w:r w:rsidR="003F0554" w:rsidRPr="00EF566C">
        <w:rPr>
          <w:rFonts w:hAnsi="Times New Roman" w:ascii="Times New Roman"/>
          <w:szCs w:val="24"/>
        </w:rPr>
        <w:t xml:space="preserve"> propisan</w:t>
      </w:r>
      <w:r w:rsidR="009F376F" w:rsidRPr="00EF566C">
        <w:rPr>
          <w:rFonts w:hAnsi="Times New Roman" w:ascii="Times New Roman"/>
          <w:szCs w:val="24"/>
        </w:rPr>
        <w:t xml:space="preserve">i su posebni rokovi za podnošenje </w:t>
      </w:r>
      <w:r w:rsidR="00E4699F" w:rsidRPr="00EF566C">
        <w:rPr>
          <w:rFonts w:hAnsi="Times New Roman" w:ascii="Times New Roman"/>
          <w:szCs w:val="24"/>
        </w:rPr>
        <w:t xml:space="preserve">zahtjeva za provedbu skraćenog stečajnog postupka </w:t>
      </w:r>
      <w:r w:rsidR="007819E1" w:rsidRPr="00EF566C">
        <w:rPr>
          <w:rFonts w:hAnsi="Times New Roman" w:ascii="Times New Roman"/>
          <w:szCs w:val="24"/>
        </w:rPr>
        <w:t>za pravne osobe koje imaju evidentirane</w:t>
      </w:r>
      <w:r w:rsidR="00E368AE" w:rsidRPr="00EF566C">
        <w:rPr>
          <w:rFonts w:hAnsi="Times New Roman" w:ascii="Times New Roman"/>
          <w:szCs w:val="24"/>
        </w:rPr>
        <w:t xml:space="preserve"> neizvršene </w:t>
      </w:r>
      <w:r w:rsidR="007819E1" w:rsidRPr="00EF566C">
        <w:rPr>
          <w:rFonts w:hAnsi="Times New Roman" w:ascii="Times New Roman"/>
          <w:szCs w:val="24"/>
        </w:rPr>
        <w:t xml:space="preserve"> osnove za plaćanje u razdoblju duže</w:t>
      </w:r>
      <w:r w:rsidR="0096439C">
        <w:rPr>
          <w:rFonts w:hAnsi="Times New Roman" w:ascii="Times New Roman"/>
          <w:szCs w:val="24"/>
        </w:rPr>
        <w:t>m</w:t>
      </w:r>
      <w:r w:rsidR="007819E1" w:rsidRPr="00EF566C">
        <w:rPr>
          <w:rFonts w:hAnsi="Times New Roman" w:ascii="Times New Roman"/>
          <w:szCs w:val="24"/>
        </w:rPr>
        <w:t xml:space="preserve"> od 120 dana.</w:t>
      </w:r>
    </w:p>
    <w:p w:rsidRDefault="007819E1" w:rsidP="007819E1" w:rsidR="00E368AE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Za prave osobe koje </w:t>
      </w:r>
      <w:r w:rsidR="009F376F" w:rsidRPr="00EF566C">
        <w:rPr>
          <w:rFonts w:hAnsi="Times New Roman" w:ascii="Times New Roman"/>
          <w:szCs w:val="24"/>
        </w:rPr>
        <w:t xml:space="preserve">na dan stupanja na snagu SZ-a (1.rujna 2015.) u </w:t>
      </w:r>
      <w:r w:rsidR="0096439C">
        <w:rPr>
          <w:rFonts w:hAnsi="Times New Roman" w:ascii="Times New Roman"/>
          <w:szCs w:val="24"/>
        </w:rPr>
        <w:t>O</w:t>
      </w:r>
      <w:r w:rsidR="009F376F" w:rsidRPr="00EF566C">
        <w:rPr>
          <w:rFonts w:hAnsi="Times New Roman" w:ascii="Times New Roman"/>
          <w:szCs w:val="24"/>
        </w:rPr>
        <w:t xml:space="preserve">čevidniku redoslijeda osnova za plaćanje imaju evidentirane neizvršene osnove za plaćanje u neprekinutom razdoblju </w:t>
      </w:r>
      <w:r w:rsidR="00E368AE" w:rsidRPr="00EF566C">
        <w:rPr>
          <w:rFonts w:hAnsi="Times New Roman" w:ascii="Times New Roman"/>
          <w:szCs w:val="24"/>
        </w:rPr>
        <w:t>dužem od 1000 dana Financijska agencija je dužna podnijeti zahtjev za provedbu skraćenog stečajnog postupka naknasnije dva mjeseca od stupanja na snagu SZ-a</w:t>
      </w:r>
      <w:r w:rsidR="00FF6CE0" w:rsidRPr="00EF566C">
        <w:rPr>
          <w:rFonts w:hAnsi="Times New Roman" w:ascii="Times New Roman"/>
          <w:szCs w:val="24"/>
        </w:rPr>
        <w:t xml:space="preserve"> (članak 444. stavak 1. podstavak 1. SZ-a)</w:t>
      </w:r>
      <w:r w:rsidR="00E368AE" w:rsidRPr="00EF566C">
        <w:rPr>
          <w:rFonts w:hAnsi="Times New Roman" w:ascii="Times New Roman"/>
          <w:szCs w:val="24"/>
        </w:rPr>
        <w:t>.</w:t>
      </w:r>
    </w:p>
    <w:p w:rsidRDefault="00E368AE" w:rsidP="007819E1" w:rsidR="00E368AE" w:rsidRPr="00EF566C">
      <w:pPr>
        <w:ind w:firstLine="720"/>
        <w:jc w:val="both"/>
        <w:rPr>
          <w:rFonts w:hAnsi="Times New Roman" w:ascii="Times New Roman"/>
          <w:szCs w:val="24"/>
        </w:rPr>
      </w:pPr>
    </w:p>
    <w:p w:rsidRDefault="00FF6CE0" w:rsidP="007819E1" w:rsidR="00ED10DD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Iz zahtjeva za provedbu skraćenog stečajnog postupka Financijske agencije proizlazi da dužnik u očevidniku redoslijeda osnova za plaćanje ima evidentirane neizvršene osnove za plaćanje u neprekinutom razdoblju od 1972 dana, </w:t>
      </w:r>
      <w:r w:rsidR="0096439C">
        <w:rPr>
          <w:rFonts w:hAnsi="Times New Roman" w:ascii="Times New Roman"/>
          <w:szCs w:val="24"/>
        </w:rPr>
        <w:t>te dakle</w:t>
      </w:r>
      <w:r w:rsidRPr="00EF566C">
        <w:rPr>
          <w:rFonts w:hAnsi="Times New Roman" w:ascii="Times New Roman"/>
          <w:szCs w:val="24"/>
        </w:rPr>
        <w:t xml:space="preserve"> </w:t>
      </w:r>
      <w:r w:rsidR="00A4507D">
        <w:rPr>
          <w:rFonts w:hAnsi="Times New Roman" w:ascii="Times New Roman"/>
          <w:szCs w:val="24"/>
        </w:rPr>
        <w:t xml:space="preserve">u neprekinutom </w:t>
      </w:r>
      <w:r w:rsidRPr="00EF566C">
        <w:rPr>
          <w:rFonts w:hAnsi="Times New Roman" w:ascii="Times New Roman"/>
          <w:szCs w:val="24"/>
        </w:rPr>
        <w:t>razdoblju duže</w:t>
      </w:r>
      <w:r w:rsidR="0096439C">
        <w:rPr>
          <w:rFonts w:hAnsi="Times New Roman" w:ascii="Times New Roman"/>
          <w:szCs w:val="24"/>
        </w:rPr>
        <w:t>m</w:t>
      </w:r>
      <w:r w:rsidRPr="00EF566C">
        <w:rPr>
          <w:rFonts w:hAnsi="Times New Roman" w:ascii="Times New Roman"/>
          <w:szCs w:val="24"/>
        </w:rPr>
        <w:t xml:space="preserve"> od 1.000 dana,</w:t>
      </w:r>
      <w:r w:rsidR="0096439C">
        <w:rPr>
          <w:rFonts w:hAnsi="Times New Roman" w:ascii="Times New Roman"/>
          <w:szCs w:val="24"/>
        </w:rPr>
        <w:t xml:space="preserve"> </w:t>
      </w:r>
      <w:r w:rsidRPr="00EF566C">
        <w:rPr>
          <w:rFonts w:hAnsi="Times New Roman" w:ascii="Times New Roman"/>
          <w:szCs w:val="24"/>
        </w:rPr>
        <w:t xml:space="preserve">a iz otiska prijemnog žiga </w:t>
      </w:r>
      <w:r w:rsidR="00ED10DD" w:rsidRPr="00EF566C">
        <w:rPr>
          <w:rFonts w:hAnsi="Times New Roman" w:ascii="Times New Roman"/>
          <w:szCs w:val="24"/>
        </w:rPr>
        <w:t>Trgovačkog suda u Zagrebu vidljivo je kako je Financijska agencija zahtjev za provedbu skra</w:t>
      </w:r>
      <w:r w:rsidR="0096439C">
        <w:rPr>
          <w:rFonts w:hAnsi="Times New Roman" w:ascii="Times New Roman"/>
          <w:szCs w:val="24"/>
        </w:rPr>
        <w:t>ć</w:t>
      </w:r>
      <w:r w:rsidR="00ED10DD" w:rsidRPr="00EF566C">
        <w:rPr>
          <w:rFonts w:hAnsi="Times New Roman" w:ascii="Times New Roman"/>
          <w:szCs w:val="24"/>
        </w:rPr>
        <w:t xml:space="preserve">enog stečajnog postupka nad dužnikom dostavila sudu </w:t>
      </w:r>
      <w:r w:rsidR="0096439C">
        <w:rPr>
          <w:rFonts w:hAnsi="Times New Roman" w:ascii="Times New Roman"/>
          <w:szCs w:val="24"/>
        </w:rPr>
        <w:t xml:space="preserve">dana </w:t>
      </w:r>
      <w:r w:rsidR="00150CDD">
        <w:rPr>
          <w:rFonts w:hAnsi="Times New Roman" w:ascii="Times New Roman"/>
          <w:szCs w:val="24"/>
        </w:rPr>
        <w:t xml:space="preserve">30.listopada 2015., te </w:t>
      </w:r>
      <w:r w:rsidR="0096439C">
        <w:rPr>
          <w:rFonts w:hAnsi="Times New Roman" w:ascii="Times New Roman"/>
          <w:szCs w:val="24"/>
        </w:rPr>
        <w:t xml:space="preserve">dakle </w:t>
      </w:r>
      <w:r w:rsidR="00DD0BF6">
        <w:rPr>
          <w:rFonts w:hAnsi="Times New Roman" w:ascii="Times New Roman"/>
          <w:szCs w:val="24"/>
        </w:rPr>
        <w:t xml:space="preserve">unutar roka </w:t>
      </w:r>
      <w:r w:rsidR="00ED10DD" w:rsidRPr="00EF566C">
        <w:rPr>
          <w:rFonts w:hAnsi="Times New Roman" w:ascii="Times New Roman"/>
          <w:szCs w:val="24"/>
        </w:rPr>
        <w:t>od dva mjeseca računajući od dana stupanja na snagu SZ-a (1.rujna 2015.)</w:t>
      </w:r>
    </w:p>
    <w:p w:rsidRDefault="00E368AE" w:rsidP="007819E1" w:rsidR="00E368AE" w:rsidRPr="00EF566C">
      <w:pPr>
        <w:ind w:firstLine="720"/>
        <w:jc w:val="both"/>
        <w:rPr>
          <w:rFonts w:hAnsi="Times New Roman" w:ascii="Times New Roman"/>
          <w:szCs w:val="24"/>
        </w:rPr>
      </w:pPr>
    </w:p>
    <w:p w:rsidRDefault="00C34F84" w:rsidP="006A4B4D" w:rsidR="00C34F84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>Prema odredbi članka 5. stavak 2. SZ-a stečajni su razlozi nesposbnost za plaćanje i prezaduženost.</w:t>
      </w:r>
      <w:r w:rsidR="000D4D46" w:rsidRPr="00EF566C">
        <w:rPr>
          <w:rFonts w:hAnsi="Times New Roman" w:ascii="Times New Roman"/>
          <w:szCs w:val="24"/>
        </w:rPr>
        <w:t xml:space="preserve"> Za otvaranje stečajnog postupka dovoljno je postojanje bilo kojeg</w:t>
      </w:r>
      <w:r w:rsidR="00DD0BF6">
        <w:rPr>
          <w:rFonts w:hAnsi="Times New Roman" w:ascii="Times New Roman"/>
          <w:szCs w:val="24"/>
        </w:rPr>
        <w:t xml:space="preserve"> od</w:t>
      </w:r>
      <w:r w:rsidR="000D4D46" w:rsidRPr="00EF566C">
        <w:rPr>
          <w:rFonts w:hAnsi="Times New Roman" w:ascii="Times New Roman"/>
          <w:szCs w:val="24"/>
        </w:rPr>
        <w:t xml:space="preserve"> stečajn</w:t>
      </w:r>
      <w:r w:rsidR="00DD0BF6">
        <w:rPr>
          <w:rFonts w:hAnsi="Times New Roman" w:ascii="Times New Roman"/>
          <w:szCs w:val="24"/>
        </w:rPr>
        <w:t>ih</w:t>
      </w:r>
      <w:r w:rsidR="000D4D46" w:rsidRPr="00EF566C">
        <w:rPr>
          <w:rFonts w:hAnsi="Times New Roman" w:ascii="Times New Roman"/>
          <w:szCs w:val="24"/>
        </w:rPr>
        <w:t xml:space="preserve"> razloga, tj. stečajni razlozi ne moraju biti ispunjeni kumulativno. </w:t>
      </w:r>
    </w:p>
    <w:p w:rsidRDefault="000D4D46" w:rsidP="006A4B4D" w:rsidR="008E235C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>Stečajni razlog nesposobnosti za plaćanje postoji kada dužnik</w:t>
      </w:r>
      <w:r w:rsidR="00DD0BF6">
        <w:rPr>
          <w:rFonts w:hAnsi="Times New Roman" w:ascii="Times New Roman"/>
          <w:szCs w:val="24"/>
        </w:rPr>
        <w:t xml:space="preserve"> ne može</w:t>
      </w:r>
      <w:r w:rsidRPr="00EF566C">
        <w:rPr>
          <w:rFonts w:hAnsi="Times New Roman" w:ascii="Times New Roman"/>
          <w:szCs w:val="24"/>
        </w:rPr>
        <w:t xml:space="preserve"> trajnije ispunjavati svoje dospjele obveze (članak 6. stavak 1. SZ-a),a stečajni razlog prezaduženosti postoji ako je imovina dužnika </w:t>
      </w:r>
      <w:r w:rsidR="008E235C" w:rsidRPr="00EF566C">
        <w:rPr>
          <w:rFonts w:hAnsi="Times New Roman" w:ascii="Times New Roman"/>
          <w:szCs w:val="24"/>
        </w:rPr>
        <w:t>manja od postojećih obveza (stavak 7. članak 1. SZ-a)</w:t>
      </w:r>
    </w:p>
    <w:p w:rsidRDefault="008E235C" w:rsidP="006A4B4D" w:rsidR="008E235C" w:rsidRPr="00EF566C">
      <w:pPr>
        <w:ind w:firstLine="720"/>
        <w:jc w:val="both"/>
        <w:rPr>
          <w:rFonts w:hAnsi="Times New Roman" w:ascii="Times New Roman"/>
          <w:szCs w:val="24"/>
        </w:rPr>
      </w:pPr>
    </w:p>
    <w:p w:rsidRDefault="008E235C" w:rsidP="008E235C" w:rsidR="008E235C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>Prema tome, navod</w:t>
      </w:r>
      <w:r w:rsidR="00263651">
        <w:rPr>
          <w:rFonts w:hAnsi="Times New Roman" w:ascii="Times New Roman"/>
          <w:szCs w:val="24"/>
        </w:rPr>
        <w:t>ima</w:t>
      </w:r>
      <w:r w:rsidRPr="00EF566C">
        <w:rPr>
          <w:rFonts w:hAnsi="Times New Roman" w:ascii="Times New Roman"/>
          <w:szCs w:val="24"/>
        </w:rPr>
        <w:t xml:space="preserve"> iz žalbe kako je dužnikova imovina (nekretnine) prema iskazanom stanju iz financijskih izvješća vrijednost</w:t>
      </w:r>
      <w:r w:rsidR="006F44B6" w:rsidRPr="00EF566C">
        <w:rPr>
          <w:rFonts w:hAnsi="Times New Roman" w:ascii="Times New Roman"/>
          <w:szCs w:val="24"/>
        </w:rPr>
        <w:t>i</w:t>
      </w:r>
      <w:r w:rsidRPr="00EF566C">
        <w:rPr>
          <w:rFonts w:hAnsi="Times New Roman" w:ascii="Times New Roman"/>
          <w:szCs w:val="24"/>
        </w:rPr>
        <w:t xml:space="preserve"> 2.207.199,00 kn</w:t>
      </w:r>
      <w:r w:rsidR="00DD0BF6">
        <w:rPr>
          <w:rFonts w:hAnsi="Times New Roman" w:ascii="Times New Roman"/>
          <w:szCs w:val="24"/>
        </w:rPr>
        <w:t xml:space="preserve">, </w:t>
      </w:r>
      <w:r w:rsidRPr="00EF566C">
        <w:rPr>
          <w:rFonts w:hAnsi="Times New Roman" w:ascii="Times New Roman"/>
          <w:szCs w:val="24"/>
        </w:rPr>
        <w:t>a iznos duga zbog kojeg je društvo ovršeno 364.694,21 kn</w:t>
      </w:r>
      <w:r w:rsidR="006F44B6" w:rsidRPr="00EF566C">
        <w:rPr>
          <w:rFonts w:hAnsi="Times New Roman" w:ascii="Times New Roman"/>
          <w:szCs w:val="24"/>
        </w:rPr>
        <w:t xml:space="preserve"> dužnik je otklanjao postojanje stečajnog razloga prezaduženosti, a nije otlonio postojanje stečajnog razloga nesposbnosti za plaćanje.</w:t>
      </w:r>
      <w:r w:rsidRPr="00EF566C">
        <w:rPr>
          <w:rFonts w:hAnsi="Times New Roman" w:ascii="Times New Roman"/>
          <w:szCs w:val="24"/>
        </w:rPr>
        <w:t xml:space="preserve"> </w:t>
      </w:r>
    </w:p>
    <w:p w:rsidRDefault="008E235C" w:rsidP="006A4B4D" w:rsidR="008E235C" w:rsidRPr="00EF566C">
      <w:pPr>
        <w:ind w:firstLine="720"/>
        <w:jc w:val="both"/>
        <w:rPr>
          <w:rFonts w:hAnsi="Times New Roman" w:ascii="Times New Roman"/>
          <w:szCs w:val="24"/>
        </w:rPr>
      </w:pPr>
    </w:p>
    <w:p w:rsidRDefault="00DD0BF6" w:rsidP="006A4B4D" w:rsidR="006F44B6" w:rsidRPr="00EF566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svega naprijed iznesenog </w:t>
      </w:r>
      <w:r w:rsidR="006F44B6" w:rsidRPr="00EF566C">
        <w:rPr>
          <w:rFonts w:hAnsi="Times New Roman" w:ascii="Times New Roman"/>
          <w:szCs w:val="24"/>
        </w:rPr>
        <w:t>Financij</w:t>
      </w:r>
      <w:r w:rsidR="00263651">
        <w:rPr>
          <w:rFonts w:hAnsi="Times New Roman" w:ascii="Times New Roman"/>
          <w:szCs w:val="24"/>
        </w:rPr>
        <w:t>s</w:t>
      </w:r>
      <w:r w:rsidR="006F44B6" w:rsidRPr="00EF566C">
        <w:rPr>
          <w:rFonts w:hAnsi="Times New Roman" w:ascii="Times New Roman"/>
          <w:szCs w:val="24"/>
        </w:rPr>
        <w:t xml:space="preserve">ka agencija </w:t>
      </w:r>
      <w:r w:rsidR="00D538A1" w:rsidRPr="00EF566C">
        <w:rPr>
          <w:rFonts w:hAnsi="Times New Roman" w:ascii="Times New Roman"/>
          <w:szCs w:val="24"/>
        </w:rPr>
        <w:t xml:space="preserve">je </w:t>
      </w:r>
      <w:r w:rsidR="006F44B6" w:rsidRPr="00EF566C">
        <w:rPr>
          <w:rFonts w:hAnsi="Times New Roman" w:ascii="Times New Roman"/>
          <w:szCs w:val="24"/>
        </w:rPr>
        <w:t xml:space="preserve">pravilno i u skladu sa </w:t>
      </w:r>
      <w:r>
        <w:rPr>
          <w:rFonts w:hAnsi="Times New Roman" w:ascii="Times New Roman"/>
          <w:szCs w:val="24"/>
        </w:rPr>
        <w:t xml:space="preserve">naprijed citiranim </w:t>
      </w:r>
      <w:r w:rsidR="006F44B6" w:rsidRPr="00EF566C">
        <w:rPr>
          <w:rFonts w:hAnsi="Times New Roman" w:ascii="Times New Roman"/>
          <w:szCs w:val="24"/>
        </w:rPr>
        <w:t>odredbama SZ</w:t>
      </w:r>
      <w:r w:rsidR="00D538A1" w:rsidRPr="00EF566C">
        <w:rPr>
          <w:rFonts w:hAnsi="Times New Roman" w:ascii="Times New Roman"/>
          <w:szCs w:val="24"/>
        </w:rPr>
        <w:t>-</w:t>
      </w:r>
      <w:r w:rsidR="006F44B6" w:rsidRPr="00EF566C">
        <w:rPr>
          <w:rFonts w:hAnsi="Times New Roman" w:ascii="Times New Roman"/>
          <w:szCs w:val="24"/>
        </w:rPr>
        <w:t>a pokrenula nad dužnikom skraćeni stečajni postupak.</w:t>
      </w:r>
    </w:p>
    <w:p w:rsidRDefault="006F44B6" w:rsidP="006A4B4D" w:rsidR="006F44B6" w:rsidRPr="00EF566C">
      <w:pPr>
        <w:ind w:firstLine="720"/>
        <w:jc w:val="both"/>
        <w:rPr>
          <w:rFonts w:hAnsi="Times New Roman" w:ascii="Times New Roman"/>
          <w:szCs w:val="24"/>
        </w:rPr>
      </w:pPr>
    </w:p>
    <w:p w:rsidRDefault="00662D5C" w:rsidP="006A4B4D" w:rsidR="00662D5C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Međutim, odredbama glave XII SZ-a (o skraćenom stečajnom postupku) nije propisano donošenje rješenja </w:t>
      </w:r>
      <w:r w:rsidR="00A35CB4">
        <w:rPr>
          <w:rFonts w:hAnsi="Times New Roman" w:ascii="Times New Roman"/>
          <w:szCs w:val="24"/>
        </w:rPr>
        <w:t xml:space="preserve">suda </w:t>
      </w:r>
      <w:r w:rsidRPr="00EF566C">
        <w:rPr>
          <w:rFonts w:hAnsi="Times New Roman" w:ascii="Times New Roman"/>
          <w:szCs w:val="24"/>
        </w:rPr>
        <w:t xml:space="preserve">o pokretanju skraćenog stečajnog postupka. </w:t>
      </w:r>
    </w:p>
    <w:p w:rsidRDefault="00263651" w:rsidP="00D538A1" w:rsidR="00263651">
      <w:pPr>
        <w:ind w:firstLine="720"/>
        <w:jc w:val="both"/>
        <w:rPr>
          <w:rFonts w:hAnsi="Times New Roman" w:ascii="Times New Roman"/>
          <w:szCs w:val="24"/>
        </w:rPr>
      </w:pPr>
    </w:p>
    <w:p w:rsidRDefault="00DA3CA7" w:rsidP="00D538A1" w:rsidR="00D538A1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Sukladno članku 430. SZ-a, na temelju zahtjeva </w:t>
      </w:r>
      <w:r w:rsidR="00A35CB4">
        <w:rPr>
          <w:rFonts w:hAnsi="Times New Roman" w:ascii="Times New Roman"/>
          <w:szCs w:val="24"/>
        </w:rPr>
        <w:t xml:space="preserve">Financijske agencije </w:t>
      </w:r>
      <w:r w:rsidRPr="00EF566C">
        <w:rPr>
          <w:rFonts w:hAnsi="Times New Roman" w:ascii="Times New Roman"/>
          <w:szCs w:val="24"/>
        </w:rPr>
        <w:t xml:space="preserve">za provedbu skraćenog stečajnog postupka </w:t>
      </w:r>
      <w:r w:rsidR="002D2104" w:rsidRPr="00EF566C">
        <w:rPr>
          <w:rFonts w:hAnsi="Times New Roman" w:ascii="Times New Roman"/>
          <w:szCs w:val="24"/>
        </w:rPr>
        <w:t xml:space="preserve">(članak 429. SZ-a) na mrežnim stranicama e-Oglasna ploča </w:t>
      </w:r>
      <w:r w:rsidR="002D2104" w:rsidRPr="00EF566C">
        <w:rPr>
          <w:rFonts w:hAnsi="Times New Roman" w:ascii="Times New Roman"/>
          <w:szCs w:val="24"/>
        </w:rPr>
        <w:lastRenderedPageBreak/>
        <w:t>suda objavljuje se oglas sa podacima potrebnim za identifikaciju dužnika, i</w:t>
      </w:r>
      <w:r w:rsidRPr="00EF566C">
        <w:rPr>
          <w:rFonts w:hAnsi="Times New Roman" w:ascii="Times New Roman"/>
          <w:szCs w:val="24"/>
        </w:rPr>
        <w:t>znos</w:t>
      </w:r>
      <w:r w:rsidR="00A35CB4">
        <w:rPr>
          <w:rFonts w:hAnsi="Times New Roman" w:ascii="Times New Roman"/>
          <w:szCs w:val="24"/>
        </w:rPr>
        <w:t>o</w:t>
      </w:r>
      <w:r w:rsidR="002D2104" w:rsidRPr="00EF566C">
        <w:rPr>
          <w:rFonts w:hAnsi="Times New Roman" w:ascii="Times New Roman"/>
          <w:szCs w:val="24"/>
        </w:rPr>
        <w:t xml:space="preserve">m </w:t>
      </w:r>
      <w:r w:rsidRPr="00EF566C">
        <w:rPr>
          <w:rFonts w:hAnsi="Times New Roman" w:ascii="Times New Roman"/>
          <w:szCs w:val="24"/>
        </w:rPr>
        <w:t>duga evidentiran</w:t>
      </w:r>
      <w:r w:rsidR="002D2104" w:rsidRPr="00EF566C">
        <w:rPr>
          <w:rFonts w:hAnsi="Times New Roman" w:ascii="Times New Roman"/>
          <w:szCs w:val="24"/>
        </w:rPr>
        <w:t>og</w:t>
      </w:r>
      <w:r w:rsidRPr="00EF566C">
        <w:rPr>
          <w:rFonts w:hAnsi="Times New Roman" w:ascii="Times New Roman"/>
          <w:szCs w:val="24"/>
        </w:rPr>
        <w:t xml:space="preserve"> na temelju neizvršenih osnova za plaćanje</w:t>
      </w:r>
      <w:r w:rsidR="002D2104" w:rsidRPr="00EF566C">
        <w:rPr>
          <w:rFonts w:hAnsi="Times New Roman" w:ascii="Times New Roman"/>
          <w:szCs w:val="24"/>
        </w:rPr>
        <w:t>, pozivom o</w:t>
      </w:r>
      <w:r w:rsidRPr="00EF566C">
        <w:rPr>
          <w:rFonts w:hAnsi="Times New Roman" w:ascii="Times New Roman"/>
          <w:szCs w:val="24"/>
        </w:rPr>
        <w:t>sob</w:t>
      </w:r>
      <w:r w:rsidR="002D2104" w:rsidRPr="00EF566C">
        <w:rPr>
          <w:rFonts w:hAnsi="Times New Roman" w:ascii="Times New Roman"/>
          <w:szCs w:val="24"/>
        </w:rPr>
        <w:t>ama</w:t>
      </w:r>
      <w:r w:rsidRPr="00EF566C">
        <w:rPr>
          <w:rFonts w:hAnsi="Times New Roman" w:ascii="Times New Roman"/>
          <w:szCs w:val="24"/>
        </w:rPr>
        <w:t xml:space="preserve"> ovlašten</w:t>
      </w:r>
      <w:r w:rsidR="00A35CB4">
        <w:rPr>
          <w:rFonts w:hAnsi="Times New Roman" w:ascii="Times New Roman"/>
          <w:szCs w:val="24"/>
        </w:rPr>
        <w:t>im</w:t>
      </w:r>
      <w:r w:rsidRPr="00EF566C">
        <w:rPr>
          <w:rFonts w:hAnsi="Times New Roman" w:ascii="Times New Roman"/>
          <w:szCs w:val="24"/>
        </w:rPr>
        <w:t xml:space="preserve"> za zastupanje dužnika po zakonu </w:t>
      </w:r>
      <w:r w:rsidR="002D2104" w:rsidRPr="00EF566C">
        <w:rPr>
          <w:rFonts w:hAnsi="Times New Roman" w:ascii="Times New Roman"/>
          <w:szCs w:val="24"/>
        </w:rPr>
        <w:t>da u</w:t>
      </w:r>
      <w:r w:rsidRPr="00EF566C">
        <w:rPr>
          <w:rFonts w:hAnsi="Times New Roman" w:ascii="Times New Roman"/>
          <w:szCs w:val="24"/>
        </w:rPr>
        <w:t xml:space="preserve"> roku 15 dana od dana objave oglasa pod</w:t>
      </w:r>
      <w:r w:rsidR="002D2104" w:rsidRPr="00EF566C">
        <w:rPr>
          <w:rFonts w:hAnsi="Times New Roman" w:ascii="Times New Roman"/>
          <w:szCs w:val="24"/>
        </w:rPr>
        <w:t xml:space="preserve">nesu </w:t>
      </w:r>
      <w:r w:rsidRPr="00EF566C">
        <w:rPr>
          <w:rFonts w:hAnsi="Times New Roman" w:ascii="Times New Roman"/>
          <w:szCs w:val="24"/>
        </w:rPr>
        <w:t>sudu javnobilježnički ovjerovljen popis imovine i obveza na propisanom obrascu</w:t>
      </w:r>
      <w:r w:rsidR="00D538A1" w:rsidRPr="00EF566C">
        <w:rPr>
          <w:rFonts w:hAnsi="Times New Roman" w:ascii="Times New Roman"/>
          <w:szCs w:val="24"/>
        </w:rPr>
        <w:t xml:space="preserve">, pozivom </w:t>
      </w:r>
      <w:r w:rsidRPr="00EF566C">
        <w:rPr>
          <w:rFonts w:hAnsi="Times New Roman" w:ascii="Times New Roman"/>
          <w:szCs w:val="24"/>
        </w:rPr>
        <w:t>vjerovnici</w:t>
      </w:r>
      <w:r w:rsidR="00D538A1" w:rsidRPr="00EF566C">
        <w:rPr>
          <w:rFonts w:hAnsi="Times New Roman" w:ascii="Times New Roman"/>
          <w:szCs w:val="24"/>
        </w:rPr>
        <w:t>ma</w:t>
      </w:r>
      <w:r w:rsidRPr="00EF566C">
        <w:rPr>
          <w:rFonts w:hAnsi="Times New Roman" w:ascii="Times New Roman"/>
          <w:szCs w:val="24"/>
        </w:rPr>
        <w:t xml:space="preserve"> dužnika</w:t>
      </w:r>
      <w:r w:rsidR="00A35CB4">
        <w:rPr>
          <w:rFonts w:hAnsi="Times New Roman" w:ascii="Times New Roman"/>
          <w:szCs w:val="24"/>
        </w:rPr>
        <w:t xml:space="preserve"> da </w:t>
      </w:r>
      <w:r w:rsidRPr="00EF566C">
        <w:rPr>
          <w:rFonts w:hAnsi="Times New Roman" w:ascii="Times New Roman"/>
          <w:szCs w:val="24"/>
        </w:rPr>
        <w:t>najkasnije u roku od 45 dana od dana objave oglasa</w:t>
      </w:r>
      <w:r w:rsidR="00A35CB4">
        <w:rPr>
          <w:rFonts w:hAnsi="Times New Roman" w:ascii="Times New Roman"/>
          <w:szCs w:val="24"/>
        </w:rPr>
        <w:t xml:space="preserve"> predlože </w:t>
      </w:r>
      <w:r w:rsidRPr="00EF566C">
        <w:rPr>
          <w:rFonts w:hAnsi="Times New Roman" w:ascii="Times New Roman"/>
          <w:szCs w:val="24"/>
        </w:rPr>
        <w:t>otvaranje stečajnog postupka</w:t>
      </w:r>
      <w:r w:rsidR="00A35CB4">
        <w:rPr>
          <w:rFonts w:hAnsi="Times New Roman" w:ascii="Times New Roman"/>
          <w:szCs w:val="24"/>
        </w:rPr>
        <w:t xml:space="preserve"> nad dužnikom</w:t>
      </w:r>
      <w:r w:rsidRPr="00EF566C">
        <w:rPr>
          <w:rFonts w:hAnsi="Times New Roman" w:ascii="Times New Roman"/>
          <w:szCs w:val="24"/>
        </w:rPr>
        <w:t xml:space="preserve">, te </w:t>
      </w:r>
      <w:r w:rsidR="00D538A1" w:rsidRPr="00EF566C">
        <w:rPr>
          <w:rFonts w:hAnsi="Times New Roman" w:ascii="Times New Roman"/>
          <w:szCs w:val="24"/>
        </w:rPr>
        <w:t>odgovarajućim upozorenj</w:t>
      </w:r>
      <w:r w:rsidR="00A35CB4">
        <w:rPr>
          <w:rFonts w:hAnsi="Times New Roman" w:ascii="Times New Roman"/>
          <w:szCs w:val="24"/>
        </w:rPr>
        <w:t>i</w:t>
      </w:r>
      <w:r w:rsidR="00D538A1" w:rsidRPr="00EF566C">
        <w:rPr>
          <w:rFonts w:hAnsi="Times New Roman" w:ascii="Times New Roman"/>
          <w:szCs w:val="24"/>
        </w:rPr>
        <w:t>ma (članak 430. SZ-a)</w:t>
      </w:r>
    </w:p>
    <w:p w:rsidRDefault="00D538A1" w:rsidP="00D538A1" w:rsidR="00D538A1" w:rsidRPr="00EF566C">
      <w:pPr>
        <w:ind w:firstLine="720"/>
        <w:jc w:val="both"/>
        <w:rPr>
          <w:rFonts w:hAnsi="Times New Roman" w:ascii="Times New Roman"/>
          <w:szCs w:val="24"/>
        </w:rPr>
      </w:pPr>
    </w:p>
    <w:p w:rsidRDefault="005811F9" w:rsidP="0042162E" w:rsidR="005811F9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  <w:t xml:space="preserve">Međutim, iako je pobijano rješenje nepotrebno, isto </w:t>
      </w:r>
      <w:r w:rsidR="00A35CB4">
        <w:rPr>
          <w:rFonts w:hAnsi="Times New Roman" w:ascii="Times New Roman"/>
          <w:szCs w:val="24"/>
        </w:rPr>
        <w:t xml:space="preserve">rješenje </w:t>
      </w:r>
      <w:r w:rsidRPr="00EF566C">
        <w:rPr>
          <w:rFonts w:hAnsi="Times New Roman" w:ascii="Times New Roman"/>
          <w:szCs w:val="24"/>
        </w:rPr>
        <w:t>žalitelja nije dovelo u nepovoljniji položaj. Žalbene razloge na</w:t>
      </w:r>
      <w:r w:rsidR="006F3653" w:rsidRPr="00EF566C">
        <w:rPr>
          <w:rFonts w:hAnsi="Times New Roman" w:ascii="Times New Roman"/>
          <w:szCs w:val="24"/>
        </w:rPr>
        <w:t>vedene</w:t>
      </w:r>
      <w:r w:rsidRPr="00EF566C">
        <w:rPr>
          <w:rFonts w:hAnsi="Times New Roman" w:ascii="Times New Roman"/>
          <w:szCs w:val="24"/>
        </w:rPr>
        <w:t xml:space="preserve"> u žalbi od 4.svibnja 2016.</w:t>
      </w:r>
      <w:r w:rsidR="006F3653" w:rsidRPr="00EF566C">
        <w:rPr>
          <w:rFonts w:hAnsi="Times New Roman" w:ascii="Times New Roman"/>
          <w:szCs w:val="24"/>
        </w:rPr>
        <w:t xml:space="preserve"> (kao i druge žalbene razloge) dužnik je ovlašten iznositi u daljnjem tijeku postupka.</w:t>
      </w:r>
    </w:p>
    <w:p w:rsidRDefault="005811F9" w:rsidP="0042162E" w:rsidR="005811F9" w:rsidRPr="00EF566C">
      <w:pPr>
        <w:jc w:val="both"/>
        <w:rPr>
          <w:rFonts w:hAnsi="Times New Roman" w:ascii="Times New Roman"/>
          <w:szCs w:val="24"/>
        </w:rPr>
      </w:pPr>
    </w:p>
    <w:p w:rsidRDefault="005811F9" w:rsidP="0042162E" w:rsidR="00415048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  </w:t>
      </w:r>
      <w:r w:rsidR="00517993" w:rsidRPr="00EF566C">
        <w:rPr>
          <w:rFonts w:hAnsi="Times New Roman" w:ascii="Times New Roman"/>
          <w:szCs w:val="24"/>
        </w:rPr>
        <w:tab/>
        <w:t xml:space="preserve">Slijedom navedenoga, a </w:t>
      </w:r>
      <w:r w:rsidR="006F3653" w:rsidRPr="00EF566C">
        <w:rPr>
          <w:rFonts w:hAnsi="Times New Roman" w:ascii="Times New Roman"/>
          <w:szCs w:val="24"/>
        </w:rPr>
        <w:t xml:space="preserve">temeljem odredbe članka 380. </w:t>
      </w:r>
      <w:r w:rsidR="007001B0" w:rsidRPr="00EF566C">
        <w:rPr>
          <w:rFonts w:hAnsi="Times New Roman" w:ascii="Times New Roman"/>
          <w:szCs w:val="24"/>
        </w:rPr>
        <w:t>toč</w:t>
      </w:r>
      <w:r w:rsidR="00C64598">
        <w:rPr>
          <w:rFonts w:hAnsi="Times New Roman" w:ascii="Times New Roman"/>
          <w:szCs w:val="24"/>
        </w:rPr>
        <w:t xml:space="preserve">ka </w:t>
      </w:r>
      <w:r w:rsidR="007001B0" w:rsidRPr="00EF566C">
        <w:rPr>
          <w:rFonts w:hAnsi="Times New Roman" w:ascii="Times New Roman"/>
          <w:szCs w:val="24"/>
        </w:rPr>
        <w:t xml:space="preserve">2. ZPP-a u vezi odredbe članka 10. SZ-a i  članka </w:t>
      </w:r>
      <w:r w:rsidR="00517993" w:rsidRPr="00EF566C">
        <w:rPr>
          <w:rFonts w:hAnsi="Times New Roman" w:ascii="Times New Roman"/>
          <w:szCs w:val="24"/>
        </w:rPr>
        <w:t xml:space="preserve">436. SZ-a </w:t>
      </w:r>
      <w:r w:rsidR="007001B0" w:rsidRPr="00EF566C">
        <w:rPr>
          <w:rFonts w:hAnsi="Times New Roman" w:ascii="Times New Roman"/>
          <w:szCs w:val="24"/>
        </w:rPr>
        <w:t xml:space="preserve">žalba je odbijena kao neosnovana i potvrđeno </w:t>
      </w:r>
      <w:r w:rsidR="00A35CB4">
        <w:rPr>
          <w:rFonts w:hAnsi="Times New Roman" w:ascii="Times New Roman"/>
          <w:szCs w:val="24"/>
        </w:rPr>
        <w:t xml:space="preserve">je </w:t>
      </w:r>
      <w:r w:rsidR="007001B0" w:rsidRPr="00EF566C">
        <w:rPr>
          <w:rFonts w:hAnsi="Times New Roman" w:ascii="Times New Roman"/>
          <w:szCs w:val="24"/>
        </w:rPr>
        <w:t>pobijano rješenje.</w:t>
      </w:r>
      <w:r w:rsidR="00415048" w:rsidRPr="00EF566C">
        <w:rPr>
          <w:rFonts w:hAnsi="Times New Roman" w:ascii="Times New Roman"/>
          <w:szCs w:val="24"/>
        </w:rPr>
        <w:t xml:space="preserve"> </w:t>
      </w:r>
    </w:p>
    <w:p w:rsidRDefault="00A35CB4" w:rsidP="0042162E" w:rsidR="00A35CB4" w:rsidRPr="00EF566C">
      <w:pPr>
        <w:jc w:val="both"/>
        <w:rPr>
          <w:rFonts w:hAnsi="Times New Roman" w:ascii="Times New Roman"/>
          <w:szCs w:val="24"/>
        </w:rPr>
      </w:pPr>
    </w:p>
    <w:p w:rsidRDefault="00D44D4F" w:rsidP="00C5782F" w:rsidR="003400FB">
      <w:pPr>
        <w:jc w:val="center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U Zagrebu</w:t>
      </w:r>
      <w:r w:rsidR="00A771C8" w:rsidRPr="00EF566C">
        <w:rPr>
          <w:rFonts w:hAnsi="Times New Roman" w:ascii="Times New Roman"/>
          <w:szCs w:val="24"/>
          <w:lang w:val="hr-HR"/>
        </w:rPr>
        <w:t xml:space="preserve">, </w:t>
      </w:r>
      <w:r w:rsidR="00C5782F">
        <w:rPr>
          <w:rFonts w:hAnsi="Times New Roman" w:ascii="Times New Roman"/>
          <w:szCs w:val="24"/>
          <w:lang w:val="hr-HR"/>
        </w:rPr>
        <w:t>1.veljače</w:t>
      </w:r>
      <w:r w:rsidR="00937E6F" w:rsidRPr="00EF566C">
        <w:rPr>
          <w:rFonts w:hAnsi="Times New Roman" w:ascii="Times New Roman"/>
          <w:szCs w:val="24"/>
          <w:lang w:val="hr-HR"/>
        </w:rPr>
        <w:t xml:space="preserve"> 2</w:t>
      </w:r>
      <w:r w:rsidRPr="00EF566C">
        <w:rPr>
          <w:rFonts w:hAnsi="Times New Roman" w:ascii="Times New Roman"/>
          <w:szCs w:val="24"/>
          <w:lang w:val="hr-HR"/>
        </w:rPr>
        <w:t>01</w:t>
      </w:r>
      <w:r w:rsidR="00C5782F">
        <w:rPr>
          <w:rFonts w:hAnsi="Times New Roman" w:ascii="Times New Roman"/>
          <w:szCs w:val="24"/>
          <w:lang w:val="hr-HR"/>
        </w:rPr>
        <w:t>7</w:t>
      </w:r>
      <w:r w:rsidRPr="00EF566C">
        <w:rPr>
          <w:rFonts w:hAnsi="Times New Roman" w:ascii="Times New Roman"/>
          <w:szCs w:val="24"/>
          <w:lang w:val="hr-HR"/>
        </w:rPr>
        <w:t xml:space="preserve">. </w:t>
      </w:r>
    </w:p>
    <w:p w:rsidRDefault="004F6480" w:rsidP="00EC12D1" w:rsidR="004F6480" w:rsidRPr="00EF566C">
      <w:pPr>
        <w:pStyle w:val="Podnaslov"/>
        <w:ind w:firstLine="708" w:left="7212"/>
        <w:rPr>
          <w:rFonts w:hAnsi="Times New Roman" w:ascii="Times New Roman"/>
          <w:b w:val="false"/>
          <w:color w:val="auto"/>
          <w:szCs w:val="24"/>
        </w:rPr>
      </w:pPr>
      <w:r w:rsidRPr="00EF566C">
        <w:rPr>
          <w:rFonts w:hAnsi="Times New Roman" w:ascii="Times New Roman"/>
          <w:b w:val="false"/>
          <w:color w:val="auto"/>
          <w:szCs w:val="24"/>
        </w:rPr>
        <w:t>S</w:t>
      </w:r>
      <w:r w:rsidR="00C5782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AA5252" w:rsidP="009F1031" w:rsidR="004F6480" w:rsidRPr="00EF566C">
      <w:pPr>
        <w:pStyle w:val="Podnaslov"/>
        <w:ind w:left="721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C5782F">
        <w:rPr>
          <w:rFonts w:hAnsi="Times New Roman" w:ascii="Times New Roman"/>
          <w:b w:val="false"/>
          <w:color w:val="auto"/>
          <w:szCs w:val="24"/>
        </w:rPr>
        <w:t>Ante Galić</w:t>
      </w:r>
      <w:r w:rsidR="009F103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F566C">
        <w:rPr>
          <w:rFonts w:hAnsi="Times New Roman" w:ascii="Times New Roman"/>
          <w:szCs w:val="24"/>
          <w:lang w:val="hr-HR"/>
        </w:rPr>
        <w:t xml:space="preserve">rješenja </w:t>
      </w:r>
      <w:r w:rsidRPr="00EF566C">
        <w:rPr>
          <w:rFonts w:hAnsi="Times New Roman" w:ascii="Times New Roman"/>
          <w:szCs w:val="24"/>
          <w:lang w:val="hr-HR"/>
        </w:rPr>
        <w:t>dopuštena</w:t>
      </w:r>
      <w:r w:rsidR="00182088" w:rsidRPr="00EF566C">
        <w:rPr>
          <w:rFonts w:hAnsi="Times New Roman" w:ascii="Times New Roman"/>
          <w:szCs w:val="24"/>
          <w:lang w:val="hr-HR"/>
        </w:rPr>
        <w:t xml:space="preserve"> je </w:t>
      </w:r>
      <w:r w:rsidRPr="00EF5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F5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0A6AF3">
        <w:rPr>
          <w:rFonts w:hAnsi="Times New Roman" w:ascii="Times New Roman"/>
          <w:szCs w:val="24"/>
          <w:lang w:val="hr-HR"/>
        </w:rPr>
        <w:t xml:space="preserve">. Rok za žalbu je 8 dana. Žalba se podnosi ovom sudu </w:t>
      </w:r>
      <w:r w:rsidR="00182088" w:rsidRPr="00EF566C">
        <w:rPr>
          <w:rFonts w:hAnsi="Times New Roman" w:ascii="Times New Roman"/>
          <w:szCs w:val="24"/>
          <w:lang w:val="hr-HR"/>
        </w:rPr>
        <w:t xml:space="preserve">u 3 primjerka. </w:t>
      </w:r>
      <w:r w:rsidRPr="00EF566C">
        <w:rPr>
          <w:rFonts w:hAnsi="Times New Roman" w:ascii="Times New Roman"/>
          <w:szCs w:val="24"/>
          <w:lang w:val="hr-HR"/>
        </w:rPr>
        <w:t xml:space="preserve"> </w:t>
      </w:r>
    </w:p>
    <w:p w:rsidRDefault="00B4660F" w:rsidR="00B4660F">
      <w:pPr>
        <w:jc w:val="both"/>
        <w:rPr>
          <w:rFonts w:hAnsi="Times New Roman" w:ascii="Times New Roman"/>
          <w:szCs w:val="24"/>
          <w:lang w:val="hr-HR"/>
        </w:rPr>
      </w:pPr>
    </w:p>
    <w:p w:rsidRDefault="00B4660F" w:rsidR="00B4660F" w:rsidRPr="00EF566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4660F" w:rsidP="00B4660F" w:rsidR="00B4660F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B4660F" w:rsidP="00B4660F" w:rsidR="00B4660F" w:rsidRPr="0085111E">
      <w:pPr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>1.) Podnositelju zahtjeva: F</w:t>
      </w:r>
      <w:r>
        <w:rPr>
          <w:rFonts w:hAnsi="Times New Roman" w:ascii="Times New Roman"/>
          <w:szCs w:val="24"/>
          <w:lang w:val="hr-HR"/>
        </w:rPr>
        <w:t xml:space="preserve">inancijka agencija </w:t>
      </w:r>
    </w:p>
    <w:p w:rsidRDefault="00B4660F" w:rsidP="00B4660F" w:rsidR="00B466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Pr="0085111E">
        <w:rPr>
          <w:rFonts w:hAnsi="Times New Roman" w:ascii="Times New Roman"/>
          <w:szCs w:val="24"/>
          <w:lang w:val="hr-HR"/>
        </w:rPr>
        <w:t>.) Mrežna stranica e-Oglasne ploče- 8 dana</w:t>
      </w:r>
    </w:p>
    <w:p w:rsidRDefault="00B4660F" w:rsidP="00B4660F" w:rsidR="00B466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dužniku na adresu</w:t>
      </w:r>
    </w:p>
    <w:p w:rsidRDefault="00B4660F" w:rsidP="00B4660F" w:rsidR="00B466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spis</w:t>
      </w:r>
    </w:p>
    <w:p w:rsidRDefault="009F1031" w:rsidP="009F1031" w:rsidR="00D44D4F" w:rsidRPr="009F1031">
      <w:pPr>
        <w:tabs>
          <w:tab w:pos="3718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sectPr w:rsidSect="00840E3D" w:rsidR="00D44D4F" w:rsidRPr="009F103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FDD" w:rsidP="00DB4528" w:rsidR="00B51FDD">
      <w:r>
        <w:separator/>
      </w:r>
    </w:p>
  </w:endnote>
  <w:endnote w:id="0" w:type="continuationSeparator">
    <w:p w:rsidRDefault="00B51FDD" w:rsidP="00DB4528" w:rsidR="00B51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FDD" w:rsidP="00DB4528" w:rsidR="00B51FDD">
      <w:r>
        <w:separator/>
      </w:r>
    </w:p>
  </w:footnote>
  <w:footnote w:id="0" w:type="continuationSeparator">
    <w:p w:rsidRDefault="00B51FDD" w:rsidP="00DB4528" w:rsidR="00B51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403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0B7AAD" w:rsidP="00937E6F" w:rsidR="00840E3D">
        <w:pPr>
          <w:ind w:firstLine="720" w:left="6480"/>
        </w:pPr>
        <w:r>
          <w:rPr>
            <w:rFonts w:hAnsi="Times New Roman" w:ascii="Times New Roman"/>
          </w:rPr>
          <w:t>40</w:t>
        </w:r>
        <w:r w:rsidR="00937E6F" w:rsidRPr="00937E6F">
          <w:rPr>
            <w:rFonts w:hAnsi="Times New Roman" w:ascii="Times New Roman"/>
          </w:rPr>
          <w:t>.</w:t>
        </w:r>
        <w:r w:rsidR="00937E6F" w:rsidRPr="00937E6F">
          <w:rPr>
            <w:rFonts w:hAnsi="Times New Roman" w:ascii="Times New Roman"/>
            <w:b/>
          </w:rPr>
          <w:t xml:space="preserve"> </w:t>
        </w:r>
        <w:r w:rsidR="00937E6F" w:rsidRPr="00937E6F">
          <w:rPr>
            <w:rFonts w:hAnsi="Times New Roman" w:ascii="Times New Roman"/>
          </w:rPr>
          <w:t>St</w:t>
        </w:r>
        <w:r w:rsidR="00F8650C">
          <w:rPr>
            <w:rFonts w:hAnsi="Times New Roman" w:ascii="Times New Roman"/>
          </w:rPr>
          <w:t>ž-</w:t>
        </w:r>
        <w:r>
          <w:rPr>
            <w:rFonts w:hAnsi="Times New Roman" w:ascii="Times New Roman"/>
          </w:rPr>
          <w:t>2</w:t>
        </w:r>
        <w:r w:rsidR="00F8650C">
          <w:rPr>
            <w:rFonts w:hAnsi="Times New Roman" w:ascii="Times New Roman"/>
          </w:rPr>
          <w:t>/201</w:t>
        </w:r>
        <w:r>
          <w:rPr>
            <w:rFonts w:hAnsi="Times New Roman" w:ascii="Times New Roman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993"/>
    <w:rsid w:val="000129FF"/>
    <w:rsid w:val="00060103"/>
    <w:rsid w:val="000616C3"/>
    <w:rsid w:val="00064287"/>
    <w:rsid w:val="0009494C"/>
    <w:rsid w:val="000A6AF3"/>
    <w:rsid w:val="000B609B"/>
    <w:rsid w:val="000B76F1"/>
    <w:rsid w:val="000B7AAD"/>
    <w:rsid w:val="000C4720"/>
    <w:rsid w:val="000C47B3"/>
    <w:rsid w:val="000D2B68"/>
    <w:rsid w:val="000D4D46"/>
    <w:rsid w:val="000E586D"/>
    <w:rsid w:val="000F2BDD"/>
    <w:rsid w:val="00102AAD"/>
    <w:rsid w:val="00112B50"/>
    <w:rsid w:val="00131D15"/>
    <w:rsid w:val="00150CDD"/>
    <w:rsid w:val="0016635A"/>
    <w:rsid w:val="00182088"/>
    <w:rsid w:val="001C16DF"/>
    <w:rsid w:val="001C2796"/>
    <w:rsid w:val="001C58E2"/>
    <w:rsid w:val="0023619C"/>
    <w:rsid w:val="0024290E"/>
    <w:rsid w:val="00244ED8"/>
    <w:rsid w:val="00263651"/>
    <w:rsid w:val="00270DDE"/>
    <w:rsid w:val="002D2104"/>
    <w:rsid w:val="002E3C34"/>
    <w:rsid w:val="002F7749"/>
    <w:rsid w:val="0033643B"/>
    <w:rsid w:val="003400FB"/>
    <w:rsid w:val="003409CA"/>
    <w:rsid w:val="00345BD0"/>
    <w:rsid w:val="00384EBE"/>
    <w:rsid w:val="00385822"/>
    <w:rsid w:val="00397ACD"/>
    <w:rsid w:val="003F0554"/>
    <w:rsid w:val="003F52AB"/>
    <w:rsid w:val="00415048"/>
    <w:rsid w:val="0042162E"/>
    <w:rsid w:val="00426C45"/>
    <w:rsid w:val="004B78E1"/>
    <w:rsid w:val="004F5C8C"/>
    <w:rsid w:val="004F6480"/>
    <w:rsid w:val="00517993"/>
    <w:rsid w:val="00532B71"/>
    <w:rsid w:val="00552233"/>
    <w:rsid w:val="00572F68"/>
    <w:rsid w:val="005811F9"/>
    <w:rsid w:val="005940E9"/>
    <w:rsid w:val="005A1B67"/>
    <w:rsid w:val="005D2504"/>
    <w:rsid w:val="005D3B64"/>
    <w:rsid w:val="00603343"/>
    <w:rsid w:val="006356C5"/>
    <w:rsid w:val="00635742"/>
    <w:rsid w:val="00655864"/>
    <w:rsid w:val="00662D5C"/>
    <w:rsid w:val="006756AC"/>
    <w:rsid w:val="00696DBB"/>
    <w:rsid w:val="00697710"/>
    <w:rsid w:val="006A4B4D"/>
    <w:rsid w:val="006E2ACE"/>
    <w:rsid w:val="006F3653"/>
    <w:rsid w:val="006F3766"/>
    <w:rsid w:val="006F44B6"/>
    <w:rsid w:val="007001B0"/>
    <w:rsid w:val="00735265"/>
    <w:rsid w:val="007819E1"/>
    <w:rsid w:val="007A29F9"/>
    <w:rsid w:val="007D17C4"/>
    <w:rsid w:val="0083014C"/>
    <w:rsid w:val="00840E3D"/>
    <w:rsid w:val="00846993"/>
    <w:rsid w:val="0085111E"/>
    <w:rsid w:val="008B6367"/>
    <w:rsid w:val="008D4308"/>
    <w:rsid w:val="008E235C"/>
    <w:rsid w:val="00937E6F"/>
    <w:rsid w:val="0096439C"/>
    <w:rsid w:val="00975421"/>
    <w:rsid w:val="00987903"/>
    <w:rsid w:val="00997BA9"/>
    <w:rsid w:val="009A7B38"/>
    <w:rsid w:val="009E0B17"/>
    <w:rsid w:val="009F1031"/>
    <w:rsid w:val="009F376F"/>
    <w:rsid w:val="00A15EE7"/>
    <w:rsid w:val="00A35CB4"/>
    <w:rsid w:val="00A4507D"/>
    <w:rsid w:val="00A74034"/>
    <w:rsid w:val="00A771C8"/>
    <w:rsid w:val="00A838A1"/>
    <w:rsid w:val="00A95334"/>
    <w:rsid w:val="00AA5252"/>
    <w:rsid w:val="00AB7883"/>
    <w:rsid w:val="00AD06E8"/>
    <w:rsid w:val="00AF40B4"/>
    <w:rsid w:val="00AF6666"/>
    <w:rsid w:val="00B03169"/>
    <w:rsid w:val="00B128B9"/>
    <w:rsid w:val="00B33C58"/>
    <w:rsid w:val="00B4660F"/>
    <w:rsid w:val="00B51FDD"/>
    <w:rsid w:val="00B8330E"/>
    <w:rsid w:val="00C34F84"/>
    <w:rsid w:val="00C5291B"/>
    <w:rsid w:val="00C5782F"/>
    <w:rsid w:val="00C64598"/>
    <w:rsid w:val="00CF2939"/>
    <w:rsid w:val="00D44D4F"/>
    <w:rsid w:val="00D538A1"/>
    <w:rsid w:val="00D955F3"/>
    <w:rsid w:val="00DA2F8B"/>
    <w:rsid w:val="00DA3CA7"/>
    <w:rsid w:val="00DB29D2"/>
    <w:rsid w:val="00DB4528"/>
    <w:rsid w:val="00DC1D32"/>
    <w:rsid w:val="00DD0BF6"/>
    <w:rsid w:val="00E368AE"/>
    <w:rsid w:val="00E4699F"/>
    <w:rsid w:val="00E84E9B"/>
    <w:rsid w:val="00E8776F"/>
    <w:rsid w:val="00EC12D1"/>
    <w:rsid w:val="00ED10DD"/>
    <w:rsid w:val="00EE5750"/>
    <w:rsid w:val="00EF566C"/>
    <w:rsid w:val="00F13A38"/>
    <w:rsid w:val="00F24653"/>
    <w:rsid w:val="00F62A72"/>
    <w:rsid w:val="00F667BC"/>
    <w:rsid w:val="00F8650C"/>
    <w:rsid w:val="00FB472E"/>
    <w:rsid w:val="00FD3684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74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0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74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0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82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Stž-2/2017</izvorni_sadrzaj>
    <derivirana_varijabla naziv="DomainObject.Predmet.OznakaBroj_1">Stž-2/2017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A.M.I. COMMERCE - LONČARIĆ d.o.o.</izvorni_sadrzaj>
    <derivirana_varijabla naziv="DomainObject.Predmet.ProtustrankaFormated_1">  A.M.I. COMMERCE - LONČARIĆ d.o.o.</derivirana_varijabla>
  </DomainObject.Predmet.ProtustrankaFormated>
  <DomainObject.Predmet.ProtustrankaFormatedOIB>
    <izvorni_sadrzaj>  A.M.I. COMMERCE - LONČARIĆ d.o.o., OIB 53805420789</izvorni_sadrzaj>
    <derivirana_varijabla naziv="DomainObject.Predmet.ProtustrankaFormatedOIB_1">  A.M.I. COMMERCE - LONČARIĆ d.o.o., OIB 53805420789</derivirana_varijabla>
  </DomainObject.Predmet.ProtustrankaFormatedOIB>
  <DomainObject.Predmet.ProtustrankaFormatedWithAdress>
    <izvorni_sadrzaj> A.M.I. COMMERCE - LONČARIĆ d.o.o., Tratinska 19, 10000 Zagreb</izvorni_sadrzaj>
    <derivirana_varijabla naziv="DomainObject.Predmet.ProtustrankaFormatedWithAdress_1"> A.M.I. COMMERCE - LONČARIĆ d.o.o., Tratinska 19, 10000 Zagreb</derivirana_varijabla>
  </DomainObject.Predmet.ProtustrankaFormatedWithAdress>
  <DomainObject.Predmet.ProtustrankaFormatedWithAdressOIB>
    <izvorni_sadrzaj> A.M.I. COMMERCE - LONČARIĆ d.o.o., OIB 53805420789, Tratinska 19, 10000 Zagreb</izvorni_sadrzaj>
    <derivirana_varijabla naziv="DomainObject.Predmet.ProtustrankaFormatedWithAdressOIB_1"> A.M.I. COMMERCE - LONČARIĆ d.o.o., OIB 53805420789, Tratinska 19, 10000 Zagreb</derivirana_varijabla>
  </DomainObject.Predmet.ProtustrankaFormatedWithAdressOIB>
  <DomainObject.Predmet.ProtustrankaWithAdress>
    <izvorni_sadrzaj>A.M.I. COMMERCE - LONČARIĆ d.o.o. Tratinska 19, 10000 Zagreb</izvorni_sadrzaj>
    <derivirana_varijabla naziv="DomainObject.Predmet.ProtustrankaWithAdress_1">A.M.I. COMMERCE - LONČARIĆ d.o.o. Tratinska 19, 10000 Zagreb</derivirana_varijabla>
  </DomainObject.Predmet.ProtustrankaWithAdress>
  <DomainObject.Predmet.ProtustrankaWithAdressOIB>
    <izvorni_sadrzaj>A.M.I. COMMERCE - LONČARIĆ d.o.o., OIB 53805420789, Tratinska 19, 10000 Zagreb</izvorni_sadrzaj>
    <derivirana_varijabla naziv="DomainObject.Predmet.ProtustrankaWithAdressOIB_1">A.M.I. COMMERCE - LONČARIĆ d.o.o., OIB 53805420789, Tratinska 19, 10000 Zagreb</derivirana_varijabla>
  </DomainObject.Predmet.ProtustrankaWithAdressOIB>
  <DomainObject.Predmet.ProtustrankaNazivFormated>
    <izvorni_sadrzaj>A.M.I. COMMERCE - LONČARIĆ d.o.o.</izvorni_sadrzaj>
    <derivirana_varijabla naziv="DomainObject.Predmet.ProtustrankaNazivFormated_1">A.M.I. COMMERCE - LONČARIĆ d.o.o.</derivirana_varijabla>
  </DomainObject.Predmet.ProtustrankaNazivFormated>
  <DomainObject.Predmet.ProtustrankaNazivFormatedOIB>
    <izvorni_sadrzaj>A.M.I. COMMERCE - LONČARIĆ d.o.o., OIB 53805420789</izvorni_sadrzaj>
    <derivirana_varijabla naziv="DomainObject.Predmet.ProtustrankaNazivFormatedOIB_1">A.M.I. COMMERCE - LONČARIĆ d.o.o., OIB 53805420789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A.M.I. COMMERCE - LONČARIĆ d.o.o.</item>
    </izvorni_sadrzaj>
    <derivirana_varijabla naziv="DomainObject.Predmet.ProtuStrankaListFormated_1">
      <item>A.M.I. COMMERCE - LONČARIĆ d.o.o.</item>
    </derivirana_varijabla>
  </DomainObject.Predmet.ProtuStrankaListFormated>
  <DomainObject.Predmet.ProtuStrankaListFormatedOIB>
    <izvorni_sadrzaj>
      <item>A.M.I. COMMERCE - LONČARIĆ d.o.o., OIB 53805420789</item>
    </izvorni_sadrzaj>
    <derivirana_varijabla naziv="DomainObject.Predmet.ProtuStrankaListFormatedOIB_1">
      <item>A.M.I. COMMERCE - LONČARIĆ d.o.o., OIB 53805420789</item>
    </derivirana_varijabla>
  </DomainObject.Predmet.ProtuStrankaListFormatedOIB>
  <DomainObject.Predmet.ProtuStrankaListFormatedWithAdress>
    <izvorni_sadrzaj>
      <item>A.M.I. COMMERCE - LONČARIĆ d.o.o., Tratinska 19, 10000 Zagreb</item>
    </izvorni_sadrzaj>
    <derivirana_varijabla naziv="DomainObject.Predmet.ProtuStrankaListFormatedWithAdress_1">
      <item>A.M.I. COMMERCE - LONČARIĆ d.o.o., Tratinska 19, 10000 Zagreb</item>
    </derivirana_varijabla>
  </DomainObject.Predmet.ProtuStrankaListFormatedWithAdress>
  <DomainObject.Predmet.ProtuStrankaListFormatedWithAdressOIB>
    <izvorni_sadrzaj>
      <item>A.M.I. COMMERCE - LONČARIĆ d.o.o., OIB 53805420789, Tratinska 19, 10000 Zagreb</item>
    </izvorni_sadrzaj>
    <derivirana_varijabla naziv="DomainObject.Predmet.ProtuStrankaListFormatedWithAdressOIB_1">
      <item>A.M.I. COMMERCE - LONČARIĆ d.o.o., OIB 53805420789, Tratinska 19, 10000 Zagreb</item>
    </derivirana_varijabla>
  </DomainObject.Predmet.ProtuStrankaListFormatedWithAdressOIB>
  <DomainObject.Predmet.ProtuStrankaListNazivFormated>
    <izvorni_sadrzaj>
      <item>A.M.I. COMMERCE - LONČARIĆ d.o.o.</item>
    </izvorni_sadrzaj>
    <derivirana_varijabla naziv="DomainObject.Predmet.ProtuStrankaListNazivFormated_1">
      <item>A.M.I. COMMERCE - LONČARIĆ d.o.o.</item>
    </derivirana_varijabla>
  </DomainObject.Predmet.ProtuStrankaListNazivFormated>
  <DomainObject.Predmet.ProtuStrankaListNazivFormatedOIB>
    <izvorni_sadrzaj>
      <item>A.M.I. COMMERCE - LONČARIĆ d.o.o., OIB 53805420789</item>
    </izvorni_sadrzaj>
    <derivirana_varijabla naziv="DomainObject.Predmet.ProtuStrankaListNazivFormatedOIB_1">
      <item>A.M.I. COMMERCE - LONČARIĆ d.o.o., OIB 53805420789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A.M.I. COMMERCE - LONČARIĆ d.o.o.</izvorni_sadrzaj>
    <derivirana_varijabla naziv="DomainObject.Predmet.ProtustrankaIDrugi_1">A.M.I. COMMERCE - LONČARIĆ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A.M.I. COMMERCE - LONČARIĆ d.o.o., OIB 53805420789, Tratinska 19, 10000 Zagreb</izvorni_sadrzaj>
    <derivirana_varijabla naziv="DomainObject.Predmet.ProtustrankaIDrugiAdressOIB_1">A.M.I. COMMERCE - LONČARIĆ d.o.o., OIB 53805420789, Tratinska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A.M.I. COMMERCE - LONČARIĆ d.o.o.</item>
      <item>FINA Regionalni centar Zagreb</item>
    </izvorni_sadrzaj>
    <derivirana_varijabla naziv="DomainObject.Predmet.SudioniciListNaziv_1">
      <item>A.M.I. COMMERCE - LONČARIĆ d.o.o.</item>
      <item>FINA Regionalni centar Zagreb</item>
    </derivirana_varijabla>
  </DomainObject.Predmet.SudioniciListNaziv>
  <DomainObject.Predmet.SudioniciListAdressOIB>
    <izvorni_sadrzaj>
      <item>A.M.I. COMMERCE - LONČARIĆ d.o.o., OIB 53805420789, Tratinska 19,10000 Zagreb</item>
      <item>FINA Regionalni centar Zagreb, OIB 85821130368, Trg svibanjskih žrtava 1995. 1,10000 Zagreb</item>
    </izvorni_sadrzaj>
    <derivirana_varijabla naziv="DomainObject.Predmet.SudioniciListAdressOIB_1">
      <item>A.M.I. COMMERCE - LONČARIĆ d.o.o., OIB 53805420789, Tratinska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53805420789</item>
      <item>, OIB 85821130368</item>
    </izvorni_sadrzaj>
    <derivirana_varijabla naziv="DomainObject.Predmet.SudioniciListNazivOIB_1">
      <item>, OIB 53805420789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3</properties:Pages>
  <properties:Words>976</properties:Words>
  <properties:Characters>5597</properties:Characters>
  <properties:Lines>122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2017-02-02T10:12:00Z</dcterms:created>
  <dc:creator>Sudsko vijeæe</dc:creator>
  <cp:lastModifiedBy>Valentina Delač</cp:lastModifiedBy>
  <cp:lastPrinted>2017-02-02T10:14:00Z</cp:lastPrinted>
  <dcterms:modified xmlns:xsi="http://www.w3.org/2001/XMLSchema-instance" xsi:type="dcterms:W3CDTF">2017-02-02T10:21:00Z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