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9fbb" w14:paraId="c799fbb" w:rsidRDefault="00576BA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1447800</wp:posOffset>
            </wp:positionH>
            <wp:positionV relativeFrom="page">
              <wp:posOffset>662940</wp:posOffset>
            </wp:positionV>
            <wp:extent cy="811735" cx="607862"/>
            <wp:effectExtent b="7620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5333" cx="610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76BA1" w:rsidP="00576BA1" w:rsidR="00576BA1">
      <w:pPr>
        <w:spacing w:after="0"/>
        <w:jc w:val="both"/>
      </w:pPr>
      <w:r>
        <w:t xml:space="preserve">           Republika Hrvatska</w:t>
      </w:r>
    </w:p>
    <w:p w:rsidRDefault="00576BA1" w:rsidP="00576BA1" w:rsidR="00576BA1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76BA1" w:rsidP="00576BA1" w:rsidR="00576BA1">
      <w:pPr>
        <w:spacing w:after="0"/>
        <w:jc w:val="both"/>
      </w:pPr>
      <w:r>
        <w:t>Bjelovar, Šetalište dr. I. Lebovića 42</w:t>
      </w: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576BA1">
        <w:rPr>
          <w:rFonts w:cs="Times New Roman" w:eastAsia="Times New Roman"/>
          <w:szCs w:val="20"/>
          <w:lang w:eastAsia="hr-HR" w:val="en-GB"/>
        </w:rPr>
        <w:t xml:space="preserve">  </w:t>
      </w:r>
      <w:r w:rsidR="008540E7">
        <w:rPr>
          <w:rFonts w:cs="Times New Roman" w:eastAsia="Times New Roman"/>
          <w:noProof/>
          <w:szCs w:val="20"/>
          <w:lang w:eastAsia="hr-HR" w:val="en-GB"/>
        </w:rPr>
        <w:t>Poslovni broj: 5. St-130/2018-20</w:t>
      </w:r>
      <w:bookmarkStart w:name="_GoBack" w:id="0"/>
      <w:bookmarkEnd w:id="0"/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576BA1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sutkinji Mariji Petrina Kubica, u stečajnom postupku nad </w:t>
      </w:r>
      <w:r w:rsidRPr="00576BA1">
        <w:rPr>
          <w:rFonts w:cs="Times New Roman" w:eastAsia="Times New Roman"/>
          <w:szCs w:val="20"/>
          <w:lang w:eastAsia="hr-HR" w:val="en-GB"/>
        </w:rPr>
        <w:t>dužnikom GASTRAL NATURA društvo s ograničenom odgovornošću za trgovinu i usluge, Čazma, Franje Vidovića 59/D, OIB: 51023706342, MBS: 010099960, 24. listopada 2018. donosi</w:t>
      </w: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 w:val="en-GB"/>
        </w:rPr>
      </w:pPr>
      <w:r w:rsidRPr="00576BA1">
        <w:rPr>
          <w:rFonts w:cs="Times New Roman" w:eastAsia="Calibri"/>
          <w:szCs w:val="20"/>
          <w:lang w:eastAsia="hr-HR" w:val="en-GB"/>
        </w:rPr>
        <w:t>Z A K L J U Č A K</w:t>
      </w: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 w:val="en-GB"/>
        </w:rPr>
      </w:pPr>
      <w:r w:rsidRPr="00576BA1">
        <w:rPr>
          <w:rFonts w:cs="Times New Roman" w:eastAsia="Calibri"/>
          <w:szCs w:val="20"/>
          <w:lang w:eastAsia="hr-HR" w:val="en-GB"/>
        </w:rPr>
        <w:t xml:space="preserve">Pozivaju se odbor vjerovnika i član društva Nenad Lovrić, OIB: 32755272737, Zagreb, Ulica Ivana Banjavčića 15, da se u roku od 15 dana očituju o Stečajnom planu dužnika, koji je objavljen na  mrežnoj stranici e-oglasna ploča Trgovačkog suda u Bjelovaru 24. listopada 2018.   </w:t>
      </w: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576BA1">
        <w:rPr>
          <w:rFonts w:cs="Times New Roman" w:eastAsia="Times New Roman"/>
          <w:szCs w:val="20"/>
          <w:lang w:eastAsia="hr-HR" w:val="en-GB"/>
        </w:rPr>
        <w:t>U Bjelovaru 24. listopada 2018.</w:t>
      </w: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 w:val="en-GB"/>
        </w:rPr>
      </w:pPr>
      <w:r w:rsidRPr="00576BA1">
        <w:rPr>
          <w:rFonts w:cs="Times New Roman" w:eastAsia="Times New Roman"/>
          <w:szCs w:val="20"/>
          <w:lang w:eastAsia="hr-HR" w:val="en-GB"/>
        </w:rPr>
        <w:t xml:space="preserve">       Sutkinja</w:t>
      </w: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 w:val="en-GB"/>
        </w:rPr>
      </w:pPr>
      <w:r w:rsidRPr="00576BA1">
        <w:rPr>
          <w:rFonts w:cs="Times New Roman" w:eastAsia="Times New Roman"/>
          <w:szCs w:val="20"/>
          <w:lang w:eastAsia="hr-HR" w:val="en-GB"/>
        </w:rPr>
        <w:t xml:space="preserve">      Marija Petrina Kubica v.r.</w:t>
      </w: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 w:val="en-GB"/>
        </w:rPr>
      </w:pPr>
    </w:p>
    <w:p w:rsidRDefault="00576BA1" w:rsidP="00576BA1" w:rsidR="00576BA1" w:rsidRPr="00576BA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576BA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76BA1" w:rsidP="00576BA1" w:rsidR="00576BA1" w:rsidRPr="00576BA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576BA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 w:val="en-GB"/>
        </w:rPr>
      </w:pPr>
      <w:r w:rsidRPr="00576BA1">
        <w:rPr>
          <w:rFonts w:cs="Times New Roman" w:eastAsia="Calibri"/>
          <w:szCs w:val="20"/>
          <w:lang w:eastAsia="hr-HR" w:val="en-GB"/>
        </w:rPr>
        <w:t>Uputa o pravnom lijeku: Protiv zaključka nije dopušten pravni lijek (čl.19. st.7. Stečajnog zakona,</w:t>
      </w:r>
      <w:r w:rsidRPr="00576BA1">
        <w:rPr>
          <w:rFonts w:cs="Times New Roman" w:eastAsia="Times New Roman"/>
          <w:noProof/>
          <w:szCs w:val="20"/>
          <w:lang w:eastAsia="hr-HR" w:val="en-GB"/>
        </w:rPr>
        <w:t xml:space="preserve"> "Narodne novine" broj 71/15 i 104/17)</w:t>
      </w:r>
      <w:r w:rsidRPr="00576BA1">
        <w:rPr>
          <w:rFonts w:cs="Times New Roman" w:eastAsia="Calibri"/>
          <w:szCs w:val="20"/>
          <w:lang w:eastAsia="hr-HR" w:val="en-GB"/>
        </w:rPr>
        <w:t>.</w:t>
      </w: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76BA1" w:rsidP="00576BA1" w:rsidR="00576BA1" w:rsidRPr="00576B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BA1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E7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9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32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St-130/2018-20</izvorni_sadrzaj>
    <derivirana_varijabla naziv="DomainObject.Oznaka_1">St-130/2018-20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St-130/2018</izvorni_sadrzaj>
    <derivirana_varijabla naziv="DomainObject.Predmet.OznakaBroj_1">St-130/2018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GASTRAL NATURA društvo s ograničenom odgovornošću za trgovinu i usluge</izvorni_sadrzaj>
    <derivirana_varijabla naziv="DomainObject.Predmet.StrankaFormated_1">  GASTRAL NATURA društvo s ograničenom odgovornošću za trgovinu i usluge</derivirana_varijabla>
  </DomainObject.Predmet.StrankaFormated>
  <DomainObject.Predmet.StrankaFormatedOIB>
    <izvorni_sadrzaj>  GASTRAL NATURA društvo s ograničenom odgovornošću za trgovinu i usluge, OIB 51023706342</izvorni_sadrzaj>
    <derivirana_varijabla naziv="DomainObject.Predmet.StrankaFormatedOIB_1">  GASTRAL NATURA društvo s ograničenom odgovornošću za trgovinu i usluge, OIB 51023706342</derivirana_varijabla>
  </DomainObject.Predmet.StrankaFormatedOIB>
  <DomainObject.Predmet.StrankaFormatedWithAdress>
    <izvorni_sadrzaj> GASTRAL NATURA društvo s ograničenom odgovornošću za trgovinu i usluge, Franje Vidovića 59/D, 43240 Čazma</izvorni_sadrzaj>
    <derivirana_varijabla naziv="DomainObject.Predmet.StrankaFormatedWithAdress_1"> GASTRAL NATURA društvo s ograničenom odgovornošću za trgovinu i usluge, Franje Vidovića 59/D, 43240 Čazma</derivirana_varijabla>
  </DomainObject.Predmet.StrankaFormatedWithAdress>
  <DomainObject.Predmet.StrankaFormatedWithAdressOIB>
    <izvorni_sadrzaj> GASTRAL NATURA društvo s ograničenom odgovornošću za trgovinu i usluge, OIB 51023706342, Franje Vidovića 59/D, 43240 Čazma</izvorni_sadrzaj>
    <derivirana_varijabla naziv="DomainObject.Predmet.StrankaFormatedWithAdressOIB_1"> GASTRAL NATURA društvo s ograničenom odgovornošću za trgovinu i usluge, OIB 51023706342, Franje Vidovića 59/D, 43240 Čazma</derivirana_varijabla>
  </DomainObject.Predmet.StrankaFormatedWithAdressOIB>
  <DomainObject.Predmet.StrankaWithAdress>
    <izvorni_sadrzaj>GASTRAL NATURA društvo s ograničenom odgovornošću za trgovinu i usluge Franje Vidovića 59/D,43240 Čazma</izvorni_sadrzaj>
    <derivirana_varijabla naziv="DomainObject.Predmet.StrankaWithAdress_1">GASTRAL NATURA društvo s ograničenom odgovornošću za trgovinu i usluge Franje Vidovića 59/D,43240 Čazma</derivirana_varijabla>
  </DomainObject.Predmet.StrankaWithAdress>
  <DomainObject.Predmet.StrankaWithAdressOIB>
    <izvorni_sadrzaj>GASTRAL NATURA društvo s ograničenom odgovornošću za trgovinu i usluge, OIB 51023706342, Franje Vidovića 59/D,43240 Čazma</izvorni_sadrzaj>
    <derivirana_varijabla naziv="DomainObject.Predmet.StrankaWithAdressOIB_1">GASTRAL NATURA društvo s ograničenom odgovornošću za trgovinu i usluge, OIB 51023706342, Franje Vidovića 59/D,43240 Čazma</derivirana_varijabla>
  </DomainObject.Predmet.StrankaWithAdressOIB>
  <DomainObject.Predmet.StrankaNazivFormated>
    <izvorni_sadrzaj>GASTRAL NATURA društvo s ograničenom odgovornošću za trgovinu i usluge</izvorni_sadrzaj>
    <derivirana_varijabla naziv="DomainObject.Predmet.StrankaNazivFormated_1">GASTRAL NATURA društvo s ograničenom odgovornošću za trgovinu i usluge</derivirana_varijabla>
  </DomainObject.Predmet.StrankaNazivFormated>
  <DomainObject.Predmet.StrankaNazivFormatedOIB>
    <izvorni_sadrzaj>GASTRAL NATURA društvo s ograničenom odgovornošću za trgovinu i usluge, OIB 51023706342</izvorni_sadrzaj>
    <derivirana_varijabla naziv="DomainObject.Predmet.StrankaNazivFormatedOIB_1">GASTRAL NATURA društvo s ograničenom odgovornošću za trgovinu i usluge, OIB 51023706342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GASTRAL NATURA društvo s ograničenom odgovornošću za trgovinu i usluge</item>
    </izvorni_sadrzaj>
    <derivirana_varijabla naziv="DomainObject.Predmet.StrankaListFormated_1">
      <item>GASTRAL NATURA društvo s ograničenom odgovornošću za trgovinu i usluge</item>
    </derivirana_varijabla>
  </DomainObject.Predmet.StrankaListFormated>
  <DomainObject.Predmet.StrankaListFormatedOIB>
    <izvorni_sadrzaj>
      <item>GASTRAL NATURA društvo s ograničenom odgovornošću za trgovinu i usluge, OIB 51023706342</item>
    </izvorni_sadrzaj>
    <derivirana_varijabla naziv="DomainObject.Predmet.StrankaListFormatedOIB_1">
      <item>GASTRAL NATURA društvo s ograničenom odgovornošću za trgovinu i usluge, OIB 51023706342</item>
    </derivirana_varijabla>
  </DomainObject.Predmet.StrankaListFormatedOIB>
  <DomainObject.Predmet.StrankaListFormatedWithAdress>
    <izvorni_sadrzaj>
      <item>GASTRAL NATURA društvo s ograničenom odgovornošću za trgovinu i usluge, Franje Vidovića 59/D, 43240 Čazma</item>
    </izvorni_sadrzaj>
    <derivirana_varijabla naziv="DomainObject.Predmet.StrankaListFormatedWithAdress_1">
      <item>GASTRAL NATURA društvo s ograničenom odgovornošću za trgovinu i usluge, Franje Vidovića 59/D, 43240 Čazma</item>
    </derivirana_varijabla>
  </DomainObject.Predmet.StrankaListFormatedWithAdress>
  <DomainObject.Predmet.StrankaListFormatedWithAdressOIB>
    <izvorni_sadrzaj>
      <item>GASTRAL NATURA društvo s ograničenom odgovornošću za trgovinu i usluge, OIB 51023706342, Franje Vidovića 59/D, 43240 Čazma</item>
    </izvorni_sadrzaj>
    <derivirana_varijabla naziv="DomainObject.Predmet.StrankaListFormatedWithAdressOIB_1">
      <item>GASTRAL NATURA društvo s ograničenom odgovornošću za trgovinu i usluge, OIB 51023706342, Franje Vidovića 59/D, 43240 Čazma</item>
    </derivirana_varijabla>
  </DomainObject.Predmet.StrankaListFormatedWithAdressOIB>
  <DomainObject.Predmet.StrankaListNazivFormated>
    <izvorni_sadrzaj>
      <item>GASTRAL NATURA društvo s ograničenom odgovornošću za trgovinu i usluge</item>
    </izvorni_sadrzaj>
    <derivirana_varijabla naziv="DomainObject.Predmet.StrankaListNazivFormated_1">
      <item>GASTRAL NATURA društvo s ograničenom odgovornošću za trgovinu i usluge</item>
    </derivirana_varijabla>
  </DomainObject.Predmet.StrankaListNazivFormated>
  <DomainObject.Predmet.StrankaListNazivFormatedOIB>
    <izvorni_sadrzaj>
      <item>GASTRAL NATURA društvo s ograničenom odgovornošću za trgovinu i usluge, OIB 51023706342</item>
    </izvorni_sadrzaj>
    <derivirana_varijabla naziv="DomainObject.Predmet.StrankaListNazivFormatedOIB_1">
      <item>GASTRAL NATURA društvo s ograničenom odgovornošću za trgovinu i usluge, OIB 51023706342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OstaliListFormated_1"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OstaliListFormated>
  <DomainObject.Predmet.OstaliList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izvorni_sadrzaj>
    <derivirana_varijabla naziv="DomainObject.Predmet.OstaliList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</izvorni_sadrzaj>
    <derivirana_varijabla naziv="DomainObject.Predmet.OstaliListFormatedWithAdress_1">
      <item>JUJNOVIĆ LUČIĆ MARKOVIĆ Odvjetničko društvo javno trgovačko društvo, Strojarska cesta 20, 10000 Zagreb</item>
      <item>Gugić &amp; Kovačić - odvjetničko društvo društvo s ograničenom odgovornošću, Radnička cesta 52, 10000 Zagreb</item>
      <item>Tea Gatternig, Branka Vodnika 4, 42000 Varaždin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</izvorni_sadrzaj>
    <derivirana_varijabla naziv="DomainObject.Predmet.OstaliListFormatedWithAdressOIB_1">
      <item>JUJNOVIĆ LUČIĆ MARKOVIĆ Odvjetničko društvo javno trgovačko društvo, OIB 46736017727, Strojarska cesta 20, 10000 Zagreb</item>
      <item>Gugić &amp; Kovačić - odvjetničko društvo društvo s ograničenom odgovornošću, OIB 13484501240, Radnička cesta 52, 10000 Zagreb</item>
      <item>Tea Gatternig, OIB 20214370352, Branka Vodnika 4, 42000 Varaždin</item>
    </derivirana_varijabla>
  </DomainObject.Predmet.OstaliListFormatedWithAdressOIB>
  <DomainObject.Predmet.OstaliListNazivFormated>
    <izvorni_sadrzaj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OstaliListNazivFormated_1"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izvorni_sadrzaj>
    <derivirana_varijabla naziv="DomainObject.Predmet.OstaliListNazivFormatedOIB_1">
      <item>JUJNOVIĆ LUČIĆ MARKOVIĆ Odvjetničko društvo javno trgovačko društvo, OIB 46736017727</item>
      <item>Gugić &amp; Kovačić - odvjetničko društvo društvo s ograničenom odgovornošću, OIB 13484501240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St-130/2018-20</izvorni_sadrzaj>
    <derivirana_varijabla naziv="DomainObject.PoslovniBrojDokumenta_1">St-130/2018-20</derivirana_varijabla>
  </DomainObject.PoslovniBrojDokumenta>
  <DomainObject.Predmet.StrankaIDrugi>
    <izvorni_sadrzaj>GASTRAL NATURA društvo s ograničenom odgovornošću za trgovinu i usluge</izvorni_sadrzaj>
    <derivirana_varijabla naziv="DomainObject.Predmet.StrankaIDrugi_1">GASTRAL NATURA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GASTRAL NATURA društvo s ograničenom odgovornošću za trgovinu i usluge, OIB 51023706342, Franje Vidovića 59/D, 43240 Čazma</izvorni_sadrzaj>
    <derivirana_varijabla naziv="DomainObject.Predmet.StrankaIDrugiAdressOIB_1">GASTRAL NATURA društvo s ograničenom odgovornošću za trgovinu i usluge, OIB 51023706342, Franje Vidovića 59/D, 43240 Čazma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</izvorni_sadrzaj>
    <derivirana_varijabla naziv="DomainObject.Predmet.SudioniciListNaziv_1">
      <item>GASTRAL NATURA društvo s ograničenom odgovornošću za trgovinu i usluge</item>
      <item>JUJNOVIĆ LUČIĆ MARKOVIĆ Odvjetničko društvo javno trgovačko društvo</item>
      <item>Gugić &amp; Kovačić - odvjetničko društvo društvo s ograničenom odgovornošću</item>
      <item>Tea Gatternig</item>
    </derivirana_varijabla>
  </DomainObject.Predmet.SudioniciListNaziv>
  <DomainObject.Predmet.SudioniciListAdressOIB>
    <izvorni_sadrzaj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</izvorni_sadrzaj>
    <derivirana_varijabla naziv="DomainObject.Predmet.SudioniciListAdressOIB_1">
      <item>GASTRAL NATURA društvo s ograničenom odgovornošću za trgovinu i usluge, OIB 51023706342, Franje Vidovića 59/D,43240 Čazma</item>
      <item>JUJNOVIĆ LUČIĆ MARKOVIĆ Odvjetničko društvo javno trgovačko društvo, OIB 46736017727, Strojarska cesta 20,10000 Zagreb</item>
      <item>Gugić &amp; Kovačić - odvjetničko društvo društvo s ograničenom odgovornošću, OIB 13484501240, Radnička cesta 52,10000 Zagreb</item>
      <item>Tea Gatternig, OIB 20214370352, Branka Vodnika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06B37E-A1FA-4F19-8A46-10410729BF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142</properties:Words>
  <properties:Characters>785</properties:Characters>
  <properties:Lines>40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2018-10-24T10:59:00Z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St-130/2018-20 / Odluka - Zaključak (odluka_St-130_2018-20.docx)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