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f333" w14:paraId="41bf333" w:rsidRDefault="002975CA" w:rsidP="00C44E65" w:rsidR="002975CA" w:rsidRPr="00051664">
      <w:pPr>
        <w15:collapsed w:val="false"/>
      </w:pPr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225373">
        <w:t>St-700</w:t>
      </w:r>
      <w:r w:rsidR="00B75F7A">
        <w:t>1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2A5290">
        <w:t xml:space="preserve"> </w:t>
      </w:r>
      <w:r w:rsidR="002A5290" w:rsidRPr="002A5290">
        <w:t>CRLJEN j.d.o.o.</w:t>
      </w:r>
      <w:r w:rsidR="002A5290">
        <w:t xml:space="preserve">, Zaprešić, Ksavera Šandora </w:t>
      </w:r>
      <w:proofErr w:type="spellStart"/>
      <w:r w:rsidR="002A5290">
        <w:t>Đalskog</w:t>
      </w:r>
      <w:proofErr w:type="spellEnd"/>
      <w:r w:rsidR="002A5290">
        <w:t xml:space="preserve"> 5A, OIB: 42744902184</w:t>
      </w:r>
      <w:r w:rsidR="00225373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B75F7A">
        <w:t xml:space="preserve"> </w:t>
      </w:r>
      <w:r w:rsidR="00B75F7A" w:rsidRPr="00B75F7A">
        <w:t xml:space="preserve">CRLJEN j.d.o.o., Zaprešić, Ksavera Šandora </w:t>
      </w:r>
      <w:proofErr w:type="spellStart"/>
      <w:r w:rsidR="00B75F7A" w:rsidRPr="00B75F7A">
        <w:t>Đalskog</w:t>
      </w:r>
      <w:proofErr w:type="spellEnd"/>
      <w:r w:rsidR="00B75F7A" w:rsidRPr="00B75F7A">
        <w:t xml:space="preserve"> 5A, OIB: 42744902184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r w:rsidR="00B75F7A" w:rsidRPr="00B75F7A">
        <w:t xml:space="preserve">CRLJEN j.d.o.o., Zaprešić, Ksavera Šandora </w:t>
      </w:r>
      <w:proofErr w:type="spellStart"/>
      <w:r w:rsidR="00B75F7A" w:rsidRPr="00B75F7A">
        <w:t>Đalskog</w:t>
      </w:r>
      <w:proofErr w:type="spellEnd"/>
      <w:r w:rsidR="00B75F7A" w:rsidRPr="00B75F7A">
        <w:t xml:space="preserve"> 5A, OIB: 42744902184</w:t>
      </w:r>
      <w:r w:rsidR="00B75F7A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9F0C92" w:rsidP="009F0C92" w:rsidR="009F0C92">
      <w:pPr>
        <w:ind w:left="7080"/>
      </w:pPr>
      <w:r>
        <w:t xml:space="preserve">      </w:t>
      </w:r>
      <w:bookmarkStart w:name="_GoBack" w:id="0"/>
      <w:bookmarkEnd w:id="0"/>
      <w:r w:rsidR="00063BA7">
        <w:t>Ivan Bešlić</w:t>
      </w:r>
      <w:r>
        <w:t>, v.r.</w:t>
      </w:r>
    </w:p>
    <w:p w:rsidRDefault="009F0C92" w:rsidP="00720C69" w:rsidR="009F0C92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9F0C92" w:rsidP="00720C69" w:rsidR="009F0C92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1BE" w:rsidR="005931BE">
      <w:r>
        <w:separator/>
      </w:r>
    </w:p>
  </w:endnote>
  <w:endnote w:id="0" w:type="continuationSeparator">
    <w:p w:rsidRDefault="005931BE" w:rsidR="0059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1BE" w:rsidR="005931BE">
      <w:r>
        <w:separator/>
      </w:r>
    </w:p>
  </w:footnote>
  <w:footnote w:id="0" w:type="continuationSeparator">
    <w:p w:rsidRDefault="005931BE" w:rsidR="00593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225373">
      <w:t>700</w:t>
    </w:r>
    <w:r w:rsidR="00B75F7A">
      <w:t>1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0DF3416"/>
    <w:multiLevelType w:val="hybridMultilevel"/>
    <w:tmpl w:val="E646CC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931BE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9F0C92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7001</izvorni_sadrzaj>
    <derivirana_varijabla naziv="DomainObject.Predmet.Broj_1">7001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St-7001/2016</izvorni_sadrzaj>
    <derivirana_varijabla naziv="DomainObject.Predmet.OznakaBroj_1">St-7001/2016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CRLJEN j.d.o.o.</izvorni_sadrzaj>
    <derivirana_varijabla naziv="DomainObject.Predmet.ProtustrankaFormated_1">  CRLJEN j.d.o.o.</derivirana_varijabla>
  </DomainObject.Predmet.ProtustrankaFormated>
  <DomainObject.Predmet.ProtustrankaFormatedOIB>
    <izvorni_sadrzaj>  CRLJEN j.d.o.o., OIB 42744902184</izvorni_sadrzaj>
    <derivirana_varijabla naziv="DomainObject.Predmet.ProtustrankaFormatedOIB_1">  CRLJEN j.d.o.o., OIB 42744902184</derivirana_varijabla>
  </DomainObject.Predmet.ProtustrankaFormatedOIB>
  <DomainObject.Predmet.ProtustrankaFormatedWithAdress>
    <izvorni_sadrzaj> CRLJEN j.d.o.o., Ksavera Šandora Đalskog 5 A, 10290 Zaprešić</izvorni_sadrzaj>
    <derivirana_varijabla naziv="DomainObject.Predmet.ProtustrankaFormatedWithAdress_1"> CRLJEN j.d.o.o., Ksavera Šandora Đalskog 5 A, 10290 Zaprešić</derivirana_varijabla>
  </DomainObject.Predmet.ProtustrankaFormatedWithAdress>
  <DomainObject.Predmet.ProtustrankaFormatedWithAdressOIB>
    <izvorni_sadrzaj> CRLJEN j.d.o.o., OIB 42744902184, Ksavera Šandora Đalskog 5 A, 10290 Zaprešić</izvorni_sadrzaj>
    <derivirana_varijabla naziv="DomainObject.Predmet.ProtustrankaFormatedWithAdressOIB_1"> CRLJEN j.d.o.o., OIB 42744902184, Ksavera Šandora Đalskog 5 A, 10290 Zaprešić</derivirana_varijabla>
  </DomainObject.Predmet.ProtustrankaFormatedWithAdressOIB>
  <DomainObject.Predmet.ProtustrankaWithAdress>
    <izvorni_sadrzaj>CRLJEN j.d.o.o. Ksavera Šandora Đalskog 5 A, 10290 Zaprešić</izvorni_sadrzaj>
    <derivirana_varijabla naziv="DomainObject.Predmet.ProtustrankaWithAdress_1">CRLJEN j.d.o.o. Ksavera Šandora Đalskog 5 A, 10290 Zaprešić</derivirana_varijabla>
  </DomainObject.Predmet.ProtustrankaWithAdress>
  <DomainObject.Predmet.ProtustrankaWithAdressOIB>
    <izvorni_sadrzaj>CRLJEN j.d.o.o., OIB 42744902184, Ksavera Šandora Đalskog 5 A, 10290 Zaprešić</izvorni_sadrzaj>
    <derivirana_varijabla naziv="DomainObject.Predmet.ProtustrankaWithAdressOIB_1">CRLJEN j.d.o.o., OIB 42744902184, Ksavera Šandora Đalskog 5 A, 10290 Zaprešić</derivirana_varijabla>
  </DomainObject.Predmet.ProtustrankaWithAdressOIB>
  <DomainObject.Predmet.ProtustrankaNazivFormated>
    <izvorni_sadrzaj>CRLJEN j.d.o.o.</izvorni_sadrzaj>
    <derivirana_varijabla naziv="DomainObject.Predmet.ProtustrankaNazivFormated_1">CRLJEN j.d.o.o.</derivirana_varijabla>
  </DomainObject.Predmet.ProtustrankaNazivFormated>
  <DomainObject.Predmet.ProtustrankaNazivFormatedOIB>
    <izvorni_sadrzaj>CRLJEN j.d.o.o., OIB 42744902184</izvorni_sadrzaj>
    <derivirana_varijabla naziv="DomainObject.Predmet.ProtustrankaNazivFormatedOIB_1">CRLJEN j.d.o.o., OIB 42744902184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CRLJEN j.d.o.o.</item>
    </izvorni_sadrzaj>
    <derivirana_varijabla naziv="DomainObject.Predmet.ProtuStrankaListFormated_1">
      <item>CRLJEN j.d.o.o.</item>
    </derivirana_varijabla>
  </DomainObject.Predmet.ProtuStrankaListFormated>
  <DomainObject.Predmet.ProtuStrankaListFormatedOIB>
    <izvorni_sadrzaj>
      <item>CRLJEN j.d.o.o., OIB 42744902184</item>
    </izvorni_sadrzaj>
    <derivirana_varijabla naziv="DomainObject.Predmet.ProtuStrankaListFormatedOIB_1">
      <item>CRLJEN j.d.o.o., OIB 42744902184</item>
    </derivirana_varijabla>
  </DomainObject.Predmet.ProtuStrankaListFormatedOIB>
  <DomainObject.Predmet.ProtuStrankaListFormatedWithAdress>
    <izvorni_sadrzaj>
      <item>CRLJEN j.d.o.o., Ksavera Šandora Đalskog 5 A, 10290 Zaprešić</item>
    </izvorni_sadrzaj>
    <derivirana_varijabla naziv="DomainObject.Predmet.ProtuStrankaListFormatedWithAdress_1">
      <item>CRLJEN j.d.o.o., Ksavera Šandora Đalskog 5 A, 10290 Zaprešić</item>
    </derivirana_varijabla>
  </DomainObject.Predmet.ProtuStrankaListFormatedWithAdress>
  <DomainObject.Predmet.ProtuStrankaListFormatedWithAdressOIB>
    <izvorni_sadrzaj>
      <item>CRLJEN j.d.o.o., OIB 42744902184, Ksavera Šandora Đalskog 5 A, 10290 Zaprešić</item>
    </izvorni_sadrzaj>
    <derivirana_varijabla naziv="DomainObject.Predmet.ProtuStrankaListFormatedWithAdressOIB_1">
      <item>CRLJEN j.d.o.o., OIB 42744902184, Ksavera Šandora Đalskog 5 A, 10290 Zaprešić</item>
    </derivirana_varijabla>
  </DomainObject.Predmet.ProtuStrankaListFormatedWithAdressOIB>
  <DomainObject.Predmet.ProtuStrankaListNazivFormated>
    <izvorni_sadrzaj>
      <item>CRLJEN j.d.o.o.</item>
    </izvorni_sadrzaj>
    <derivirana_varijabla naziv="DomainObject.Predmet.ProtuStrankaListNazivFormated_1">
      <item>CRLJEN j.d.o.o.</item>
    </derivirana_varijabla>
  </DomainObject.Predmet.ProtuStrankaListNazivFormated>
  <DomainObject.Predmet.ProtuStrankaListNazivFormatedOIB>
    <izvorni_sadrzaj>
      <item>CRLJEN j.d.o.o., OIB 42744902184</item>
    </izvorni_sadrzaj>
    <derivirana_varijabla naziv="DomainObject.Predmet.ProtuStrankaListNazivFormatedOIB_1">
      <item>CRLJEN j.d.o.o., OIB 42744902184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CRLJEN j.d.o.o.</izvorni_sadrzaj>
    <derivirana_varijabla naziv="DomainObject.Predmet.ProtustrankaIDrugi_1">CRLJEN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CRLJEN j.d.o.o., OIB 42744902184, Ksavera Šandora Đalskog 5 A, 10290 Zaprešić</izvorni_sadrzaj>
    <derivirana_varijabla naziv="DomainObject.Predmet.ProtustrankaIDrugiAdressOIB_1">CRLJEN j.d.o.o., OIB 42744902184, Ksavera Šandora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CRLJEN j.d.o.o.</item>
    </izvorni_sadrzaj>
    <derivirana_varijabla naziv="DomainObject.Predmet.SudioniciListNaziv_1">
      <item>FINA Regionalni centar Zagreb</item>
      <item>CRLJEN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CRLJEN j.d.o.o., OIB 42744902184, Ksavera Šandora Đalskog 5 A,10290 Zaprešić</item>
    </izvorni_sadrzaj>
    <derivirana_varijabla naziv="DomainObject.Predmet.SudioniciListAdressOIB_1">
      <item>FINA Regionalni centar Zagreb, OIB 85821130368, Trg svibanjskih žrtava 1995. 1,10000 Zagreb</item>
      <item>CRLJEN j.d.o.o., OIB 42744902184, Ksavera Šandora Đalskog 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42744902184</item>
    </izvorni_sadrzaj>
    <derivirana_varijabla naziv="DomainObject.Predmet.SudioniciListNazivOIB_1">
      <item>, OIB 85821130368</item>
      <item>, OIB 42744902184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9DC2D-1807-4E9A-AE41-36C63C19F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1784</properties:Characters>
  <properties:Lines>61</properties:Lines>
  <properties:Paragraphs>21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2017-03-09T09:08:00Z</cp:lastPrinted>
  <dcterms:modified xmlns:xsi="http://www.w3.org/2001/XMLSchema-instance" xsi:type="dcterms:W3CDTF">2017-03-09T09:08:00Z</dcterms:modified>
  <cp:revision>28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