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2280" w14:paraId="66e228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CA1DF5" w:rsidRPr="00CA1DF5">
        <w:t>TD BAU d.o.o., Zadar, Ulica Denisa Bajla 35, OIB: 00834859069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50E97">
        <w:t>18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A1DF5" w:rsidRPr="00CA1DF5">
        <w:t>TD BAU d.o.o., Zadar, Ulica Denisa Bajla 35, OIB: 00834859069</w:t>
      </w:r>
      <w:r w:rsidR="00990573">
        <w:t xml:space="preserve">, </w:t>
      </w:r>
      <w:r>
        <w:t xml:space="preserve">na temelju neizvršenih osnova za plaćanje iznosi </w:t>
      </w:r>
      <w:r w:rsidR="00CA1DF5">
        <w:t>5</w:t>
      </w:r>
      <w:r w:rsidR="00990573">
        <w:t>.</w:t>
      </w:r>
      <w:r w:rsidR="00CA1DF5">
        <w:t>977</w:t>
      </w:r>
      <w:r w:rsidR="00661B9C">
        <w:t>,</w:t>
      </w:r>
      <w:r w:rsidR="00CA1DF5">
        <w:t>96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A1DF5">
        <w:t>Luka Kalmeta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50E97">
        <w:t>18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241E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CA1DF5">
      <w:t>421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A1DF5">
      <w:t>421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9042D"/>
    <w:rsid w:val="001A3412"/>
    <w:rsid w:val="001A4D13"/>
    <w:rsid w:val="001C3FB5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241E2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 BAU d.o.o. za građevinarstvo</izvorni_sadrzaj>
    <derivirana_varijabla naziv="DomainObject.Predmet.ProtustrankaFormated_1">  TD BAU d.o.o. za građevinarstvo</derivirana_varijabla>
  </DomainObject.Predmet.ProtustrankaFormated>
  <DomainObject.Predmet.ProtustrankaFormatedOIB>
    <izvorni_sadrzaj>  TD BAU d.o.o. za građevinarstvo, OIB 00834859069</izvorni_sadrzaj>
    <derivirana_varijabla naziv="DomainObject.Predmet.ProtustrankaFormatedOIB_1">  TD BAU d.o.o. za građevinarstvo, OIB 00834859069</derivirana_varijabla>
  </DomainObject.Predmet.ProtustrankaFormatedOIB>
  <DomainObject.Predmet.ProtustrankaFormatedWithAdress>
    <izvorni_sadrzaj> TD BAU d.o.o. za građevinarstvo, Ulica Denisa Bajla 35, 23000 Zadar</izvorni_sadrzaj>
    <derivirana_varijabla naziv="DomainObject.Predmet.ProtustrankaFormatedWithAdress_1"> TD BAU d.o.o. za građevinarstvo, Ulica Denisa Bajla 35, 23000 Zadar</derivirana_varijabla>
  </DomainObject.Predmet.ProtustrankaFormatedWithAdress>
  <DomainObject.Predmet.ProtustrankaFormatedWithAdressOIB>
    <izvorni_sadrzaj> TD BAU d.o.o. za građevinarstvo, OIB 00834859069, Ulica Denisa Bajla 35, 23000 Zadar</izvorni_sadrzaj>
    <derivirana_varijabla naziv="DomainObject.Predmet.ProtustrankaFormatedWithAdressOIB_1"> TD BAU d.o.o. za građevinarstvo, OIB 00834859069, Ulica Denisa Bajla 35, 23000 Zadar</derivirana_varijabla>
  </DomainObject.Predmet.ProtustrankaFormatedWithAdressOIB>
  <DomainObject.Predmet.ProtustrankaWithAdress>
    <izvorni_sadrzaj>TD BAU d.o.o. za građevinarstvo Ulica Denisa Bajla 35, 23000 Zadar</izvorni_sadrzaj>
    <derivirana_varijabla naziv="DomainObject.Predmet.ProtustrankaWithAdress_1">TD BAU d.o.o. za građevinarstvo Ulica Denisa Bajla 35, 23000 Zadar</derivirana_varijabla>
  </DomainObject.Predmet.ProtustrankaWithAdress>
  <DomainObject.Predmet.ProtustrankaWithAdressOIB>
    <izvorni_sadrzaj>TD BAU d.o.o. za građevinarstvo, OIB 00834859069, Ulica Denisa Bajla 35, 23000 Zadar</izvorni_sadrzaj>
    <derivirana_varijabla naziv="DomainObject.Predmet.ProtustrankaWithAdressOIB_1">TD BAU d.o.o. za građevinarstvo, OIB 00834859069, Ulica Denisa Bajla 35, 23000 Zadar</derivirana_varijabla>
  </DomainObject.Predmet.ProtustrankaWithAdressOIB>
  <DomainObject.Predmet.ProtustrankaNazivFormated>
    <izvorni_sadrzaj>TD BAU d.o.o. za građevinarstvo</izvorni_sadrzaj>
    <derivirana_varijabla naziv="DomainObject.Predmet.ProtustrankaNazivFormated_1">TD BAU d.o.o. za građevinarstvo</derivirana_varijabla>
  </DomainObject.Predmet.ProtustrankaNazivFormated>
  <DomainObject.Predmet.ProtustrankaNazivFormatedOIB>
    <izvorni_sadrzaj>TD BAU d.o.o. za građevinarstvo, OIB 00834859069</izvorni_sadrzaj>
    <derivirana_varijabla naziv="DomainObject.Predmet.ProtustrankaNazivFormatedOIB_1">TD BAU d.o.o. za građevinarstvo, OIB 00834859069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TD BAU d.o.o. za građevinarstvo</item>
    </izvorni_sadrzaj>
    <derivirana_varijabla naziv="DomainObject.Predmet.ProtuStrankaListFormated_1">
      <item>TD BAU d.o.o. za građevinarstvo</item>
    </derivirana_varijabla>
  </DomainObject.Predmet.ProtuStrankaListFormated>
  <DomainObject.Predmet.ProtuStrankaListFormatedOIB>
    <izvorni_sadrzaj>
      <item>TD BAU d.o.o. za građevinarstvo, OIB 00834859069</item>
    </izvorni_sadrzaj>
    <derivirana_varijabla naziv="DomainObject.Predmet.ProtuStrankaListFormatedOIB_1">
      <item>TD BAU d.o.o. za građevinarstvo, OIB 00834859069</item>
    </derivirana_varijabla>
  </DomainObject.Predmet.ProtuStrankaListFormatedOIB>
  <DomainObject.Predmet.ProtuStrankaListFormatedWithAdress>
    <izvorni_sadrzaj>
      <item>TD BAU d.o.o. za građevinarstvo, Ulica Denisa Bajla 35, 23000 Zadar</item>
    </izvorni_sadrzaj>
    <derivirana_varijabla naziv="DomainObject.Predmet.ProtuStrankaListFormatedWithAdress_1">
      <item>TD BAU d.o.o. za građevinarstvo, Ulica Denisa Bajla 35, 23000 Zadar</item>
    </derivirana_varijabla>
  </DomainObject.Predmet.ProtuStrankaListFormatedWithAdress>
  <DomainObject.Predmet.ProtuStrankaListFormatedWithAdressOIB>
    <izvorni_sadrzaj>
      <item>TD BAU d.o.o. za građevinarstvo, OIB 00834859069, Ulica Denisa Bajla 35, 23000 Zadar</item>
    </izvorni_sadrzaj>
    <derivirana_varijabla naziv="DomainObject.Predmet.ProtuStrankaListFormatedWithAdressOIB_1">
      <item>TD BAU d.o.o. za građevinarstvo, OIB 00834859069, Ulica Denisa Bajla 35, 23000 Zadar</item>
    </derivirana_varijabla>
  </DomainObject.Predmet.ProtuStrankaListFormatedWithAdressOIB>
  <DomainObject.Predmet.ProtuStrankaListNazivFormated>
    <izvorni_sadrzaj>
      <item>TD BAU d.o.o. za građevinarstvo</item>
    </izvorni_sadrzaj>
    <derivirana_varijabla naziv="DomainObject.Predmet.ProtuStrankaListNazivFormated_1">
      <item>TD BAU d.o.o. za građevinarstvo</item>
    </derivirana_varijabla>
  </DomainObject.Predmet.ProtuStrankaListNazivFormated>
  <DomainObject.Predmet.ProtuStrankaListNazivFormatedOIB>
    <izvorni_sadrzaj>
      <item>TD BAU d.o.o. za građevinarstvo, OIB 00834859069</item>
    </izvorni_sadrzaj>
    <derivirana_varijabla naziv="DomainObject.Predmet.ProtuStrankaListNazivFormatedOIB_1">
      <item>TD BAU d.o.o. za građevinarstvo, OIB 00834859069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TD BAU d.o.o. za građevinarstvo</izvorni_sadrzaj>
    <derivirana_varijabla naziv="DomainObject.Predmet.ProtustrankaIDrugi_1">TD BAU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TD BAU d.o.o. za građevinarstvo, OIB 00834859069, Ulica Denisa Bajla 35, 23000 Zadar</izvorni_sadrzaj>
    <derivirana_varijabla naziv="DomainObject.Predmet.ProtustrankaIDrugiAdressOIB_1">TD BAU d.o.o. za građevinarstvo, OIB 00834859069, Ulica Denisa Bajla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TD BAU d.o.o. za građevinarstvo</item>
    </izvorni_sadrzaj>
    <derivirana_varijabla naziv="DomainObject.Predmet.SudioniciListNaziv_1">
      <item>FINA</item>
      <item>TD BAU d.o.o. za građevinarstvo</item>
    </derivirana_varijabla>
  </DomainObject.Predmet.SudioniciListNaziv>
  <DomainObject.Predmet.SudioniciListAdressOIB>
    <izvorni_sadrzaj>
      <item>FINA, OIB 85821130368</item>
      <item>TD BAU d.o.o. za građevinarstvo, OIB 00834859069, Ulica Denisa Bajla 35,23000 Zadar</item>
    </izvorni_sadrzaj>
    <derivirana_varijabla naziv="DomainObject.Predmet.SudioniciListAdressOIB_1">
      <item>FINA, OIB 85821130368</item>
      <item>TD BAU d.o.o. za građevinarstvo, OIB 00834859069, Ulica Denisa Bajla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00834859069</item>
    </izvorni_sadrzaj>
    <derivirana_varijabla naziv="DomainObject.Predmet.SudioniciListNazivOIB_1">
      <item>, OIB 85821130368</item>
      <item>, OIB 00834859069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FA614-7636-48D7-8F40-AE74F76E5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1968</properties:Characters>
  <properties:Lines>64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2017-10-18T06:22:00Z</dcterms:created>
  <dc:creator>Tina Grgas</dc:creator>
  <cp:lastModifiedBy>wsadmin</cp:lastModifiedBy>
  <cp:lastPrinted>2017-10-18T06:23:00Z</cp:lastPrinted>
  <dcterms:modified xmlns:xsi="http://www.w3.org/2001/XMLSchema-instance" xsi:type="dcterms:W3CDTF">2017-10-18T07:31:00Z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