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4d08" w14:paraId="8364d08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>
      <w:pPr>
        <w:rPr>
          <w:noProof/>
        </w:rPr>
      </w:pPr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97647" w:rsidP="00E16331" w:rsidR="00E97647" w:rsidRPr="00E16331"/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E97647" w:rsidP="00E16331" w:rsidR="00E97647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333822">
        <w:t>UBERTAS d.o.o. u stečaju, Sesvete, F.L. Vranjanina 32, OIB: 45069372757</w:t>
      </w:r>
      <w:r w:rsidR="00166C6D">
        <w:t xml:space="preserve">, </w:t>
      </w:r>
      <w:r w:rsidR="00333822">
        <w:t>29</w:t>
      </w:r>
      <w:r w:rsidR="00166C6D">
        <w:t>. svibnja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E97647" w:rsidP="00166C6D" w:rsidR="00E97647">
      <w:pPr>
        <w:spacing w:lineRule="auto" w:line="276" w:after="200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E97647" w:rsidP="00E16331" w:rsidR="00E97647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333822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t>Republika Hrvatska, Ministarstvo financija, Porezna uprava,</w:t>
      </w:r>
    </w:p>
    <w:p w:rsidRDefault="00333822" w:rsidP="00333822" w:rsidR="00333822">
      <w:pPr>
        <w:pStyle w:val="Odlomakpopisa"/>
        <w:ind w:left="1428"/>
      </w:pPr>
      <w:r>
        <w:t xml:space="preserve"> OIB: 18683136487, u iznosu od                                                     61.594,34 kn</w:t>
      </w:r>
    </w:p>
    <w:p w:rsidRDefault="00333822" w:rsidP="00333822" w:rsidR="00333822">
      <w:pPr>
        <w:pStyle w:val="Odlomakpopisa"/>
        <w:ind w:left="1428"/>
      </w:pPr>
    </w:p>
    <w:p w:rsidRDefault="00333822" w:rsidP="00333822" w:rsidR="00333822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ind w:left="709"/>
      </w:pPr>
      <w:r>
        <w:t>Drugi viši isplatni red</w:t>
      </w:r>
    </w:p>
    <w:p w:rsidRDefault="00333822" w:rsidP="00333822" w:rsidR="00333822">
      <w:pPr>
        <w:pStyle w:val="Odlomakpopisa"/>
        <w:ind w:left="1068"/>
      </w:pP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t>Republika Hrvatska, Ministarstvo financija, Porezna uprava,</w:t>
      </w:r>
    </w:p>
    <w:p w:rsidRDefault="00333822" w:rsidP="00333822" w:rsidR="00333822">
      <w:pPr>
        <w:pStyle w:val="Odlomakpopisa"/>
        <w:ind w:left="1428"/>
      </w:pPr>
      <w:r>
        <w:t>OIB: 18683136487, u iznosu od                                                    238.381,44 kn</w:t>
      </w: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t>Fond za zaštitu okoliša, Zagreb, Radnička cesta 80,</w:t>
      </w:r>
    </w:p>
    <w:p w:rsidRDefault="00333822" w:rsidP="00333822" w:rsidR="00333822">
      <w:pPr>
        <w:pStyle w:val="Odlomakpopisa"/>
        <w:ind w:left="1428"/>
      </w:pPr>
      <w:r>
        <w:t>OIB: 85828625994, u iznosu od                                                      57.617,42 kn</w:t>
      </w: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t>VIPnet d.o.o., Zagreb, Vrtni put 1,</w:t>
      </w:r>
    </w:p>
    <w:p w:rsidRDefault="00333822" w:rsidP="00333822" w:rsidR="00333822">
      <w:pPr>
        <w:pStyle w:val="Odlomakpopisa"/>
        <w:ind w:left="1428"/>
      </w:pPr>
      <w:r>
        <w:t>OIB: 29524210204, u iznosu od                                                      11.328,09 kn</w:t>
      </w: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t>Zagrebački holding d.o.o., Zagreb, Ulica grada</w:t>
      </w:r>
    </w:p>
    <w:p w:rsidRDefault="00333822" w:rsidP="00333822" w:rsidR="00333822">
      <w:pPr>
        <w:pStyle w:val="Odlomakpopisa"/>
        <w:ind w:left="1428"/>
      </w:pPr>
      <w:r>
        <w:t>Vukovara 41, OIB: 85584865987, u iznosu od                                    838,22 kn</w:t>
      </w: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t>Hrvatske vode, Vodnogospodarski odjel, Zagreb,</w:t>
      </w:r>
    </w:p>
    <w:p w:rsidRDefault="00333822" w:rsidP="00333822" w:rsidR="00333822">
      <w:pPr>
        <w:pStyle w:val="Odlomakpopisa"/>
        <w:ind w:left="1428"/>
      </w:pPr>
      <w:r>
        <w:t>Ulica grada Vukovara 220, OIB: 28921383001, u iznosu od               678,76 kn</w:t>
      </w: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t>Hrvatske vode – za upravljanje vodom, Zagreb,</w:t>
      </w:r>
    </w:p>
    <w:p w:rsidRDefault="00333822" w:rsidP="00333822" w:rsidR="00333822">
      <w:pPr>
        <w:pStyle w:val="Odlomakpopisa"/>
        <w:ind w:left="1428"/>
      </w:pPr>
      <w:r>
        <w:t>Ulica grada Vukovara 220, OIB: 28921383001, u iznosu od                 50,16 kn</w:t>
      </w: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t xml:space="preserve">Wiener osiguranje grupa d.d., Zagreb, Slovenska 24, </w:t>
      </w:r>
    </w:p>
    <w:p w:rsidRDefault="00333822" w:rsidP="00333822" w:rsidR="00333822">
      <w:pPr>
        <w:pStyle w:val="Odlomakpopisa"/>
        <w:ind w:left="1428"/>
      </w:pPr>
      <w:r>
        <w:t>OIB: 52848403362, u iznosu od                                                        4.195,00 kn</w:t>
      </w: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t xml:space="preserve">UNIQUA osiguranje d.d., Zagreb, Planinska 123A, </w:t>
      </w:r>
    </w:p>
    <w:p w:rsidRDefault="00333822" w:rsidP="00333822" w:rsidR="00333822">
      <w:pPr>
        <w:pStyle w:val="Odlomakpopisa"/>
        <w:ind w:left="1428"/>
      </w:pPr>
      <w:r>
        <w:t>OIB: 76565455333, u iznosu od                                                      19.665,17 kn</w:t>
      </w:r>
    </w:p>
    <w:p w:rsidRDefault="00333822" w:rsidP="00333822" w:rsidR="00333822">
      <w:pPr>
        <w:pStyle w:val="Odlomakpopisa"/>
        <w:numPr>
          <w:ilvl w:val="1"/>
          <w:numId w:val="15"/>
        </w:numPr>
      </w:pPr>
      <w:r>
        <w:lastRenderedPageBreak/>
        <w:t>Grad Zagreb, Zagreb, Trg Stjepana Radića 1,</w:t>
      </w:r>
    </w:p>
    <w:p w:rsidRDefault="00333822" w:rsidP="00333822" w:rsidR="00333822">
      <w:pPr>
        <w:pStyle w:val="Odlomakpopisa"/>
        <w:ind w:left="1428"/>
      </w:pPr>
      <w:r>
        <w:t>OIB: 61817894937, u iznosu od                                                           601,93 kn</w:t>
      </w:r>
    </w:p>
    <w:p w:rsidRDefault="0077253A" w:rsidP="0077253A" w:rsidR="0077253A">
      <w:pPr>
        <w:pStyle w:val="Odlomakpopisa"/>
        <w:ind w:left="1440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E97647">
        <w:t>29</w:t>
      </w:r>
      <w:r w:rsidR="00166C6D">
        <w:t>. svibnja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B32" w:rsidR="00B16B32">
      <w:r>
        <w:separator/>
      </w:r>
    </w:p>
  </w:endnote>
  <w:endnote w:id="0" w:type="continuationSeparator">
    <w:p w:rsidRDefault="00B16B32" w:rsidR="00B16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B32" w:rsidR="00B16B32">
      <w:r>
        <w:separator/>
      </w:r>
    </w:p>
  </w:footnote>
  <w:footnote w:id="0" w:type="continuationSeparator">
    <w:p w:rsidRDefault="00B16B32" w:rsidR="00B16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6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333822">
      <w:t>4559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647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333822">
      <w:t>4559/16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3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7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9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2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4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0"/>
  </w:num>
  <w:num w:numId="5">
    <w:abstractNumId w:val="5"/>
  </w:num>
  <w:num w:numId="6">
    <w:abstractNumId w:val="1"/>
  </w:num>
  <w:num w:numId="7">
    <w:abstractNumId w:val="21"/>
  </w:num>
  <w:num w:numId="8">
    <w:abstractNumId w:val="25"/>
  </w:num>
  <w:num w:numId="9">
    <w:abstractNumId w:val="4"/>
  </w:num>
  <w:num w:numId="10">
    <w:abstractNumId w:val="23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3"/>
  </w:num>
  <w:num w:numId="17">
    <w:abstractNumId w:val="8"/>
  </w:num>
  <w:num w:numId="18">
    <w:abstractNumId w:val="12"/>
  </w:num>
  <w:num w:numId="19">
    <w:abstractNumId w:val="22"/>
  </w:num>
  <w:num w:numId="20">
    <w:abstractNumId w:val="11"/>
  </w:num>
  <w:num w:numId="21">
    <w:abstractNumId w:val="7"/>
  </w:num>
  <w:num w:numId="22">
    <w:abstractNumId w:val="19"/>
  </w:num>
  <w:num w:numId="23">
    <w:abstractNumId w:val="2"/>
  </w:num>
  <w:num w:numId="24">
    <w:abstractNumId w:val="16"/>
  </w:num>
  <w:num w:numId="25">
    <w:abstractNumId w:val="17"/>
  </w:num>
  <w:num w:numId="26">
    <w:abstractNumId w:val="9"/>
  </w:num>
  <w:num w:numId="27">
    <w:abstractNumId w:val="20"/>
  </w:num>
  <w:num w:numId="28">
    <w:abstractNumId w:val="18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33822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16B3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97647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64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64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64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64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64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64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64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64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UBERTAS d.o.o. zastupanog po punomoćniku Pero Mrvelj</izvorni_sadrzaj>
    <derivirana_varijabla naziv="DomainObject.Predmet.ProtustrankaFormated_1">  UBERTAS d.o.o. zastupanog po punomoćniku Pero Mrvelj</derivirana_varijabla>
  </DomainObject.Predmet.ProtustrankaFormated>
  <DomainObject.Predmet.ProtustrankaFormatedOIB>
    <izvorni_sadrzaj>  UBERTAS d.o.o., OIB 45069372757 zastupanog po punomoćniku Pero Mrvelj</izvorni_sadrzaj>
    <derivirana_varijabla naziv="DomainObject.Predmet.ProtustrankaFormatedOIB_1">  UBERTAS d.o.o., OIB 45069372757 zastupanog po punomoćniku Pero Mrvelj</derivirana_varijabla>
  </DomainObject.Predmet.ProtustrankaFormatedOIB>
  <DomainObject.Predmet.ProtustrankaFormatedWithAdress>
    <izvorni_sadrzaj> UBERTAS d.o.o., F.L. Vranjanina 32, 10360 Sesvete zastupanog po punomoćniku Pero Mrvelj</izvorni_sadrzaj>
    <derivirana_varijabla naziv="DomainObject.Predmet.ProtustrankaFormatedWithAdress_1"> UBERTAS d.o.o., F.L. Vranjanina 32, 10360 Sesvete zastupanog po punomoćniku Pero Mrvelj</derivirana_varijabla>
  </DomainObject.Predmet.ProtustrankaFormatedWithAdress>
  <DomainObject.Predmet.ProtustrankaFormatedWithAdressOIB>
    <izvorni_sadrzaj> UBERTAS d.o.o., OIB 45069372757, F.L. Vranjanina 32, 10360 Sesvete zastupanog po punomoćniku Pero Mrvelj</izvorni_sadrzaj>
    <derivirana_varijabla naziv="DomainObject.Predmet.ProtustrankaFormatedWithAdressOIB_1"> UBERTAS d.o.o., OIB 45069372757, F.L. Vranjanina 32, 10360 Sesvete zastupanog po punomoćniku Pero Mrvelj</derivirana_varijabla>
  </DomainObject.Predmet.ProtustrankaFormatedWithAdressOIB>
  <DomainObject.Predmet.ProtustrankaWithAdress>
    <izvorni_sadrzaj>UBERTAS d.o.o. F.L. Vranjanina 32, 10360 Sesvete</izvorni_sadrzaj>
    <derivirana_varijabla naziv="DomainObject.Predmet.ProtustrankaWithAdress_1">UBERTAS d.o.o. F.L. Vranjanina 32, 10360 Sesvete</derivirana_varijabla>
  </DomainObject.Predmet.ProtustrankaWithAdress>
  <DomainObject.Predmet.ProtustrankaWithAdressOIB>
    <izvorni_sadrzaj>UBERTAS d.o.o., OIB 45069372757, F.L. Vranjanina 32, 10360 Sesvete</izvorni_sadrzaj>
    <derivirana_varijabla naziv="DomainObject.Predmet.ProtustrankaWithAdressOIB_1">UBERTAS d.o.o., OIB 45069372757, F.L. Vranjanina 32, 10360 Sesvete</derivirana_varijabla>
  </DomainObject.Predmet.ProtustrankaWithAdressOIB>
  <DomainObject.Predmet.ProtustrankaNazivFormated>
    <izvorni_sadrzaj>UBERTAS d.o.o.</izvorni_sadrzaj>
    <derivirana_varijabla naziv="DomainObject.Predmet.ProtustrankaNazivFormated_1">UBERTAS d.o.o.</derivirana_varijabla>
  </DomainObject.Predmet.ProtustrankaNazivFormated>
  <DomainObject.Predmet.ProtustrankaNazivFormatedOIB>
    <izvorni_sadrzaj>UBERTAS d.o.o., OIB 45069372757</izvorni_sadrzaj>
    <derivirana_varijabla naziv="DomainObject.Predmet.ProtustrankaNazivFormatedOIB_1">UBERTAS d.o.o.,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zastupanog po punomoćniku Pero Mrvelj</item>
    </izvorni_sadrzaj>
    <derivirana_varijabla naziv="DomainObject.Predmet.ProtuStrankaListFormated_1">
      <item>UBERTAS d.o.o. zastupanog po punomoćniku Pero Mrvelj</item>
    </derivirana_varijabla>
  </DomainObject.Predmet.ProtuStrankaListFormated>
  <DomainObject.Predmet.ProtuStrankaListFormatedOIB>
    <izvorni_sadrzaj>
      <item>UBERTAS d.o.o., OIB 45069372757 zastupanog po punomoćniku Pero Mrvelj</item>
    </izvorni_sadrzaj>
    <derivirana_varijabla naziv="DomainObject.Predmet.ProtuStrankaListFormatedOIB_1">
      <item>UBERTAS d.o.o., OIB 45069372757 zastupanog po punomoćniku Pero Mrvelj</item>
    </derivirana_varijabla>
  </DomainObject.Predmet.ProtuStrankaListFormatedOIB>
  <DomainObject.Predmet.ProtuStrankaListFormatedWithAdress>
    <izvorni_sadrzaj>
      <item>UBERTAS d.o.o., F.L. Vranjanina 32, 10360 Sesvete zastupanog po punomoćniku Pero Mrvelj</item>
    </izvorni_sadrzaj>
    <derivirana_varijabla naziv="DomainObject.Predmet.ProtuStrankaListFormatedWithAdress_1">
      <item>UBERTAS d.o.o.,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d.o.o., OIB 45069372757, F.L. Vranjanina 32, 10360 Sesvete zastupanog po punomoćniku Pero Mrvelj</item>
    </izvorni_sadrzaj>
    <derivirana_varijabla naziv="DomainObject.Predmet.ProtuStrankaListFormatedWithAdressOIB_1">
      <item>UBERTAS d.o.o.,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</item>
    </izvorni_sadrzaj>
    <derivirana_varijabla naziv="DomainObject.Predmet.ProtuStrankaListNazivFormated_1">
      <item>UBERTAS d.o.o.</item>
    </derivirana_varijabla>
  </DomainObject.Predmet.ProtuStrankaListNazivFormated>
  <DomainObject.Predmet.ProtuStrankaListNazivFormatedOIB>
    <izvorni_sadrzaj>
      <item>UBERTAS d.o.o., OIB 45069372757</item>
    </izvorni_sadrzaj>
    <derivirana_varijabla naziv="DomainObject.Predmet.ProtuStrankaListNazivFormatedOIB_1">
      <item>UBERTAS d.o.o., OIB 45069372757</item>
    </derivirana_varijabla>
  </DomainObject.Predmet.ProtuStrankaListNazivFormatedOIB>
  <DomainObject.Predmet.OstaliListFormated>
    <izvorni_sadrzaj>
      <item>Pero Mrvelj punomoćnik sudionika u postupku UBERTAS d.o.o.</item>
    </izvorni_sadrzaj>
    <derivirana_varijabla naziv="DomainObject.Predmet.OstaliListFormated_1">
      <item>Pero Mrvelj punomoćnik sudionika u postupku UBERTAS d.o.o.</item>
    </derivirana_varijabla>
  </DomainObject.Predmet.OstaliListFormated>
  <DomainObject.Predmet.OstaliListFormatedOIB>
    <izvorni_sadrzaj>
      <item>Pero Mrvelj, OIB 59857404547 punomoćnik sudionika u postupku UBERTAS d.o.o.</item>
    </izvorni_sadrzaj>
    <derivirana_varijabla naziv="DomainObject.Predmet.OstaliListFormatedOIB_1">
      <item>Pero Mrvelj, OIB 59857404547 punomoćnik sudionika u postupku UBERTAS d.o.o.</item>
    </derivirana_varijabla>
  </DomainObject.Predmet.OstaliListFormatedOIB>
  <DomainObject.Predmet.OstaliListFormatedWithAdress>
    <izvorni_sadrzaj>
      <item>Pero Mrvelj, Branovečina 76c, 10000 Zagreb punomoćnik sudionika u postupku UBERTAS d.o.o.</item>
    </izvorni_sadrzaj>
    <derivirana_varijabla naziv="DomainObject.Predmet.OstaliListFormatedWithAdress_1">
      <item>Pero Mrvelj, Branovečina 76c, 10000 Zagreb punomoćnik sudionika u postupku UBERTAS d.o.o.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</item>
    </izvorni_sadrzaj>
    <derivirana_varijabla naziv="DomainObject.Predmet.OstaliListFormatedWithAdressOIB_1">
      <item>Pero Mrvelj, OIB 59857404547, Branovečina 76c, 10000 Zagreb punomoćnik sudionika u postupku UBERTAS d.o.o.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</izvorni_sadrzaj>
    <derivirana_varijabla naziv="DomainObject.Predmet.ProtustrankaIDrugi_1">UBERTAS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d.o.o., OIB 45069372757, F.L. Vranjanina 32, 10360 Sesvete</izvorni_sadrzaj>
    <derivirana_varijabla naziv="DomainObject.Predmet.ProtustrankaIDrugiAdressOIB_1">UBERTAS d.o.o.,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</item>
      <item>Pero Mrvelj</item>
    </izvorni_sadrzaj>
    <derivirana_varijabla naziv="DomainObject.Predmet.SudioniciListNaziv_1">
      <item>FINA Regionalni centar Zagreb</item>
      <item>UBERTAS d.o.o.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45069372757</item>
      <item>, OIB 59857404547</item>
    </izvorni_sadrzaj>
    <derivirana_varijabla naziv="DomainObject.Predmet.SudioniciListNazivOIB_1">
      <item>, OIB 85821130368</item>
      <item>, OIB 45069372757</item>
      <item>, OIB 59857404547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271</properties:Words>
  <properties:Characters>1438</properties:Characters>
  <properties:Lines>65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2018-05-29T11:48:00Z</dcterms:created>
  <dc:creator>Korisnik</dc:creator>
  <cp:lastModifiedBy>Draženka Prpić</cp:lastModifiedBy>
  <cp:lastPrinted>2018-05-29T11:49:00Z</cp:lastPrinted>
  <dcterms:modified xmlns:xsi="http://www.w3.org/2001/XMLSchema-instance" xsi:type="dcterms:W3CDTF">2018-05-29T11:49:00Z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UBERTAS d.o.o.-St-4559-16.docx)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