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16d" w14:paraId="e2f916d" w:rsidRDefault="00752517" w:rsidP="00752517" w:rsidR="0075251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52517" w:rsidP="00752517" w:rsidR="00752517" w:rsidRPr="00572798">
      <w:pPr>
        <w:tabs>
          <w:tab w:pos="6150" w:val="left"/>
        </w:tabs>
        <w:rPr>
          <w:b/>
        </w:rPr>
      </w:pPr>
    </w:p>
    <w:p w:rsidRDefault="00752517" w:rsidP="00752517" w:rsidR="0075251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52517" w:rsidP="00752517" w:rsidR="00752517">
      <w:pPr>
        <w:tabs>
          <w:tab w:pos="7020" w:val="left"/>
        </w:tabs>
      </w:pPr>
      <w:r>
        <w:t xml:space="preserve">REPUBLIKA HRVATSKA </w:t>
      </w:r>
    </w:p>
    <w:p w:rsidRDefault="00752517" w:rsidP="00752517" w:rsidR="00752517">
      <w:r>
        <w:t xml:space="preserve">  Trgovački sud u Zagrebu</w:t>
      </w:r>
    </w:p>
    <w:p w:rsidRDefault="00752517" w:rsidP="00752517" w:rsidR="00752517">
      <w:r>
        <w:t xml:space="preserve">   Zagreb, Amruševa 2/II</w:t>
      </w:r>
    </w:p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6D39">
        <w:t>4910</w:t>
      </w:r>
      <w:r>
        <w:t>/15, temeljem odredbe članka 430. Stečajnog zakona (Narodne novine br. 71/15.), dana 16. prosinca 2015., objavljuje:</w:t>
      </w:r>
    </w:p>
    <w:p w:rsidRDefault="00752517" w:rsidP="00752517" w:rsidR="00752517" w:rsidRPr="008155EE">
      <w:pPr>
        <w:rPr>
          <w:sz w:val="40"/>
          <w:szCs w:val="40"/>
        </w:rPr>
      </w:pPr>
    </w:p>
    <w:p w:rsidRDefault="00752517" w:rsidP="00752517" w:rsidR="00752517" w:rsidRPr="009E0378">
      <w:pPr>
        <w:jc w:val="center"/>
      </w:pPr>
      <w:r w:rsidRPr="009E0378">
        <w:t>O G L A S</w:t>
      </w:r>
    </w:p>
    <w:p w:rsidRDefault="00752517" w:rsidP="00752517" w:rsidR="00752517" w:rsidRPr="001F6933">
      <w:pPr>
        <w:rPr>
          <w:b/>
        </w:rPr>
      </w:pPr>
    </w:p>
    <w:p w:rsidRDefault="00752517" w:rsidP="00752517" w:rsidR="0075251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66D39">
        <w:t>VELUNEKS-PROMET d.o.o., Sveta Nedjelja, Rakitje, Ribel 25a, OIB: 18903405508</w:t>
      </w:r>
      <w:r>
        <w:t xml:space="preserve">.   </w:t>
      </w:r>
    </w:p>
    <w:p w:rsidRDefault="00752517" w:rsidP="00752517" w:rsidR="00752517">
      <w:pPr>
        <w:pStyle w:val="Odlomakpopisa"/>
        <w:ind w:left="1428"/>
      </w:pPr>
    </w:p>
    <w:p w:rsidRDefault="00752517" w:rsidP="00752517" w:rsidR="0075251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66D39">
        <w:t>755.085,01</w:t>
      </w:r>
      <w:r>
        <w:t xml:space="preserve">  kn.</w:t>
      </w:r>
    </w:p>
    <w:p w:rsidRDefault="00752517" w:rsidP="00752517" w:rsidR="00752517">
      <w:pPr>
        <w:ind w:left="360"/>
      </w:pPr>
      <w:r>
        <w:t xml:space="preserve"> </w:t>
      </w:r>
    </w:p>
    <w:p w:rsidRDefault="00752517" w:rsidP="00752517" w:rsidR="0075251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52517" w:rsidP="00752517" w:rsidR="00752517">
      <w:pPr>
        <w:ind w:firstLine="720"/>
        <w:jc w:val="both"/>
      </w:pPr>
    </w:p>
    <w:p w:rsidRDefault="00752517" w:rsidP="00752517" w:rsidR="0075251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52517" w:rsidP="00752517" w:rsidR="00752517">
      <w:pPr>
        <w:pStyle w:val="Odlomakpopisa"/>
      </w:pPr>
    </w:p>
    <w:p w:rsidRDefault="00752517" w:rsidP="00752517" w:rsidR="0075251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52517" w:rsidP="00752517" w:rsidR="0075251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52517" w:rsidP="00752517" w:rsidR="0075251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52517" w:rsidP="00752517" w:rsidR="00752517">
      <w:pPr>
        <w:jc w:val="center"/>
      </w:pPr>
    </w:p>
    <w:p w:rsidRDefault="00752517" w:rsidP="00752517" w:rsidR="00752517">
      <w:pPr>
        <w:jc w:val="center"/>
      </w:pPr>
      <w:r>
        <w:t>U Zagrebu, 16. prosinca 2015.</w:t>
      </w:r>
    </w:p>
    <w:p w:rsidRDefault="00752517" w:rsidP="00752517" w:rsidR="0075251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52517" w:rsidP="00752517" w:rsidR="00752517">
      <w:pPr>
        <w:jc w:val="right"/>
      </w:pPr>
      <w:r>
        <w:t xml:space="preserve">          Jelena Vučemilo Manojlovski </w:t>
      </w:r>
    </w:p>
    <w:p w:rsidRDefault="00752517" w:rsidP="00752517" w:rsidR="00752517">
      <w:pPr>
        <w:jc w:val="right"/>
      </w:pPr>
    </w:p>
    <w:p w:rsidRDefault="00752517" w:rsidP="00752517" w:rsidR="00752517">
      <w:pPr>
        <w:jc w:val="right"/>
      </w:pPr>
    </w:p>
    <w:p w:rsidRDefault="00752517" w:rsidP="00752517" w:rsidR="00752517">
      <w:pPr>
        <w:jc w:val="right"/>
      </w:pPr>
    </w:p>
    <w:p w:rsidRDefault="00752517" w:rsidP="00752517" w:rsidR="00752517">
      <w:pPr>
        <w:jc w:val="right"/>
      </w:pPr>
    </w:p>
    <w:p w:rsidRDefault="00752517" w:rsidP="00752517" w:rsidR="00752517"/>
    <w:p w:rsidRDefault="00752517" w:rsidP="00752517" w:rsidR="00752517"/>
    <w:p w:rsidRDefault="00752517" w:rsidP="00752517" w:rsidR="00752517"/>
    <w:p w:rsidRDefault="00CF1643" w:rsidP="00CF1643" w:rsidR="00CF1643">
      <w:r>
        <w:t>DNA:</w:t>
      </w:r>
    </w:p>
    <w:p w:rsidRDefault="00CF1643" w:rsidP="00CF1643" w:rsidR="00CF164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CF1643" w:rsidP="00CF1643" w:rsidR="00CF1643">
      <w:pPr>
        <w:pStyle w:val="Odlomakpopisa"/>
        <w:numPr>
          <w:ilvl w:val="0"/>
          <w:numId w:val="3"/>
        </w:numPr>
      </w:pPr>
      <w:r>
        <w:t>spis</w:t>
      </w:r>
    </w:p>
    <w:p w:rsidRDefault="00CF1643" w:rsidP="00CF1643" w:rsidR="00CF1643"/>
    <w:p w:rsidRDefault="00CF1643" w:rsidP="00CF1643" w:rsidR="00CF1643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752517" w:rsidP="00752517" w:rsidR="0075251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3FF" w:rsidR="00454BC9">
      <w:r>
        <w:separator/>
      </w:r>
    </w:p>
  </w:endnote>
  <w:endnote w:id="0" w:type="continuationSeparator">
    <w:p w:rsidRDefault="003D03FF" w:rsidR="00454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3FF" w:rsidR="00454BC9">
      <w:r>
        <w:separator/>
      </w:r>
    </w:p>
  </w:footnote>
  <w:footnote w:id="0" w:type="continuationSeparator">
    <w:p w:rsidRDefault="003D03FF" w:rsidR="00454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D3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64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D3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1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64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517"/>
    <w:rsid w:val="003D03FF"/>
    <w:rsid w:val="00454BC9"/>
    <w:rsid w:val="00466D39"/>
    <w:rsid w:val="00752517"/>
    <w:rsid w:val="00A971FE"/>
    <w:rsid w:val="00CF164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251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525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251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52517"/>
  </w:style>
  <w:style w:styleId="Odlomakpopisa" w:type="paragraph">
    <w:name w:val="List Paragraph"/>
    <w:basedOn w:val="Normal"/>
    <w:uiPriority w:val="34"/>
    <w:qFormat/>
    <w:rsid w:val="0075251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25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51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251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525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251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52517"/>
  </w:style>
  <w:style w:styleId="Odlomakpopisa" w:type="paragraph">
    <w:name w:val="List Paragraph"/>
    <w:basedOn w:val="Normal"/>
    <w:uiPriority w:val="34"/>
    <w:qFormat/>
    <w:rsid w:val="0075251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25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51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St-4910/2015-5</izvorni_sadrzaj>
    <derivirana_varijabla naziv="DomainObject.Oznaka_1">St-4910/2015-5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4910</izvorni_sadrzaj>
    <derivirana_varijabla naziv="DomainObject.Predmet.Broj_1">4910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St-4910/2015</izvorni_sadrzaj>
    <derivirana_varijabla naziv="DomainObject.Predmet.OznakaBroj_1">St-4910/2015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VELUNEKS-PROMET d.o.o.</izvorni_sadrzaj>
    <derivirana_varijabla naziv="DomainObject.Predmet.ProtustrankaFormated_1">  VELUNEKS-PROMET d.o.o.</derivirana_varijabla>
  </DomainObject.Predmet.ProtustrankaFormated>
  <DomainObject.Predmet.ProtustrankaFormatedOIB>
    <izvorni_sadrzaj>  VELUNEKS-PROMET d.o.o., OIB 18903405508</izvorni_sadrzaj>
    <derivirana_varijabla naziv="DomainObject.Predmet.ProtustrankaFormatedOIB_1">  VELUNEKS-PROMET d.o.o., OIB 18903405508</derivirana_varijabla>
  </DomainObject.Predmet.ProtustrankaFormatedOIB>
  <DomainObject.Predmet.ProtustrankaFormatedWithAdress>
    <izvorni_sadrzaj> VELUNEKS-PROMET d.o.o., Rakitje, Ribel 25/a, 10431 Sveta Nedelja</izvorni_sadrzaj>
    <derivirana_varijabla naziv="DomainObject.Predmet.ProtustrankaFormatedWithAdress_1"> VELUNEKS-PROMET d.o.o., Rakitje, Ribel 25/a, 10431 Sveta Nedelja</derivirana_varijabla>
  </DomainObject.Predmet.ProtustrankaFormatedWithAdress>
  <DomainObject.Predmet.ProtustrankaFormatedWithAdressOIB>
    <izvorni_sadrzaj> VELUNEKS-PROMET d.o.o., OIB 18903405508, Rakitje, Ribel 25/a, 10431 Sveta Nedelja</izvorni_sadrzaj>
    <derivirana_varijabla naziv="DomainObject.Predmet.ProtustrankaFormatedWithAdressOIB_1"> VELUNEKS-PROMET d.o.o., OIB 18903405508, Rakitje, Ribel 25/a, 10431 Sveta Nedelja</derivirana_varijabla>
  </DomainObject.Predmet.ProtustrankaFormatedWithAdressOIB>
  <DomainObject.Predmet.ProtustrankaWithAdress>
    <izvorni_sadrzaj>VELUNEKS-PROMET d.o.o. Rakitje, Ribel 25/a, 10431 Sveta Nedelja</izvorni_sadrzaj>
    <derivirana_varijabla naziv="DomainObject.Predmet.ProtustrankaWithAdress_1">VELUNEKS-PROMET d.o.o. Rakitje, Ribel 25/a, 10431 Sveta Nedelja</derivirana_varijabla>
  </DomainObject.Predmet.ProtustrankaWithAdress>
  <DomainObject.Predmet.ProtustrankaWithAdressOIB>
    <izvorni_sadrzaj>VELUNEKS-PROMET d.o.o., OIB 18903405508, Rakitje, Ribel 25/a, 10431 Sveta Nedelja</izvorni_sadrzaj>
    <derivirana_varijabla naziv="DomainObject.Predmet.ProtustrankaWithAdressOIB_1">VELUNEKS-PROMET d.o.o., OIB 18903405508, Rakitje, Ribel 25/a, 10431 Sveta Nedelja</derivirana_varijabla>
  </DomainObject.Predmet.ProtustrankaWithAdressOIB>
  <DomainObject.Predmet.ProtustrankaNazivFormated>
    <izvorni_sadrzaj>VELUNEKS-PROMET d.o.o.</izvorni_sadrzaj>
    <derivirana_varijabla naziv="DomainObject.Predmet.ProtustrankaNazivFormated_1">VELUNEKS-PROMET d.o.o.</derivirana_varijabla>
  </DomainObject.Predmet.ProtustrankaNazivFormated>
  <DomainObject.Predmet.ProtustrankaNazivFormatedOIB>
    <izvorni_sadrzaj>VELUNEKS-PROMET d.o.o., OIB 18903405508</izvorni_sadrzaj>
    <derivirana_varijabla naziv="DomainObject.Predmet.ProtustrankaNazivFormatedOIB_1">VELUNEKS-PROMET d.o.o., OIB 18903405508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VELUNEKS-PROMET d.o.o.</item>
    </izvorni_sadrzaj>
    <derivirana_varijabla naziv="DomainObject.Predmet.ProtuStrankaListFormated_1">
      <item>VELUNEKS-PROMET d.o.o.</item>
    </derivirana_varijabla>
  </DomainObject.Predmet.ProtuStrankaListFormated>
  <DomainObject.Predmet.ProtuStrankaListFormatedOIB>
    <izvorni_sadrzaj>
      <item>VELUNEKS-PROMET d.o.o., OIB 18903405508</item>
    </izvorni_sadrzaj>
    <derivirana_varijabla naziv="DomainObject.Predmet.ProtuStrankaListFormatedOIB_1">
      <item>VELUNEKS-PROMET d.o.o., OIB 18903405508</item>
    </derivirana_varijabla>
  </DomainObject.Predmet.ProtuStrankaListFormatedOIB>
  <DomainObject.Predmet.ProtuStrankaListFormatedWithAdress>
    <izvorni_sadrzaj>
      <item>VELUNEKS-PROMET d.o.o., Rakitje, Ribel 25/a, 10431 Sveta Nedelja</item>
    </izvorni_sadrzaj>
    <derivirana_varijabla naziv="DomainObject.Predmet.ProtuStrankaListFormatedWithAdress_1">
      <item>VELUNEKS-PROMET d.o.o., Rakitje, Ribel 25/a, 10431 Sveta Nedelja</item>
    </derivirana_varijabla>
  </DomainObject.Predmet.ProtuStrankaListFormatedWithAdress>
  <DomainObject.Predmet.ProtuStrankaListFormatedWithAdressOIB>
    <izvorni_sadrzaj>
      <item>VELUNEKS-PROMET d.o.o., OIB 18903405508, Rakitje, Ribel 25/a, 10431 Sveta Nedelja</item>
    </izvorni_sadrzaj>
    <derivirana_varijabla naziv="DomainObject.Predmet.ProtuStrankaListFormatedWithAdressOIB_1">
      <item>VELUNEKS-PROMET d.o.o., OIB 18903405508, Rakitje, Ribel 25/a, 10431 Sveta Nedelja</item>
    </derivirana_varijabla>
  </DomainObject.Predmet.ProtuStrankaListFormatedWithAdressOIB>
  <DomainObject.Predmet.ProtuStrankaListNazivFormated>
    <izvorni_sadrzaj>
      <item>VELUNEKS-PROMET d.o.o.</item>
    </izvorni_sadrzaj>
    <derivirana_varijabla naziv="DomainObject.Predmet.ProtuStrankaListNazivFormated_1">
      <item>VELUNEKS-PROMET d.o.o.</item>
    </derivirana_varijabla>
  </DomainObject.Predmet.ProtuStrankaListNazivFormated>
  <DomainObject.Predmet.ProtuStrankaListNazivFormatedOIB>
    <izvorni_sadrzaj>
      <item>VELUNEKS-PROMET d.o.o., OIB 18903405508</item>
    </izvorni_sadrzaj>
    <derivirana_varijabla naziv="DomainObject.Predmet.ProtuStrankaListNazivFormatedOIB_1">
      <item>VELUNEKS-PROMET d.o.o., OIB 18903405508</item>
    </derivirana_varijabla>
  </DomainObject.Predmet.ProtuStrankaListNazivFormatedOIB>
  <DomainObject.Predmet.OstaliListFormated>
    <izvorni_sadrzaj>
      <item>Ksenija Nemet</item>
    </izvorni_sadrzaj>
    <derivirana_varijabla naziv="DomainObject.Predmet.OstaliListFormated_1">
      <item>Ksenija Nemet</item>
    </derivirana_varijabla>
  </DomainObject.Predmet.OstaliListFormated>
  <DomainObject.Predmet.OstaliListFormatedOIB>
    <izvorni_sadrzaj>
      <item>Ksenija Nemet, OIB 89367592412</item>
    </izvorni_sadrzaj>
    <derivirana_varijabla naziv="DomainObject.Predmet.OstaliListFormatedOIB_1">
      <item>Ksenija Nemet, OIB 89367592412</item>
    </derivirana_varijabla>
  </DomainObject.Predmet.OstaliListFormatedOIB>
  <DomainObject.Predmet.OstaliListFormatedWithAdress>
    <izvorni_sadrzaj>
      <item>Ksenija Nemet, Ribel 25, 10437 Rakitje</item>
    </izvorni_sadrzaj>
    <derivirana_varijabla naziv="DomainObject.Predmet.OstaliListFormatedWithAdress_1">
      <item>Ksenija Nemet, Ribel 25, 10437 Rakitje</item>
    </derivirana_varijabla>
  </DomainObject.Predmet.OstaliListFormatedWithAdress>
  <DomainObject.Predmet.OstaliListFormatedWithAdressOIB>
    <izvorni_sadrzaj>
      <item>Ksenija Nemet, OIB 89367592412, Ribel 25, 10437 Rakitje</item>
    </izvorni_sadrzaj>
    <derivirana_varijabla naziv="DomainObject.Predmet.OstaliListFormatedWithAdressOIB_1">
      <item>Ksenija Nemet, OIB 89367592412, Ribel 25, 10437 Rakitje</item>
    </derivirana_varijabla>
  </DomainObject.Predmet.OstaliListFormatedWithAdressOIB>
  <DomainObject.Predmet.OstaliListNazivFormated>
    <izvorni_sadrzaj>
      <item>Ksenija Nemet</item>
    </izvorni_sadrzaj>
    <derivirana_varijabla naziv="DomainObject.Predmet.OstaliListNazivFormated_1">
      <item>Ksenija Nemet</item>
    </derivirana_varijabla>
  </DomainObject.Predmet.OstaliListNazivFormated>
  <DomainObject.Predmet.OstaliListNazivFormatedOIB>
    <izvorni_sadrzaj>
      <item>Ksenija Nemet, OIB 89367592412</item>
    </izvorni_sadrzaj>
    <derivirana_varijabla naziv="DomainObject.Predmet.OstaliListNazivFormatedOIB_1">
      <item>Ksenija Nemet, OIB 89367592412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St-4910/2015-5</izvorni_sadrzaj>
    <derivirana_varijabla naziv="DomainObject.PoslovniBrojDokumenta_1">St-4910/2015-5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VELUNEKS-PROMET d.o.o.</izvorni_sadrzaj>
    <derivirana_varijabla naziv="DomainObject.Predmet.ProtustrankaIDrugi_1">VELUNEKS-PROMET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VELUNEKS-PROMET d.o.o., OIB 18903405508, Rakitje, Ribel 25/a, 10431 Sveta Nedelja</izvorni_sadrzaj>
    <derivirana_varijabla naziv="DomainObject.Predmet.ProtustrankaIDrugiAdressOIB_1">VELUNEKS-PROMET d.o.o., OIB 18903405508, Rakitje, Ribel 25/a,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VELUNEKS-PROMET d.o.o.</item>
      <item>FINA Regionalni centar Zagreb</item>
      <item>Ksenija Nemet</item>
    </izvorni_sadrzaj>
    <derivirana_varijabla naziv="DomainObject.Predmet.SudioniciListNaziv_1">
      <item>VELUNEKS-PROMET d.o.o.</item>
      <item>FINA Regionalni centar Zagreb</item>
      <item>Ksenija Nemet</item>
    </derivirana_varijabla>
  </DomainObject.Predmet.SudioniciListNaziv>
  <DomainObject.Predmet.SudioniciListAdressOIB>
    <izvorni_sadrzaj>
      <item>VELUNEKS-PROMET d.o.o., OIB 18903405508, Rakitje, Ribel 25/a,10431 Sveta Nedelja</item>
      <item>FINA Regionalni centar Zagreb, OIB 85821130368, Trg svibanjskih žrtava 1995. br.1,10000 Zagreb</item>
      <item>Ksenija Nemet, OIB 89367592412, Ribel 25,10437 Rakitje</item>
    </izvorni_sadrzaj>
    <derivirana_varijabla naziv="DomainObject.Predmet.SudioniciListAdressOIB_1">
      <item>VELUNEKS-PROMET d.o.o., OIB 18903405508, Rakitje, Ribel 25/a,10431 Sveta Nedelja</item>
      <item>FINA Regionalni centar Zagreb, OIB 85821130368, Trg svibanjskih žrtava 1995. br.1,10000 Zagreb</item>
      <item>Ksenija Nemet, OIB 89367592412, Ribel 25,10437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18903405508</item>
      <item>, OIB 85821130368</item>
      <item>, OIB 89367592412</item>
    </izvorni_sadrzaj>
    <derivirana_varijabla naziv="DomainObject.Predmet.SudioniciListNazivOIB_1">
      <item>, OIB 18903405508</item>
      <item>, OIB 85821130368</item>
      <item>, OIB 89367592412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1360</properties:Characters>
  <properties:Lines>73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2015-12-16T10:14:00Z</dcterms:created>
  <dc:creator>Jelena Vučemilo Manojlovski</dc:creator>
  <cp:lastModifiedBy>Maja Kovač</cp:lastModifiedBy>
  <dcterms:modified xmlns:xsi="http://www.w3.org/2001/XMLSchema-instance" xsi:type="dcterms:W3CDTF">2015-12-16T10:21:00Z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