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8eb8" w14:paraId="9748eb8" w:rsidRDefault="00E63362" w:rsidP="00E63362" w:rsidR="00E63362" w:rsidRPr="003E6FDC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3E6FDC">
      <w:pPr>
        <w:rPr>
          <w:sz w:val="24"/>
          <w:szCs w:val="24"/>
          <w:lang w:val="hr-HR"/>
        </w:rPr>
      </w:pPr>
    </w:p>
    <w:p w:rsidRDefault="00153A3F" w:rsidP="00951610" w:rsidR="00153A3F" w:rsidRPr="003E6FDC">
      <w:pPr>
        <w:rPr>
          <w:sz w:val="24"/>
          <w:szCs w:val="24"/>
          <w:lang w:val="hr-HR"/>
        </w:rPr>
      </w:pPr>
    </w:p>
    <w:p w:rsidRDefault="00153A3F" w:rsidP="00951610" w:rsidR="00153A3F" w:rsidRPr="003E6FDC">
      <w:pPr>
        <w:rPr>
          <w:sz w:val="24"/>
          <w:szCs w:val="24"/>
          <w:lang w:val="hr-HR"/>
        </w:rPr>
      </w:pPr>
    </w:p>
    <w:p w:rsidRDefault="00E63362" w:rsidP="00951610" w:rsidR="00E63362" w:rsidRPr="003E6FDC">
      <w:pPr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>REPUBLIKA HRVATSKA</w:t>
      </w:r>
    </w:p>
    <w:p w:rsidRDefault="00E63362" w:rsidP="00951610" w:rsidR="00E63362" w:rsidRPr="003E6FDC">
      <w:pPr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 xml:space="preserve">TRGOVAČKI SUD </w:t>
      </w:r>
      <w:r w:rsidR="00951610" w:rsidRPr="003E6FDC">
        <w:rPr>
          <w:sz w:val="24"/>
          <w:szCs w:val="24"/>
          <w:lang w:val="hr-HR"/>
        </w:rPr>
        <w:t>ZADRU</w:t>
      </w:r>
    </w:p>
    <w:p w:rsidRDefault="00951610" w:rsidP="00951610" w:rsidR="00951610" w:rsidRPr="003E6FDC">
      <w:pPr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>Dr. Franje Tuđmana 35</w:t>
      </w:r>
    </w:p>
    <w:p w:rsidRDefault="00E63362" w:rsidR="00E63362" w:rsidRPr="003E6FDC">
      <w:pPr>
        <w:jc w:val="right"/>
        <w:rPr>
          <w:sz w:val="24"/>
          <w:szCs w:val="24"/>
          <w:lang w:val="hr-HR"/>
        </w:rPr>
      </w:pPr>
    </w:p>
    <w:p w:rsidRDefault="00CE7D5C" w:rsidR="00793003" w:rsidRPr="003E6FDC">
      <w:pPr>
        <w:pStyle w:val="Naslov1"/>
        <w:rPr>
          <w:b w:val="false"/>
          <w:szCs w:val="24"/>
        </w:rPr>
      </w:pPr>
      <w:r w:rsidRPr="003E6FDC">
        <w:rPr>
          <w:b w:val="false"/>
          <w:szCs w:val="24"/>
        </w:rPr>
        <w:t xml:space="preserve">R </w:t>
      </w:r>
      <w:r w:rsidR="00793003" w:rsidRPr="003E6FDC">
        <w:rPr>
          <w:b w:val="false"/>
          <w:szCs w:val="24"/>
        </w:rPr>
        <w:t>E P U B L I K A   H R V A T S K A</w:t>
      </w:r>
    </w:p>
    <w:p w:rsidRDefault="00793003" w:rsidR="00793003" w:rsidRPr="003E6FDC">
      <w:pPr>
        <w:pStyle w:val="Naslov1"/>
        <w:rPr>
          <w:b w:val="false"/>
          <w:szCs w:val="24"/>
        </w:rPr>
      </w:pPr>
    </w:p>
    <w:p w:rsidRDefault="00793003" w:rsidR="00EF4316" w:rsidRPr="003E6FDC">
      <w:pPr>
        <w:pStyle w:val="Naslov1"/>
        <w:rPr>
          <w:b w:val="false"/>
          <w:szCs w:val="24"/>
        </w:rPr>
      </w:pPr>
      <w:r w:rsidRPr="003E6FDC">
        <w:rPr>
          <w:b w:val="false"/>
          <w:szCs w:val="24"/>
        </w:rPr>
        <w:t xml:space="preserve">R </w:t>
      </w:r>
      <w:r w:rsidR="00CE7D5C" w:rsidRPr="003E6FDC">
        <w:rPr>
          <w:b w:val="false"/>
          <w:szCs w:val="24"/>
        </w:rPr>
        <w:t>J E Š E N J E</w:t>
      </w:r>
    </w:p>
    <w:p w:rsidRDefault="00EF4316" w:rsidR="00EF4316" w:rsidRPr="003E6FDC">
      <w:pPr>
        <w:jc w:val="center"/>
        <w:rPr>
          <w:sz w:val="24"/>
          <w:szCs w:val="24"/>
          <w:lang w:val="hr-HR"/>
        </w:rPr>
      </w:pPr>
    </w:p>
    <w:p w:rsidRDefault="00EF4316" w:rsidR="00E53DBB" w:rsidRPr="003E6FDC">
      <w:pPr>
        <w:pStyle w:val="Tijeloteksta"/>
        <w:rPr>
          <w:szCs w:val="24"/>
        </w:rPr>
      </w:pPr>
      <w:r w:rsidRPr="003E6FDC">
        <w:rPr>
          <w:szCs w:val="24"/>
        </w:rPr>
        <w:tab/>
      </w:r>
      <w:r w:rsidR="00A448B5" w:rsidRPr="003E6FDC">
        <w:rPr>
          <w:szCs w:val="24"/>
        </w:rPr>
        <w:t xml:space="preserve">Trgovački sud u </w:t>
      </w:r>
      <w:r w:rsidR="00C35D06" w:rsidRPr="003E6FDC">
        <w:rPr>
          <w:szCs w:val="24"/>
        </w:rPr>
        <w:t>Zadru</w:t>
      </w:r>
      <w:r w:rsidR="00A448B5" w:rsidRPr="003E6FDC">
        <w:rPr>
          <w:szCs w:val="24"/>
        </w:rPr>
        <w:t>, po su</w:t>
      </w:r>
      <w:r w:rsidR="00153A3F" w:rsidRPr="003E6FDC">
        <w:rPr>
          <w:szCs w:val="24"/>
        </w:rPr>
        <w:t>tkinji</w:t>
      </w:r>
      <w:r w:rsidR="00A448B5" w:rsidRPr="003E6FDC">
        <w:rPr>
          <w:szCs w:val="24"/>
        </w:rPr>
        <w:t xml:space="preserve"> </w:t>
      </w:r>
      <w:r w:rsidR="000E0307" w:rsidRPr="003E6FDC">
        <w:rPr>
          <w:szCs w:val="24"/>
        </w:rPr>
        <w:t xml:space="preserve">Ani Markač, </w:t>
      </w:r>
      <w:r w:rsidRPr="003E6FDC">
        <w:rPr>
          <w:szCs w:val="24"/>
        </w:rPr>
        <w:t>povodom prijedloga za otvaranje stečajnog postupka na</w:t>
      </w:r>
      <w:r w:rsidR="007B3220" w:rsidRPr="003E6FDC">
        <w:rPr>
          <w:szCs w:val="24"/>
        </w:rPr>
        <w:t>d</w:t>
      </w:r>
      <w:r w:rsidRPr="003E6FDC">
        <w:rPr>
          <w:szCs w:val="24"/>
        </w:rPr>
        <w:t xml:space="preserve"> dužnik</w:t>
      </w:r>
      <w:r w:rsidR="007B3220" w:rsidRPr="003E6FDC">
        <w:rPr>
          <w:szCs w:val="24"/>
        </w:rPr>
        <w:t>om</w:t>
      </w:r>
      <w:r w:rsidR="00C35D06" w:rsidRPr="003E6FDC">
        <w:rPr>
          <w:szCs w:val="24"/>
        </w:rPr>
        <w:t xml:space="preserve"> </w:t>
      </w:r>
      <w:r w:rsidR="003E6FDC" w:rsidRPr="003E6FDC">
        <w:rPr>
          <w:szCs w:val="24"/>
          <w:lang w:val="en-AU"/>
        </w:rPr>
        <w:t>ANIMUS j.d.o.o. za marketing i djelatnost turističke agencije, Zadar, Ivana Gundulića 1A, OIB:28551247102</w:t>
      </w:r>
      <w:r w:rsidR="004730AE" w:rsidRPr="003E6FDC">
        <w:rPr>
          <w:szCs w:val="24"/>
        </w:rPr>
        <w:t>,</w:t>
      </w:r>
      <w:r w:rsidR="00515BAF" w:rsidRPr="003E6FDC">
        <w:rPr>
          <w:szCs w:val="24"/>
        </w:rPr>
        <w:t xml:space="preserve"> </w:t>
      </w:r>
      <w:r w:rsidR="00FF1484">
        <w:rPr>
          <w:szCs w:val="24"/>
        </w:rPr>
        <w:t xml:space="preserve">11. travnja </w:t>
      </w:r>
      <w:r w:rsidR="00515BAF" w:rsidRPr="003E6FDC">
        <w:rPr>
          <w:szCs w:val="24"/>
        </w:rPr>
        <w:t>2018</w:t>
      </w:r>
      <w:r w:rsidRPr="003E6FDC">
        <w:rPr>
          <w:szCs w:val="24"/>
        </w:rPr>
        <w:t>.</w:t>
      </w:r>
      <w:r w:rsidR="000C189D" w:rsidRPr="003E6FDC">
        <w:rPr>
          <w:szCs w:val="24"/>
        </w:rPr>
        <w:t>,</w:t>
      </w:r>
      <w:r w:rsidR="001A20B6" w:rsidRPr="003E6FDC">
        <w:rPr>
          <w:szCs w:val="24"/>
        </w:rPr>
        <w:t xml:space="preserve"> </w:t>
      </w:r>
    </w:p>
    <w:p w:rsidRDefault="00CE7D5C" w:rsidR="00EF4316">
      <w:pPr>
        <w:pStyle w:val="Tijeloteksta"/>
        <w:jc w:val="center"/>
        <w:rPr>
          <w:szCs w:val="24"/>
        </w:rPr>
      </w:pPr>
      <w:r w:rsidRPr="003E6FDC">
        <w:rPr>
          <w:szCs w:val="24"/>
        </w:rPr>
        <w:t>r i j e š i o</w:t>
      </w:r>
      <w:r w:rsidR="00EF4316" w:rsidRPr="003E6FDC">
        <w:rPr>
          <w:szCs w:val="24"/>
        </w:rPr>
        <w:t xml:space="preserve">    j e</w:t>
      </w:r>
    </w:p>
    <w:p w:rsidRDefault="00FF1484" w:rsidR="00FF1484" w:rsidRPr="003E6FDC">
      <w:pPr>
        <w:pStyle w:val="Tijeloteksta"/>
        <w:jc w:val="center"/>
        <w:rPr>
          <w:szCs w:val="24"/>
        </w:rPr>
      </w:pPr>
    </w:p>
    <w:p w:rsidRDefault="00FF1484" w:rsidP="00FF1484" w:rsidR="00FF1484" w:rsidRPr="005D353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</w:t>
      </w:r>
      <w:r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>Poziva se</w:t>
      </w:r>
      <w:r w:rsidRPr="00FF1484">
        <w:rPr>
          <w:sz w:val="24"/>
          <w:szCs w:val="24"/>
        </w:rPr>
        <w:t xml:space="preserve"> Anita Božajić iz Zadra, Ivana Gundulića 1/A, OIB:12194364184,</w:t>
      </w:r>
      <w:r>
        <w:rPr>
          <w:sz w:val="24"/>
          <w:szCs w:val="24"/>
        </w:rPr>
        <w:t xml:space="preserve"> </w:t>
      </w:r>
      <w:r w:rsidRPr="00FF1484">
        <w:rPr>
          <w:sz w:val="24"/>
          <w:szCs w:val="24"/>
          <w:lang w:val="hr-HR"/>
        </w:rPr>
        <w:t>da u roku od 8 (osam) dana platiti iznos:</w:t>
      </w:r>
    </w:p>
    <w:p w:rsidRDefault="00FF1484" w:rsidP="00FF1484" w:rsidR="00FF1484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FF1484" w:rsidP="00FF1484" w:rsidR="00FF1484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4.000,00 kuna, </w:t>
      </w:r>
    </w:p>
    <w:p w:rsidRDefault="00FF1484" w:rsidP="00FF1484" w:rsidR="00FF1484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43-18</w:t>
      </w:r>
      <w:r w:rsidRPr="005D3532">
        <w:rPr>
          <w:sz w:val="24"/>
          <w:szCs w:val="24"/>
          <w:lang w:val="hr-HR"/>
        </w:rPr>
        <w:t xml:space="preserve"> te dostavi u spis dokaz o uplati. </w:t>
      </w:r>
    </w:p>
    <w:p w:rsidRDefault="00FF1484" w:rsidP="00FF1484" w:rsidR="00FF1484" w:rsidRPr="005D3532">
      <w:pPr>
        <w:jc w:val="both"/>
        <w:rPr>
          <w:sz w:val="24"/>
          <w:szCs w:val="24"/>
          <w:u w:val="single"/>
          <w:lang w:val="hr-HR"/>
        </w:rPr>
      </w:pPr>
    </w:p>
    <w:p w:rsidRDefault="00FF1484" w:rsidP="00FF1484" w:rsidR="00FF1484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FF1484" w:rsidP="00FF1484" w:rsidR="00FF1484" w:rsidRPr="004722C7">
      <w:pPr>
        <w:jc w:val="both"/>
        <w:rPr>
          <w:sz w:val="24"/>
          <w:szCs w:val="24"/>
          <w:lang w:val="hr-HR"/>
        </w:rPr>
      </w:pPr>
    </w:p>
    <w:p w:rsidRDefault="00FF1484" w:rsidP="00FF1484" w:rsidR="00FF1484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FF1484" w:rsidP="00FF1484" w:rsidR="00FF1484" w:rsidRPr="004722C7">
      <w:pPr>
        <w:jc w:val="both"/>
        <w:rPr>
          <w:sz w:val="24"/>
          <w:szCs w:val="24"/>
          <w:lang w:val="hr-HR"/>
        </w:rPr>
      </w:pPr>
    </w:p>
    <w:p w:rsidRDefault="00FF1484" w:rsidP="00FF1484" w:rsidR="00FF1484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 xml:space="preserve">(„Narodne Novine“ br. 112/12, </w:t>
      </w:r>
      <w:r w:rsidRPr="004722C7">
        <w:rPr>
          <w:sz w:val="24"/>
          <w:szCs w:val="24"/>
          <w:lang w:val="hr-HR"/>
        </w:rPr>
        <w:t>25/13,</w:t>
      </w:r>
      <w:r>
        <w:rPr>
          <w:sz w:val="24"/>
          <w:szCs w:val="24"/>
          <w:lang w:val="hr-HR"/>
        </w:rPr>
        <w:t xml:space="preserve"> 93/14, 73/17</w:t>
      </w:r>
      <w:r w:rsidRPr="004722C7">
        <w:rPr>
          <w:sz w:val="24"/>
          <w:szCs w:val="24"/>
          <w:lang w:val="hr-HR"/>
        </w:rPr>
        <w:t xml:space="preserve"> dalje OZ) i iznosa koji su izuzeti od ovrhe po čl. 173. OZ,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43-18</w:t>
      </w:r>
      <w:r w:rsidRPr="004722C7">
        <w:rPr>
          <w:sz w:val="24"/>
          <w:szCs w:val="24"/>
          <w:lang w:val="hr-HR"/>
        </w:rPr>
        <w:t>.</w:t>
      </w:r>
    </w:p>
    <w:p w:rsidRDefault="00FF1484" w:rsidP="00FF1484" w:rsidR="00FF1484" w:rsidRPr="00894163">
      <w:pPr>
        <w:jc w:val="both"/>
        <w:rPr>
          <w:sz w:val="24"/>
          <w:szCs w:val="24"/>
          <w:lang w:val="hr-HR"/>
        </w:rPr>
      </w:pPr>
    </w:p>
    <w:p w:rsidRDefault="00FF1484" w:rsidP="00FF1484" w:rsidR="00FF1484" w:rsidRPr="0089416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 w:rsidRPr="00894163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ab/>
      </w:r>
      <w:r w:rsidRPr="00894163">
        <w:rPr>
          <w:sz w:val="24"/>
          <w:szCs w:val="24"/>
          <w:lang w:val="hr-HR"/>
        </w:rPr>
        <w:t>Neiskorišteni iznos predujma iz točke I. izreke ovog rješenja sud će nakon završetka postupka uplatiti u Fond za namirenje troškova stečajnoga postupka.</w:t>
      </w:r>
    </w:p>
    <w:p w:rsidRDefault="00FF1484" w:rsidP="00FF1484" w:rsidR="00FF1484">
      <w:pPr>
        <w:jc w:val="both"/>
        <w:rPr>
          <w:sz w:val="24"/>
          <w:szCs w:val="24"/>
          <w:u w:val="single"/>
          <w:lang w:val="hr-HR"/>
        </w:rPr>
      </w:pPr>
    </w:p>
    <w:p w:rsidRDefault="00FF1484" w:rsidP="00FF1484" w:rsidR="00FF1484">
      <w:pPr>
        <w:jc w:val="both"/>
        <w:rPr>
          <w:sz w:val="24"/>
          <w:szCs w:val="24"/>
          <w:u w:val="single"/>
          <w:lang w:val="hr-HR"/>
        </w:rPr>
      </w:pPr>
    </w:p>
    <w:p w:rsidRDefault="00FF1484" w:rsidP="00FF1484" w:rsidR="00FF1484">
      <w:pPr>
        <w:jc w:val="both"/>
        <w:rPr>
          <w:sz w:val="24"/>
          <w:szCs w:val="24"/>
          <w:u w:val="single"/>
          <w:lang w:val="hr-HR"/>
        </w:rPr>
      </w:pPr>
    </w:p>
    <w:p w:rsidRDefault="00FF1484" w:rsidP="00FF1484" w:rsidR="00FF1484">
      <w:pPr>
        <w:jc w:val="both"/>
        <w:rPr>
          <w:sz w:val="24"/>
          <w:szCs w:val="24"/>
          <w:u w:val="single"/>
          <w:lang w:val="hr-HR"/>
        </w:rPr>
      </w:pPr>
    </w:p>
    <w:p w:rsidRDefault="00FF1484" w:rsidP="00FF1484" w:rsidR="00FF1484" w:rsidRPr="00894163">
      <w:pPr>
        <w:jc w:val="both"/>
        <w:rPr>
          <w:sz w:val="24"/>
          <w:szCs w:val="24"/>
          <w:u w:val="single"/>
          <w:lang w:val="hr-HR"/>
        </w:rPr>
      </w:pPr>
    </w:p>
    <w:p w:rsidRDefault="00FF1484" w:rsidP="00FF1484" w:rsidR="00FF1484">
      <w:pPr>
        <w:jc w:val="center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lastRenderedPageBreak/>
        <w:t>Obrazloženje</w:t>
      </w:r>
    </w:p>
    <w:p w:rsidRDefault="00FF1484" w:rsidP="00FF1484" w:rsidR="00FF1484">
      <w:pPr>
        <w:jc w:val="center"/>
        <w:rPr>
          <w:sz w:val="24"/>
          <w:szCs w:val="24"/>
          <w:lang w:val="hr-HR"/>
        </w:rPr>
      </w:pPr>
    </w:p>
    <w:p w:rsidRDefault="00FF1484" w:rsidP="00FF1484" w:rsidR="00FF1484" w:rsidRPr="003E6FDC">
      <w:pPr>
        <w:ind w:firstLine="709"/>
        <w:jc w:val="both"/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>Financi</w:t>
      </w:r>
      <w:r>
        <w:rPr>
          <w:sz w:val="24"/>
          <w:szCs w:val="24"/>
          <w:lang w:val="hr-HR"/>
        </w:rPr>
        <w:t xml:space="preserve">jska agencija je ovom sudu </w:t>
      </w:r>
      <w:r w:rsidRPr="003E6FDC">
        <w:rPr>
          <w:sz w:val="24"/>
          <w:szCs w:val="24"/>
          <w:lang w:val="hr-HR"/>
        </w:rPr>
        <w:t xml:space="preserve">25. travnja 2017. podnijela zahtjev za provedbom skraćenog stečajnog postupka nad dužnikom </w:t>
      </w:r>
      <w:r w:rsidRPr="003E6FDC">
        <w:rPr>
          <w:sz w:val="24"/>
          <w:szCs w:val="24"/>
        </w:rPr>
        <w:t>ANIMUS j.d.o.o. za marketing i djelatnost turističke agencije, Zadar, Ivana Gundulića 1A, OIB:28551247102</w:t>
      </w:r>
      <w:r w:rsidRPr="003E6FDC">
        <w:rPr>
          <w:sz w:val="24"/>
          <w:szCs w:val="24"/>
          <w:lang w:val="hr-HR"/>
        </w:rPr>
        <w:t>.</w:t>
      </w:r>
    </w:p>
    <w:p w:rsidRDefault="00FF1484" w:rsidP="00FF1484" w:rsidR="00FF1484" w:rsidRPr="003E6FDC">
      <w:pPr>
        <w:ind w:firstLine="708"/>
        <w:jc w:val="both"/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 xml:space="preserve">Postupajući po zahtjevu Financijske agencije, oglasom suda od 21. studenog 2017.  pozvani su članovi </w:t>
      </w:r>
      <w:r>
        <w:rPr>
          <w:sz w:val="24"/>
          <w:szCs w:val="24"/>
          <w:lang w:val="hr-HR"/>
        </w:rPr>
        <w:t>uprave da dostave</w:t>
      </w:r>
      <w:r w:rsidRPr="003E6FDC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FF1484" w:rsidP="00FF1484" w:rsidR="00FF1484">
      <w:pPr>
        <w:ind w:firstLine="708"/>
        <w:jc w:val="both"/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posl. br. St-182/2017-8 od 21. prosinca 2017. obustavio skraćeni stečajni postupak nad uvodno označenim dužnikom, budući se nisu ispunile pretpostavke za otvaranje i zaključenje skraćenog stečajnog postupka propisane čl. 431. Stečajnog zakona (Narodne novine broj 71/15 i 104/17</w:t>
      </w:r>
      <w:r>
        <w:rPr>
          <w:sz w:val="24"/>
          <w:szCs w:val="24"/>
          <w:lang w:val="hr-HR"/>
        </w:rPr>
        <w:t>, nadalje SZ</w:t>
      </w:r>
      <w:r w:rsidRPr="003E6FDC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  <w:r w:rsidRPr="00FF1484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</w:t>
      </w:r>
      <w:r w:rsidRPr="003E6FDC">
        <w:rPr>
          <w:sz w:val="24"/>
          <w:szCs w:val="24"/>
          <w:lang w:val="hr-HR"/>
        </w:rPr>
        <w:t>ješenje</w:t>
      </w:r>
      <w:r>
        <w:rPr>
          <w:sz w:val="24"/>
          <w:szCs w:val="24"/>
          <w:lang w:val="hr-HR"/>
        </w:rPr>
        <w:t xml:space="preserve"> suda </w:t>
      </w:r>
      <w:r w:rsidRPr="003E6FDC">
        <w:rPr>
          <w:sz w:val="24"/>
          <w:szCs w:val="24"/>
          <w:lang w:val="hr-HR"/>
        </w:rPr>
        <w:t>posl</w:t>
      </w:r>
      <w:r>
        <w:rPr>
          <w:sz w:val="24"/>
          <w:szCs w:val="24"/>
          <w:lang w:val="hr-HR"/>
        </w:rPr>
        <w:t xml:space="preserve">ovni broj </w:t>
      </w:r>
      <w:r w:rsidRPr="003E6FDC">
        <w:rPr>
          <w:sz w:val="24"/>
          <w:szCs w:val="24"/>
          <w:lang w:val="hr-HR"/>
        </w:rPr>
        <w:t>St-182/2017-8 od 21. prosinca 2017.</w:t>
      </w:r>
      <w:r>
        <w:rPr>
          <w:sz w:val="24"/>
          <w:szCs w:val="24"/>
          <w:lang w:val="hr-HR"/>
        </w:rPr>
        <w:t xml:space="preserve"> postalo je pravomoćno 13. siječnja 2018.</w:t>
      </w:r>
    </w:p>
    <w:p w:rsidRDefault="00FF1484" w:rsidP="00FF1484" w:rsidR="00FF1484" w:rsidRPr="0097422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je sukladno odredbi čl. 113. SZ pozvao osobu upisanu u sudskom registru kao osobu ovlaštenu za zastupanje dužnika koja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FF1484" w:rsidP="00FF1484" w:rsidR="00FF148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Prema čl. 113. st. 2. SZ-a propisano je da neiskorišteni iznos iz predujma iz st. 1. predmetnog članka sud će nakon završetka postupka uplatiti u Fond za namirenje troškova stečajnog postupka, dok je st. 3. istog članka citiranog Zakona propisano da ako se ne plati predujam u propisanom roku, na odgovarajući način će se primijeniti pravila o prisilnoj naplati novčane kazne u parničnom postupku.</w:t>
      </w:r>
    </w:p>
    <w:p w:rsidRDefault="00FF1484" w:rsidP="00FF1484" w:rsidR="00FF1484">
      <w:pPr>
        <w:ind w:firstLine="720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>
        <w:rPr>
          <w:sz w:val="24"/>
          <w:szCs w:val="24"/>
          <w:lang w:val="hr-HR"/>
        </w:rPr>
        <w:t xml:space="preserve"> </w:t>
      </w:r>
      <w:r w:rsidRPr="00894163">
        <w:rPr>
          <w:sz w:val="24"/>
          <w:szCs w:val="24"/>
          <w:lang w:val="hr-HR"/>
        </w:rPr>
        <w:t>na temelju spomenutih propisa, odlučeno kao u izreci.</w:t>
      </w:r>
    </w:p>
    <w:p w:rsidRDefault="00FF1484" w:rsidP="00FF1484" w:rsidR="00FF148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15BAF" w:rsidP="00515BAF" w:rsidR="00515BAF" w:rsidRPr="003E6FDC">
      <w:pPr>
        <w:jc w:val="center"/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 xml:space="preserve">U Zadru </w:t>
      </w:r>
      <w:r w:rsidR="00FF1484">
        <w:rPr>
          <w:sz w:val="24"/>
          <w:szCs w:val="24"/>
          <w:lang w:val="hr-HR"/>
        </w:rPr>
        <w:t xml:space="preserve">11. travnja </w:t>
      </w:r>
      <w:r w:rsidRPr="003E6FDC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3E6FDC">
      <w:pPr>
        <w:rPr>
          <w:sz w:val="24"/>
          <w:szCs w:val="24"/>
          <w:lang w:val="hr-HR"/>
        </w:rPr>
      </w:pPr>
    </w:p>
    <w:p w:rsidRDefault="00841748" w:rsidP="00FF1484" w:rsidR="00841748" w:rsidRPr="00FF1484">
      <w:pPr>
        <w:jc w:val="right"/>
        <w:rPr>
          <w:sz w:val="24"/>
          <w:szCs w:val="24"/>
          <w:lang w:val="hr-HR"/>
        </w:rPr>
      </w:pPr>
      <w:r w:rsidRPr="00FF1484"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ab/>
        <w:t xml:space="preserve"> </w:t>
      </w:r>
      <w:r w:rsidRPr="00FF1484">
        <w:rPr>
          <w:sz w:val="24"/>
          <w:szCs w:val="24"/>
          <w:lang w:val="hr-HR"/>
        </w:rPr>
        <w:tab/>
        <w:t xml:space="preserve">     Sutkinja</w:t>
      </w:r>
    </w:p>
    <w:p w:rsidRDefault="00841748" w:rsidP="00FF1484" w:rsidR="00515BAF" w:rsidRPr="00FF1484">
      <w:pPr>
        <w:jc w:val="right"/>
        <w:rPr>
          <w:sz w:val="24"/>
          <w:szCs w:val="24"/>
          <w:lang w:val="hr-HR"/>
        </w:rPr>
      </w:pPr>
      <w:r w:rsidRPr="00FF1484"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ab/>
      </w:r>
      <w:r w:rsidRPr="00FF1484">
        <w:rPr>
          <w:sz w:val="24"/>
          <w:szCs w:val="24"/>
          <w:lang w:val="hr-HR"/>
        </w:rPr>
        <w:tab/>
        <w:t xml:space="preserve">   </w:t>
      </w:r>
      <w:r w:rsidR="00FF1484">
        <w:rPr>
          <w:sz w:val="24"/>
          <w:szCs w:val="24"/>
          <w:lang w:val="hr-HR"/>
        </w:rPr>
        <w:t>Ana Markač</w:t>
      </w:r>
    </w:p>
    <w:p w:rsidRDefault="00515BAF" w:rsidP="00515BAF" w:rsidR="00515BAF" w:rsidRPr="003E6FDC">
      <w:pPr>
        <w:jc w:val="right"/>
        <w:rPr>
          <w:sz w:val="24"/>
          <w:szCs w:val="24"/>
          <w:lang w:val="hr-HR"/>
        </w:rPr>
      </w:pPr>
    </w:p>
    <w:p w:rsidRDefault="00FF1484" w:rsidP="00515BAF" w:rsidR="00515BAF" w:rsidRPr="003E6FD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15BAF" w:rsidP="00515BAF" w:rsidR="00515BAF" w:rsidRPr="003E6FDC">
      <w:pPr>
        <w:jc w:val="both"/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>UPUTA O PRAVNOM LIJEKU</w:t>
      </w:r>
    </w:p>
    <w:p w:rsidRDefault="00515BAF" w:rsidP="00515BAF" w:rsidR="00515BAF" w:rsidRPr="003E6FDC">
      <w:pPr>
        <w:jc w:val="both"/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515BAF" w:rsidP="00515BAF" w:rsidR="00515BAF" w:rsidRPr="003E6FDC">
      <w:pPr>
        <w:jc w:val="both"/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lastRenderedPageBreak/>
        <w:t>DNA:</w:t>
      </w:r>
    </w:p>
    <w:p w:rsidRDefault="00515BAF" w:rsidP="00515BAF" w:rsidR="00894163" w:rsidRPr="003E6FDC">
      <w:pPr>
        <w:pStyle w:val="Tijeloteksta"/>
        <w:rPr>
          <w:szCs w:val="24"/>
        </w:rPr>
      </w:pPr>
      <w:r w:rsidRPr="003E6FDC">
        <w:rPr>
          <w:szCs w:val="24"/>
        </w:rPr>
        <w:t xml:space="preserve">- </w:t>
      </w:r>
      <w:r w:rsidR="003E6FDC" w:rsidRPr="003E6FDC">
        <w:rPr>
          <w:szCs w:val="24"/>
        </w:rPr>
        <w:t>Aniti Božajić iz Zadra, Ivana Gundulića 1/A</w:t>
      </w:r>
    </w:p>
    <w:p w:rsidRDefault="00515BAF" w:rsidP="00515BAF" w:rsidR="00515BAF" w:rsidRPr="003E6FDC">
      <w:pPr>
        <w:pStyle w:val="Tijeloteksta"/>
        <w:rPr>
          <w:szCs w:val="24"/>
        </w:rPr>
      </w:pPr>
      <w:r w:rsidRPr="003E6FDC">
        <w:rPr>
          <w:szCs w:val="24"/>
        </w:rPr>
        <w:t>- računovodstvu suda,</w:t>
      </w:r>
    </w:p>
    <w:p w:rsidRDefault="00515BAF" w:rsidP="00515BAF" w:rsidR="00FF1484">
      <w:pPr>
        <w:pStyle w:val="Tijeloteksta"/>
        <w:rPr>
          <w:szCs w:val="24"/>
        </w:rPr>
      </w:pPr>
      <w:r w:rsidRPr="003E6FDC">
        <w:rPr>
          <w:szCs w:val="24"/>
        </w:rPr>
        <w:t>- e-Oglasna ploča</w:t>
      </w:r>
      <w:r w:rsidR="00FF1484">
        <w:rPr>
          <w:szCs w:val="24"/>
        </w:rPr>
        <w:t xml:space="preserve"> sudova,</w:t>
      </w:r>
    </w:p>
    <w:p w:rsidRDefault="00FF1484" w:rsidP="00515BAF" w:rsidR="00515BAF" w:rsidRPr="003E6FDC">
      <w:pPr>
        <w:pStyle w:val="Tijeloteksta"/>
        <w:rPr>
          <w:szCs w:val="24"/>
        </w:rPr>
      </w:pPr>
      <w:r>
        <w:rPr>
          <w:szCs w:val="24"/>
        </w:rPr>
        <w:t>- po ovršnosti FINA-i ukoliko nema uplate</w:t>
      </w:r>
      <w:r w:rsidR="00515BAF" w:rsidRPr="003E6FDC">
        <w:rPr>
          <w:szCs w:val="24"/>
        </w:rPr>
        <w:t>,</w:t>
      </w:r>
    </w:p>
    <w:p w:rsidRDefault="00515BAF" w:rsidP="00515BAF" w:rsidR="00515BAF" w:rsidRPr="003E6FDC">
      <w:pPr>
        <w:pStyle w:val="Tijeloteksta"/>
        <w:rPr>
          <w:szCs w:val="24"/>
        </w:rPr>
      </w:pPr>
      <w:r w:rsidRPr="003E6FDC">
        <w:rPr>
          <w:szCs w:val="24"/>
        </w:rPr>
        <w:t>- u spis.</w:t>
      </w:r>
    </w:p>
    <w:p w:rsidRDefault="00F60E80" w:rsidP="00515BAF" w:rsidR="00F60E80" w:rsidRPr="003E6FDC">
      <w:pPr>
        <w:ind w:firstLine="708"/>
        <w:jc w:val="both"/>
        <w:rPr>
          <w:sz w:val="24"/>
          <w:szCs w:val="24"/>
        </w:rPr>
      </w:pPr>
    </w:p>
    <w:sectPr w:rsidSect="00FD1560" w:rsidR="00F60E80" w:rsidRPr="003E6FDC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E2770">
      <w:rPr>
        <w:rStyle w:val="Brojstranice"/>
        <w:noProof/>
        <w:sz w:val="24"/>
        <w:szCs w:val="24"/>
      </w:rPr>
      <w:t>3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3E6FDC">
      <w:rPr>
        <w:sz w:val="24"/>
        <w:szCs w:val="24"/>
        <w:lang w:val="hr-HR"/>
      </w:rPr>
      <w:t>43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</w:t>
    </w:r>
    <w:r w:rsidR="00FF1484">
      <w:rPr>
        <w:sz w:val="24"/>
        <w:szCs w:val="24"/>
        <w:lang w:val="hr-HR"/>
      </w:rPr>
      <w:tab/>
      <w:t xml:space="preserve">             </w:t>
    </w:r>
    <w:r>
      <w:rPr>
        <w:sz w:val="24"/>
        <w:szCs w:val="24"/>
        <w:lang w:val="hr-HR"/>
      </w:rPr>
      <w:t>Poslovni broj: 2 St-</w:t>
    </w:r>
    <w:r w:rsidR="003E6FDC">
      <w:rPr>
        <w:sz w:val="24"/>
        <w:szCs w:val="24"/>
        <w:lang w:val="hr-HR"/>
      </w:rPr>
      <w:t>43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3E6FDC"/>
    <w:rsid w:val="00410D53"/>
    <w:rsid w:val="00421825"/>
    <w:rsid w:val="00434741"/>
    <w:rsid w:val="004730AE"/>
    <w:rsid w:val="00477F3D"/>
    <w:rsid w:val="0049238A"/>
    <w:rsid w:val="004C3D10"/>
    <w:rsid w:val="004C5EC3"/>
    <w:rsid w:val="00515BAF"/>
    <w:rsid w:val="0053132F"/>
    <w:rsid w:val="00540CD6"/>
    <w:rsid w:val="00582D84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B3220"/>
    <w:rsid w:val="007C1516"/>
    <w:rsid w:val="007C48AB"/>
    <w:rsid w:val="007E206B"/>
    <w:rsid w:val="0082407F"/>
    <w:rsid w:val="00824168"/>
    <w:rsid w:val="0084174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2770"/>
    <w:rsid w:val="00DE3274"/>
    <w:rsid w:val="00E2152F"/>
    <w:rsid w:val="00E224F2"/>
    <w:rsid w:val="00E35372"/>
    <w:rsid w:val="00E40632"/>
    <w:rsid w:val="00E53DBB"/>
    <w:rsid w:val="00E63362"/>
    <w:rsid w:val="00E67726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76566"/>
    <w:rsid w:val="00FD1560"/>
    <w:rsid w:val="00FD4C48"/>
    <w:rsid w:val="00FD77E2"/>
    <w:rsid w:val="00FE376B"/>
    <w:rsid w:val="00FF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77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77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77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77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77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77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77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77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j.d.o.o. za marketing i djelatnost turističke agencije</izvorni_sadrzaj>
    <derivirana_varijabla naziv="DomainObject.Predmet.ProtustrankaFormated_1">  ANIMUS j.d.o.o. za marketing i djelatnost turističke agencije</derivirana_varijabla>
  </DomainObject.Predmet.ProtustrankaFormated>
  <DomainObject.Predmet.ProtustrankaFormatedOIB>
    <izvorni_sadrzaj>  ANIMUS j.d.o.o. za marketing i djelatnost turističke agencije, OIB 28551247102</izvorni_sadrzaj>
    <derivirana_varijabla naziv="DomainObject.Predmet.ProtustrankaFormatedOIB_1">  ANIMUS j.d.o.o. za marketing i djelatnost turističke agencije, OIB 28551247102</derivirana_varijabla>
  </DomainObject.Predmet.ProtustrankaFormatedOIB>
  <DomainObject.Predmet.ProtustrankaFormatedWithAdress>
    <izvorni_sadrzaj> ANIMUS j.d.o.o. za marketing i djelatnost turističke agencije, Ivana Gundulića 1/A, 23000 Zadar</izvorni_sadrzaj>
    <derivirana_varijabla naziv="DomainObject.Predmet.ProtustrankaFormatedWithAdress_1"> ANIMUS j.d.o.o. za marketing i djelatnost turističke agencije, Ivana Gundulića 1/A, 23000 Zadar</derivirana_varijabla>
  </DomainObject.Predmet.ProtustrankaFormatedWithAdress>
  <DomainObject.Predmet.ProtustrankaFormatedWithAdressOIB>
    <izvorni_sadrzaj> ANIMUS j.d.o.o. za marketing i djelatnost turističke agencije, OIB 28551247102, Ivana Gundulića 1/A, 23000 Zadar</izvorni_sadrzaj>
    <derivirana_varijabla naziv="DomainObject.Predmet.ProtustrankaFormatedWithAdressOIB_1"> ANIMUS j.d.o.o. za marketing i djelatnost turističke agencije, OIB 28551247102, Ivana Gundulića 1/A, 23000 Zadar</derivirana_varijabla>
  </DomainObject.Predmet.ProtustrankaFormatedWithAdressOIB>
  <DomainObject.Predmet.ProtustrankaWithAdress>
    <izvorni_sadrzaj>ANIMUS j.d.o.o. za marketing i djelatnost turističke agencije Ivana Gundulića 1/A, 23000 Zadar</izvorni_sadrzaj>
    <derivirana_varijabla naziv="DomainObject.Predmet.ProtustrankaWithAdress_1">ANIMUS j.d.o.o. za marketing i djelatnost turističke agencije Ivana Gundulića 1/A, 23000 Zadar</derivirana_varijabla>
  </DomainObject.Predmet.ProtustrankaWithAdress>
  <DomainObject.Predmet.ProtustrankaWithAdressOIB>
    <izvorni_sadrzaj>ANIMUS j.d.o.o. za marketing i djelatnost turističke agencije, OIB 28551247102, Ivana Gundulića 1/A, 23000 Zadar</izvorni_sadrzaj>
    <derivirana_varijabla naziv="DomainObject.Predmet.ProtustrankaWithAdressOIB_1">ANIMUS j.d.o.o. za marketing i djelatnost turističke agencije, OIB 28551247102, Ivana Gundulića 1/A, 23000 Zadar</derivirana_varijabla>
  </DomainObject.Predmet.ProtustrankaWithAdressOIB>
  <DomainObject.Predmet.ProtustrankaNazivFormated>
    <izvorni_sadrzaj>ANIMUS j.d.o.o. za marketing i djelatnost turističke agencije</izvorni_sadrzaj>
    <derivirana_varijabla naziv="DomainObject.Predmet.ProtustrankaNazivFormated_1">ANIMUS j.d.o.o. za marketing i djelatnost turističke agencije</derivirana_varijabla>
  </DomainObject.Predmet.ProtustrankaNazivFormated>
  <DomainObject.Predmet.ProtustrankaNazivFormatedOIB>
    <izvorni_sadrzaj>ANIMUS j.d.o.o. za marketing i djelatnost turističke agencije, OIB 28551247102</izvorni_sadrzaj>
    <derivirana_varijabla naziv="DomainObject.Predmet.ProtustrankaNazivFormatedOIB_1">ANIMUS j.d.o.o. za marketing i djelatnost turističke agencije, OIB 28551247102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ANIMUS j.d.o.o. za marketing i djelatnost turističke agencije</item>
    </izvorni_sadrzaj>
    <derivirana_varijabla naziv="DomainObject.Predmet.ProtuStrankaListFormated_1">
      <item>ANIMUS j.d.o.o. za marketing i djelatnost turističke agencije</item>
    </derivirana_varijabla>
  </DomainObject.Predmet.ProtuStrankaListFormated>
  <DomainObject.Predmet.ProtuStrankaListFormatedOIB>
    <izvorni_sadrzaj>
      <item>ANIMUS j.d.o.o. za marketing i djelatnost turističke agencije, OIB 28551247102</item>
    </izvorni_sadrzaj>
    <derivirana_varijabla naziv="DomainObject.Predmet.ProtuStrankaListFormatedOIB_1">
      <item>ANIMUS j.d.o.o. za marketing i djelatnost turističke agencije, OIB 28551247102</item>
    </derivirana_varijabla>
  </DomainObject.Predmet.ProtuStrankaListFormatedOIB>
  <DomainObject.Predmet.ProtuStrankaListFormatedWithAdress>
    <izvorni_sadrzaj>
      <item>ANIMUS j.d.o.o. za marketing i djelatnost turističke agencije, Ivana Gundulića 1/A, 23000 Zadar</item>
    </izvorni_sadrzaj>
    <derivirana_varijabla naziv="DomainObject.Predmet.ProtuStrankaListFormatedWithAdress_1">
      <item>ANIMUS j.d.o.o. za marketing i djelatnost turističke agencije, Ivana Gundulića 1/A, 23000 Zadar</item>
    </derivirana_varijabla>
  </DomainObject.Predmet.ProtuStrankaListFormatedWithAdress>
  <DomainObject.Predmet.ProtuStrankaListFormatedWithAdressOIB>
    <izvorni_sadrzaj>
      <item>ANIMUS j.d.o.o. za marketing i djelatnost turističke agencije, OIB 28551247102, Ivana Gundulića 1/A, 23000 Zadar</item>
    </izvorni_sadrzaj>
    <derivirana_varijabla naziv="DomainObject.Predmet.ProtuStrankaListFormatedWithAdressOIB_1">
      <item>ANIMUS j.d.o.o. za marketing i djelatnost turističke agencije, OIB 28551247102, Ivana Gundulića 1/A, 23000 Zadar</item>
    </derivirana_varijabla>
  </DomainObject.Predmet.ProtuStrankaListFormatedWithAdressOIB>
  <DomainObject.Predmet.ProtuStrankaListNazivFormated>
    <izvorni_sadrzaj>
      <item>ANIMUS j.d.o.o. za marketing i djelatnost turističke agencije</item>
    </izvorni_sadrzaj>
    <derivirana_varijabla naziv="DomainObject.Predmet.ProtuStrankaListNazivFormated_1">
      <item>ANIMUS j.d.o.o. za marketing i djelatnost turističke agencije</item>
    </derivirana_varijabla>
  </DomainObject.Predmet.ProtuStrankaListNazivFormated>
  <DomainObject.Predmet.ProtuStrankaListNazivFormatedOIB>
    <izvorni_sadrzaj>
      <item>ANIMUS j.d.o.o. za marketing i djelatnost turističke agencije, OIB 28551247102</item>
    </izvorni_sadrzaj>
    <derivirana_varijabla naziv="DomainObject.Predmet.ProtuStrankaListNazivFormatedOIB_1">
      <item>ANIMUS j.d.o.o. za marketing i djelatnost turističke agencije, OIB 28551247102</item>
    </derivirana_varijabla>
  </DomainObject.Predmet.ProtuStrankaListNazivFormatedOIB>
  <DomainObject.Predmet.OstaliListFormated>
    <izvorni_sadrzaj>
      <item>Anita Božajić</item>
    </izvorni_sadrzaj>
    <derivirana_varijabla naziv="DomainObject.Predmet.OstaliListFormated_1">
      <item>Anita Božajić</item>
    </derivirana_varijabla>
  </DomainObject.Predmet.OstaliListFormated>
  <DomainObject.Predmet.OstaliListFormatedOIB>
    <izvorni_sadrzaj>
      <item>Anita Božajić, OIB 12194364184</item>
    </izvorni_sadrzaj>
    <derivirana_varijabla naziv="DomainObject.Predmet.OstaliListFormatedOIB_1">
      <item>Anita Božajić, OIB 12194364184</item>
    </derivirana_varijabla>
  </DomainObject.Predmet.OstaliListFormatedOIB>
  <DomainObject.Predmet.OstaliListFormatedWithAdress>
    <izvorni_sadrzaj>
      <item>Anita Božajić, Ulica Ivana Gundulića 1 A, 23000 Zadar</item>
    </izvorni_sadrzaj>
    <derivirana_varijabla naziv="DomainObject.Predmet.OstaliListFormatedWithAdress_1">
      <item>Anita Božajić, Ulica Ivana Gundulića 1 A, 23000 Zadar</item>
    </derivirana_varijabla>
  </DomainObject.Predmet.OstaliListFormatedWithAdress>
  <DomainObject.Predmet.OstaliListFormatedWithAdressOIB>
    <izvorni_sadrzaj>
      <item>Anita Božajić, OIB 12194364184, Ulica Ivana Gundulića 1 A, 23000 Zadar</item>
    </izvorni_sadrzaj>
    <derivirana_varijabla naziv="DomainObject.Predmet.OstaliListFormatedWithAdressOIB_1">
      <item>Anita Božajić, OIB 12194364184, Ulica Ivana Gundulića 1 A, 23000 Zadar</item>
    </derivirana_varijabla>
  </DomainObject.Predmet.OstaliListFormatedWithAdressOIB>
  <DomainObject.Predmet.OstaliListNazivFormated>
    <izvorni_sadrzaj>
      <item>Anita Božajić</item>
    </izvorni_sadrzaj>
    <derivirana_varijabla naziv="DomainObject.Predmet.OstaliListNazivFormated_1">
      <item>Anita Božajić</item>
    </derivirana_varijabla>
  </DomainObject.Predmet.OstaliListNazivFormated>
  <DomainObject.Predmet.OstaliListNazivFormatedOIB>
    <izvorni_sadrzaj>
      <item>Anita Božajić, OIB 12194364184</item>
    </izvorni_sadrzaj>
    <derivirana_varijabla naziv="DomainObject.Predmet.OstaliListNazivFormatedOIB_1">
      <item>Anita Božajić, OIB 12194364184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ANIMUS j.d.o.o. za marketing i djelatnost turističke agencije</izvorni_sadrzaj>
    <derivirana_varijabla naziv="DomainObject.Predmet.ProtustrankaIDrugi_1">ANIMUS j.d.o.o. za marketing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ANIMUS j.d.o.o. za marketing i djelatnost turističke agencije, OIB 28551247102, Ivana Gundulića 1/A, 23000 Zadar</izvorni_sadrzaj>
    <derivirana_varijabla naziv="DomainObject.Predmet.ProtustrankaIDrugiAdressOIB_1">ANIMUS j.d.o.o. za marketing i djelatnost turističke agencije, OIB 28551247102, Ivana Gundulića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j.d.o.o. za marketing i djelatnost turističke agencije</item>
      <item>FINA</item>
      <item>Anita Božajić</item>
    </izvorni_sadrzaj>
    <derivirana_varijabla naziv="DomainObject.Predmet.SudioniciListNaziv_1">
      <item>ANIMUS j.d.o.o. za marketing i djelatnost turističke agencije</item>
      <item>FINA</item>
      <item>Anita Božajić</item>
    </derivirana_varijabla>
  </DomainObject.Predmet.SudioniciListNaziv>
  <DomainObject.Predmet.SudioniciListAdressOIB>
    <izvorni_sadrzaj>
      <item>ANIMUS j.d.o.o. za marketing i djelatnost turističke agencije, OIB 28551247102, Ivana Gundulića 1/A,23000 Zadar</item>
      <item>FINA, OIB 85821130368</item>
      <item>Anita Božajić, OIB 12194364184, Ulica Ivana Gundulića 1 A,23000 Zadar</item>
    </izvorni_sadrzaj>
    <derivirana_varijabla naziv="DomainObject.Predmet.SudioniciListAdressOIB_1">
      <item>ANIMUS j.d.o.o. za marketing i djelatnost turističke agencije, OIB 28551247102, Ivana Gundulića 1/A,23000 Zadar</item>
      <item>FINA, OIB 85821130368</item>
      <item>Anita Božajić, OIB 12194364184, Ulica Ivana Gundulića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28551247102</item>
      <item>, OIB 85821130368</item>
      <item>, OIB 12194364184</item>
    </izvorni_sadrzaj>
    <derivirana_varijabla naziv="DomainObject.Predmet.SudioniciListNazivOIB_1">
      <item>, OIB 28551247102</item>
      <item>, OIB 85821130368</item>
      <item>, OIB 12194364184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17CA9-8563-4671-8F19-D42A5572C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844</properties:Words>
  <properties:Characters>4634</properties:Characters>
  <properties:Lines>110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2018-01-24T09:03:00Z</dcterms:created>
  <dc:creator>Ante Kačić</dc:creator>
  <cp:lastModifiedBy>Merlina Klišmanić</cp:lastModifiedBy>
  <cp:lastPrinted>2018-04-11T10:04:00Z</cp:lastPrinted>
  <dcterms:modified xmlns:xsi="http://www.w3.org/2001/XMLSchema-instance" xsi:type="dcterms:W3CDTF">2018-04-11T11:59:00Z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