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5dea" w14:paraId="f225dea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C57ED6">
        <w:rPr>
          <w:rFonts w:hAnsi="Times New Roman" w:ascii="Times New Roman"/>
          <w:b/>
          <w:sz w:val="24"/>
          <w:szCs w:val="24"/>
          <w:lang w:eastAsia="hr-HR"/>
        </w:rPr>
        <w:t>2002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C57ED6">
        <w:rPr>
          <w:rFonts w:hAnsi="Times New Roman" w:ascii="Times New Roman"/>
          <w:b/>
          <w:sz w:val="24"/>
          <w:szCs w:val="24"/>
          <w:lang w:eastAsia="hr-HR"/>
        </w:rPr>
        <w:t>55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C57ED6" w:rsidRPr="00C57ED6">
        <w:rPr>
          <w:rFonts w:hAnsi="Times New Roman" w:ascii="Times New Roman"/>
          <w:sz w:val="24"/>
          <w:szCs w:val="24"/>
          <w:lang w:eastAsia="hr-HR"/>
        </w:rPr>
        <w:t>AMAI DUBROVNIK d.o.o. u stečaju, Dubrovnik, Od Batale 4, MBS: 060058151, OIB: 33597775732, zastupanog po stečajnom upravitelju Ivanka Sušić</w:t>
      </w:r>
      <w:r w:rsidR="00C57ED6">
        <w:rPr>
          <w:rFonts w:hAnsi="Times New Roman" w:ascii="Times New Roman"/>
          <w:sz w:val="24"/>
          <w:szCs w:val="24"/>
          <w:lang w:eastAsia="hr-HR"/>
        </w:rPr>
        <w:t xml:space="preserve"> iz Dubrovnika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C57ED6">
        <w:rPr>
          <w:rFonts w:hAnsi="Times New Roman" w:ascii="Times New Roman"/>
          <w:sz w:val="24"/>
          <w:szCs w:val="24"/>
          <w:lang w:eastAsia="hr-HR"/>
        </w:rPr>
        <w:t>24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C57ED6">
        <w:rPr>
          <w:rFonts w:hAnsi="Times New Roman" w:ascii="Times New Roman"/>
          <w:sz w:val="24"/>
          <w:szCs w:val="24"/>
        </w:rPr>
        <w:t>kolovoz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B71456" w:rsidP="00B71456" w:rsidR="00B71456" w:rsidRPr="00FC54A1">
      <w:pPr>
        <w:pStyle w:val="Odlomakpopisa"/>
        <w:ind w:left="108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57ED6" w:rsidP="00B00E84" w:rsidR="00826F15" w:rsidRPr="003359B2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C57ED6">
        <w:rPr>
          <w:rFonts w:hAnsi="Times New Roman" w:ascii="Times New Roman"/>
          <w:sz w:val="24"/>
          <w:szCs w:val="24"/>
        </w:rPr>
        <w:t xml:space="preserve">15/1000 suvlasničkog dijela nekretnine čest. br. 6676/1 – stambeno poslovna zgrada br. 19 O, 19 P, stambeno poslovna zgrada br. 19 M, 19 N i dvorište Palinovečka, ukupno površine 2440 m2  upisana kod Općinskog građanskog suda u Zagrebu u  z.ul. 17235, ETAŽA 7 (E-7), za k.o. Vrapče Novo, što u naravi predstavlja stan na prvom katu zgrade u Palinovečkoj ulici kbr. 19n nacrtne oznake 104 površine 102 m2 kojem kao sporedni dio pripada sprema S 1a od 3 </w:t>
      </w:r>
      <w:r>
        <w:rPr>
          <w:rFonts w:hAnsi="Times New Roman" w:ascii="Times New Roman"/>
          <w:sz w:val="24"/>
          <w:szCs w:val="24"/>
        </w:rPr>
        <w:t>m2 smještena u prizemlje zgrade</w:t>
      </w:r>
      <w:r w:rsidR="00B00E84" w:rsidRPr="003359B2">
        <w:rPr>
          <w:rFonts w:hAnsi="Times New Roman" w:ascii="Times New Roman"/>
          <w:sz w:val="24"/>
          <w:szCs w:val="24"/>
        </w:rPr>
        <w:t>,</w:t>
      </w:r>
    </w:p>
    <w:p w:rsidRDefault="00B00E84" w:rsidP="00B00E84" w:rsidR="00B00E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C57ED6">
        <w:rPr>
          <w:rFonts w:hAnsi="Times New Roman" w:ascii="Times New Roman"/>
          <w:sz w:val="24"/>
          <w:szCs w:val="24"/>
        </w:rPr>
        <w:t>1.353.788,25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E16ED0" w:rsidR="00E16ED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 xml:space="preserve">razlučno pravo </w:t>
      </w:r>
      <w:r w:rsidR="00C57ED6" w:rsidRPr="00C57ED6">
        <w:rPr>
          <w:rFonts w:hAnsi="Times New Roman" w:ascii="Times New Roman"/>
          <w:sz w:val="24"/>
          <w:szCs w:val="24"/>
          <w:lang w:eastAsia="hr-HR"/>
        </w:rPr>
        <w:t xml:space="preserve">hipoteke u korist </w:t>
      </w:r>
      <w:r w:rsidR="00C57ED6">
        <w:rPr>
          <w:rFonts w:hAnsi="Times New Roman" w:ascii="Times New Roman"/>
          <w:sz w:val="24"/>
          <w:szCs w:val="24"/>
          <w:lang w:eastAsia="hr-HR"/>
        </w:rPr>
        <w:t>PRIMORJE GRADNJA d.o.o. OIB: 65323011922</w:t>
      </w:r>
      <w:r w:rsidR="00C57ED6" w:rsidRPr="00C57ED6">
        <w:rPr>
          <w:rFonts w:hAnsi="Times New Roman" w:ascii="Times New Roman"/>
          <w:sz w:val="24"/>
          <w:szCs w:val="24"/>
          <w:lang w:eastAsia="hr-HR"/>
        </w:rPr>
        <w:t>, HRVATSKA BANKA ZA OBNOVU I RAZVITAK ZAGREB, OIB: 26702280390 i REPUBLIKA HRVATSKA, OIB: 52634238587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EF6CF9">
        <w:rPr>
          <w:rFonts w:hAnsi="Times New Roman" w:ascii="Times New Roman"/>
          <w:sz w:val="24"/>
          <w:szCs w:val="24"/>
          <w:lang w:eastAsia="hr-HR"/>
        </w:rPr>
        <w:t>Ivanka Sušić, Dubrovnik, Gornji Kono 56</w:t>
      </w:r>
      <w:r w:rsidR="00BA3B2F">
        <w:rPr>
          <w:rFonts w:hAnsi="Times New Roman" w:ascii="Times New Roman"/>
          <w:sz w:val="24"/>
          <w:szCs w:val="24"/>
          <w:lang w:eastAsia="hr-HR"/>
        </w:rPr>
        <w:t>,</w:t>
      </w:r>
      <w:r w:rsidR="00BA3B2F" w:rsidRPr="00BA3B2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 broj telefona </w:t>
      </w:r>
      <w:r w:rsidR="00EF6CF9">
        <w:rPr>
          <w:rFonts w:hAnsi="Times New Roman" w:ascii="Times New Roman"/>
          <w:sz w:val="24"/>
          <w:szCs w:val="24"/>
          <w:lang w:eastAsia="hr-HR"/>
        </w:rPr>
        <w:t>091-516-4792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EF6CF9">
        <w:rPr>
          <w:rFonts w:hAnsi="Times New Roman" w:ascii="Times New Roman"/>
          <w:sz w:val="24"/>
          <w:szCs w:val="24"/>
          <w:lang w:eastAsia="hr-HR"/>
        </w:rPr>
        <w:t>2002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EF6CF9">
        <w:rPr>
          <w:rFonts w:hAnsi="Times New Roman" w:ascii="Times New Roman"/>
          <w:sz w:val="24"/>
          <w:szCs w:val="24"/>
          <w:lang w:eastAsia="hr-HR"/>
        </w:rPr>
        <w:t>-31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EF6CF9">
        <w:rPr>
          <w:rFonts w:hAnsi="Times New Roman" w:ascii="Times New Roman"/>
          <w:sz w:val="24"/>
          <w:szCs w:val="24"/>
          <w:lang w:eastAsia="hr-HR"/>
        </w:rPr>
        <w:t>17. svibnja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2017</w:t>
      </w:r>
      <w:r w:rsidR="00E16ED0">
        <w:rPr>
          <w:rFonts w:hAnsi="Times New Roman" w:ascii="Times New Roman"/>
          <w:sz w:val="24"/>
          <w:szCs w:val="24"/>
          <w:lang w:eastAsia="hr-HR"/>
        </w:rPr>
        <w:t>.g.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</w:t>
      </w:r>
      <w:r w:rsidR="00E16ED0">
        <w:rPr>
          <w:rFonts w:hAnsi="Times New Roman" w:ascii="Times New Roman"/>
          <w:sz w:val="24"/>
          <w:szCs w:val="24"/>
          <w:lang w:eastAsia="hr-HR"/>
        </w:rPr>
        <w:t>postoji upisao razlučno pravo u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 xml:space="preserve"> korist </w:t>
      </w:r>
      <w:r w:rsidR="00EF6CF9" w:rsidRPr="00EF6CF9">
        <w:rPr>
          <w:rFonts w:hAnsi="Times New Roman" w:ascii="Times New Roman"/>
          <w:sz w:val="24"/>
          <w:szCs w:val="24"/>
          <w:lang w:eastAsia="hr-HR"/>
        </w:rPr>
        <w:t>PRIMORJE GRADNJA d.o.o. OIB: 65323011922</w:t>
      </w:r>
      <w:r w:rsidR="00EF6CF9">
        <w:rPr>
          <w:rFonts w:hAnsi="Times New Roman" w:ascii="Times New Roman"/>
          <w:sz w:val="24"/>
          <w:szCs w:val="24"/>
          <w:lang w:eastAsia="hr-HR"/>
        </w:rPr>
        <w:t xml:space="preserve"> (temeljem kupoprodaje potraživanja od ranijeg razlučnog vjerovnika </w:t>
      </w:r>
      <w:r w:rsidR="00EF6CF9" w:rsidRPr="00EF6CF9">
        <w:rPr>
          <w:rFonts w:hAnsi="Times New Roman" w:ascii="Times New Roman"/>
          <w:sz w:val="24"/>
          <w:szCs w:val="24"/>
          <w:lang w:eastAsia="hr-HR"/>
        </w:rPr>
        <w:t>ERSTE &amp; STEIERMÄRKISCHE BANK d.d. Rijeka, OIB: 23057039320</w:t>
      </w:r>
      <w:r w:rsidR="00EF6CF9">
        <w:rPr>
          <w:rFonts w:hAnsi="Times New Roman" w:ascii="Times New Roman"/>
          <w:sz w:val="24"/>
          <w:szCs w:val="24"/>
          <w:lang w:eastAsia="hr-HR"/>
        </w:rPr>
        <w:t>)</w:t>
      </w:r>
      <w:r w:rsidR="00EF6CF9" w:rsidRPr="00EF6CF9">
        <w:rPr>
          <w:rFonts w:hAnsi="Times New Roman" w:ascii="Times New Roman"/>
          <w:sz w:val="24"/>
          <w:szCs w:val="24"/>
          <w:lang w:eastAsia="hr-HR"/>
        </w:rPr>
        <w:t xml:space="preserve">, HRVATSKA BANKA ZA </w:t>
      </w:r>
      <w:r w:rsidR="00EF6CF9" w:rsidRPr="00EF6CF9">
        <w:rPr>
          <w:rFonts w:hAnsi="Times New Roman" w:ascii="Times New Roman"/>
          <w:sz w:val="24"/>
          <w:szCs w:val="24"/>
          <w:lang w:eastAsia="hr-HR"/>
        </w:rPr>
        <w:lastRenderedPageBreak/>
        <w:t>OBNOVU I RAZVITAK ZAGREB, OIB: 26702280390 i REPUBLIKA HRVATSKA, OIB: 52634238587</w:t>
      </w:r>
      <w:r w:rsidR="00E16ED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16ED0" w:rsidP="00E37C14" w:rsidR="00E16ED0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Pr="00FC54A1">
        <w:rPr>
          <w:rFonts w:hAnsi="Times New Roman" w:ascii="Times New Roman"/>
          <w:sz w:val="24"/>
          <w:szCs w:val="24"/>
          <w:lang w:eastAsia="hr-HR"/>
        </w:rPr>
        <w:t>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F6CF9">
        <w:rPr>
          <w:rFonts w:hAnsi="Times New Roman" w:ascii="Times New Roman"/>
          <w:sz w:val="24"/>
          <w:szCs w:val="24"/>
          <w:lang w:eastAsia="hr-HR"/>
        </w:rPr>
        <w:t>23. kolovoz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EF6CF9">
        <w:rPr>
          <w:rFonts w:hAnsi="Times New Roman" w:ascii="Times New Roman"/>
          <w:sz w:val="24"/>
          <w:szCs w:val="24"/>
        </w:rPr>
        <w:t xml:space="preserve">1.353.788,25 </w:t>
      </w:r>
      <w:r w:rsidR="009D50BE" w:rsidRPr="009D50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stalnog sudskog vještaka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E30A1">
        <w:rPr>
          <w:rFonts w:hAnsi="Times New Roman" w:ascii="Times New Roman"/>
          <w:sz w:val="24"/>
          <w:szCs w:val="24"/>
          <w:lang w:eastAsia="hr-HR"/>
        </w:rPr>
        <w:t>za građevinarstvo i procjenu nekretnina Zlatko Bender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, dipl. ing. građevinarstva </w:t>
      </w:r>
      <w:r w:rsidRPr="00FC54A1">
        <w:rPr>
          <w:rFonts w:hAnsi="Times New Roman" w:ascii="Times New Roman"/>
          <w:sz w:val="24"/>
          <w:szCs w:val="24"/>
          <w:lang w:eastAsia="hr-HR"/>
        </w:rPr>
        <w:t>(list spisa</w:t>
      </w:r>
      <w:r w:rsidR="000F11C3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F6CF9">
        <w:rPr>
          <w:rFonts w:hAnsi="Times New Roman" w:ascii="Times New Roman"/>
          <w:sz w:val="24"/>
          <w:szCs w:val="24"/>
          <w:lang w:eastAsia="hr-HR"/>
        </w:rPr>
        <w:t>595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EF6CF9">
        <w:rPr>
          <w:rFonts w:hAnsi="Times New Roman" w:ascii="Times New Roman"/>
          <w:sz w:val="24"/>
          <w:szCs w:val="24"/>
          <w:lang w:eastAsia="hr-HR"/>
        </w:rPr>
        <w:t>618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>)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F51ADE">
        <w:rPr>
          <w:rFonts w:hAnsi="Times New Roman" w:ascii="Times New Roman"/>
          <w:sz w:val="24"/>
          <w:szCs w:val="24"/>
          <w:lang w:eastAsia="hr-HR"/>
        </w:rPr>
        <w:t>u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EF6CF9" w:rsidRPr="00EF6CF9">
        <w:rPr>
          <w:rFonts w:hAnsi="Times New Roman" w:ascii="Times New Roman"/>
          <w:sz w:val="24"/>
          <w:szCs w:val="24"/>
          <w:lang w:eastAsia="hr-HR"/>
        </w:rPr>
        <w:t>1.353.788,25 kuna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na vrijednosti predmetne imovine.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26A71" w:rsidP="00C26A71" w:rsidR="00C26A7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13064" w:rsidP="00C26A71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>porez na prijenos vlasništva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2391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23913" w:rsidP="005F0B53" w:rsidR="00794B4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F6CF9">
        <w:rPr>
          <w:rFonts w:hAnsi="Times New Roman" w:ascii="Times New Roman"/>
          <w:sz w:val="24"/>
          <w:szCs w:val="24"/>
          <w:lang w:eastAsia="hr-HR"/>
        </w:rPr>
        <w:t>PRIMORJE GRADNJA d.o.o. Dubrovnik</w:t>
      </w:r>
      <w:r w:rsidR="00794B41">
        <w:rPr>
          <w:rFonts w:hAnsi="Times New Roman" w:ascii="Times New Roman"/>
          <w:sz w:val="24"/>
          <w:szCs w:val="24"/>
          <w:lang w:eastAsia="hr-HR"/>
        </w:rPr>
        <w:t xml:space="preserve"> je </w:t>
      </w:r>
      <w:r w:rsidR="00C26A71">
        <w:rPr>
          <w:rFonts w:hAnsi="Times New Roman" w:ascii="Times New Roman"/>
          <w:sz w:val="24"/>
          <w:szCs w:val="24"/>
          <w:lang w:eastAsia="hr-HR"/>
        </w:rPr>
        <w:t xml:space="preserve">na ročištu za utvrđivanje vrijednosti predmetne imovine </w:t>
      </w:r>
      <w:r w:rsidR="00794B41">
        <w:rPr>
          <w:rFonts w:hAnsi="Times New Roman" w:ascii="Times New Roman"/>
          <w:sz w:val="24"/>
          <w:szCs w:val="24"/>
          <w:lang w:eastAsia="hr-HR"/>
        </w:rPr>
        <w:t xml:space="preserve"> naveo da</w:t>
      </w:r>
      <w:r w:rsidR="00794B41" w:rsidRPr="00794B4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6A71">
        <w:rPr>
          <w:rFonts w:hAnsi="Times New Roman" w:ascii="Times New Roman"/>
          <w:sz w:val="24"/>
          <w:szCs w:val="24"/>
          <w:lang w:eastAsia="hr-HR"/>
        </w:rPr>
        <w:t>nema primjedbi sa</w:t>
      </w:r>
      <w:r w:rsidR="00794B41" w:rsidRPr="00794B41">
        <w:rPr>
          <w:rFonts w:hAnsi="Times New Roman" w:ascii="Times New Roman"/>
          <w:sz w:val="24"/>
          <w:szCs w:val="24"/>
          <w:lang w:eastAsia="hr-HR"/>
        </w:rPr>
        <w:t xml:space="preserve"> procijenjenom vrijednosti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794B41" w:rsidRPr="00794B41">
        <w:rPr>
          <w:rFonts w:hAnsi="Times New Roman" w:ascii="Times New Roman"/>
          <w:sz w:val="24"/>
          <w:szCs w:val="24"/>
          <w:lang w:eastAsia="hr-HR"/>
        </w:rPr>
        <w:t xml:space="preserve"> po stalnom sudskom vještaku</w:t>
      </w:r>
      <w:r w:rsidR="00794B4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D637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475CC" w:rsidP="00E37C14" w:rsidR="00C2391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Predmetn</w:t>
      </w:r>
      <w:r w:rsidR="00C26A71">
        <w:rPr>
          <w:rFonts w:hAnsi="Times New Roman" w:ascii="Times New Roman"/>
          <w:sz w:val="24"/>
          <w:szCs w:val="24"/>
          <w:lang w:eastAsia="hr-HR"/>
        </w:rPr>
        <w:t>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6A71">
        <w:rPr>
          <w:rFonts w:hAnsi="Times New Roman" w:ascii="Times New Roman"/>
          <w:sz w:val="24"/>
          <w:szCs w:val="24"/>
          <w:lang w:eastAsia="hr-HR"/>
        </w:rPr>
        <w:t>je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u posjedu stečajnog dužnika</w:t>
      </w:r>
      <w:r w:rsidR="005F0B5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5F0B53" w:rsidP="00E37C14" w:rsidR="005F0B5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EF6CF9">
        <w:rPr>
          <w:rFonts w:hAnsi="Times New Roman" w:ascii="Times New Roman"/>
          <w:b/>
          <w:sz w:val="24"/>
          <w:szCs w:val="24"/>
          <w:lang w:eastAsia="hr-HR"/>
        </w:rPr>
        <w:t>24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EF6CF9">
        <w:rPr>
          <w:rFonts w:hAnsi="Times New Roman" w:ascii="Times New Roman"/>
          <w:b/>
          <w:sz w:val="24"/>
          <w:szCs w:val="24"/>
          <w:lang w:eastAsia="hr-HR"/>
        </w:rPr>
        <w:t>kolovoz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041126" w:rsidR="00E37C14" w:rsidRPr="00FC54A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  <w:r w:rsidRPr="00041126">
        <w:rPr>
          <w:rFonts w:hAnsi="Times New Roman" w:ascii="Times New Roman"/>
          <w:sz w:val="24"/>
          <w:szCs w:val="24"/>
          <w:lang w:eastAsia="hr-HR"/>
        </w:rPr>
        <w:t>Ivanka Sušić, Gornji Kono 56, Dubrovnik</w:t>
      </w:r>
    </w:p>
    <w:p w:rsidRDefault="001A3521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CD6373">
        <w:rPr>
          <w:rFonts w:hAnsi="Times New Roman" w:ascii="Times New Roman"/>
          <w:sz w:val="24"/>
          <w:szCs w:val="24"/>
          <w:lang w:eastAsia="hr-HR"/>
        </w:rPr>
        <w:t>tke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96397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Mrežna stranica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e</w:t>
      </w:r>
      <w:r w:rsidR="00684029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F96397" w:rsidR="00F96397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FC54A1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  <w:r w:rsidR="00F9639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41126" w:rsidP="00041126" w:rsidR="00041126" w:rsidRPr="0004112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41126">
        <w:rPr>
          <w:rFonts w:hAnsi="Times New Roman" w:ascii="Times New Roman"/>
          <w:sz w:val="24"/>
          <w:szCs w:val="24"/>
          <w:lang w:eastAsia="hr-HR"/>
        </w:rPr>
        <w:t>-</w:t>
      </w:r>
      <w:r w:rsidRPr="00041126">
        <w:rPr>
          <w:rFonts w:hAnsi="Times New Roman" w:ascii="Times New Roman"/>
          <w:sz w:val="24"/>
          <w:szCs w:val="24"/>
          <w:lang w:eastAsia="hr-HR"/>
        </w:rPr>
        <w:tab/>
        <w:t xml:space="preserve">razlučnom vjerovniku </w:t>
      </w:r>
      <w:r>
        <w:rPr>
          <w:rFonts w:hAnsi="Times New Roman" w:ascii="Times New Roman"/>
          <w:sz w:val="24"/>
          <w:szCs w:val="24"/>
          <w:lang w:eastAsia="hr-HR"/>
        </w:rPr>
        <w:t>PRIMORJE GRADNJA d.o.o. Dubrovnik, Od batale 4</w:t>
      </w:r>
    </w:p>
    <w:p w:rsidRDefault="00041126" w:rsidP="00041126" w:rsidR="00041126" w:rsidRPr="00041126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041126">
        <w:rPr>
          <w:rFonts w:hAnsi="Times New Roman" w:ascii="Times New Roman"/>
          <w:sz w:val="24"/>
          <w:szCs w:val="24"/>
          <w:lang w:eastAsia="hr-HR"/>
        </w:rPr>
        <w:t>-</w:t>
      </w:r>
      <w:r w:rsidRPr="00041126">
        <w:rPr>
          <w:rFonts w:hAnsi="Times New Roman" w:ascii="Times New Roman"/>
          <w:sz w:val="24"/>
          <w:szCs w:val="24"/>
          <w:lang w:eastAsia="hr-HR"/>
        </w:rPr>
        <w:tab/>
        <w:t>razlučnom vjerovniku HRVATSKA BANKA ZA OBNOVU I RAZVITAK ZAGREB</w:t>
      </w:r>
    </w:p>
    <w:p w:rsidRDefault="00041126" w:rsidP="00041126" w:rsidR="00E37C14" w:rsidRPr="00FC54A1">
      <w:pPr>
        <w:jc w:val="both"/>
        <w:rPr>
          <w:rFonts w:hAnsi="Times New Roman" w:ascii="Times New Roman"/>
          <w:sz w:val="24"/>
          <w:szCs w:val="24"/>
        </w:rPr>
      </w:pPr>
      <w:r w:rsidRPr="00041126">
        <w:rPr>
          <w:rFonts w:hAnsi="Times New Roman" w:ascii="Times New Roman"/>
          <w:sz w:val="24"/>
          <w:szCs w:val="24"/>
          <w:lang w:eastAsia="hr-HR"/>
        </w:rPr>
        <w:t>-</w:t>
      </w:r>
      <w:r w:rsidRPr="00041126">
        <w:rPr>
          <w:rFonts w:hAnsi="Times New Roman" w:ascii="Times New Roman"/>
          <w:sz w:val="24"/>
          <w:szCs w:val="24"/>
          <w:lang w:eastAsia="hr-HR"/>
        </w:rPr>
        <w:tab/>
        <w:t>razlučnom vjerovniku REPUBLIKA HRVATSKA, po ŽDO Dubrovnik</w:t>
      </w:r>
    </w:p>
    <w:sectPr w:rsidSect="001D5F5A" w:rsidR="00E37C14" w:rsidRPr="00FC54A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B79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EF6CF9" w:rsidRPr="00EF6CF9">
          <w:t>Posl.br. 18 St-2002/2016-55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41126"/>
    <w:rsid w:val="00053688"/>
    <w:rsid w:val="000909C0"/>
    <w:rsid w:val="000F11C3"/>
    <w:rsid w:val="0015248D"/>
    <w:rsid w:val="00185DC6"/>
    <w:rsid w:val="001A3521"/>
    <w:rsid w:val="001C3111"/>
    <w:rsid w:val="001D5F5A"/>
    <w:rsid w:val="002370C2"/>
    <w:rsid w:val="002747D2"/>
    <w:rsid w:val="00301B3E"/>
    <w:rsid w:val="003359B2"/>
    <w:rsid w:val="003F4F1D"/>
    <w:rsid w:val="00416B79"/>
    <w:rsid w:val="004700B1"/>
    <w:rsid w:val="004E2F2C"/>
    <w:rsid w:val="0051267D"/>
    <w:rsid w:val="005273E1"/>
    <w:rsid w:val="005F0B53"/>
    <w:rsid w:val="00641D58"/>
    <w:rsid w:val="00667D57"/>
    <w:rsid w:val="00684029"/>
    <w:rsid w:val="006F186C"/>
    <w:rsid w:val="0070223E"/>
    <w:rsid w:val="007226C4"/>
    <w:rsid w:val="00735972"/>
    <w:rsid w:val="00782E65"/>
    <w:rsid w:val="00794B41"/>
    <w:rsid w:val="007E245D"/>
    <w:rsid w:val="007F653A"/>
    <w:rsid w:val="00821D62"/>
    <w:rsid w:val="00826F15"/>
    <w:rsid w:val="00884E3A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475CC"/>
    <w:rsid w:val="00A505C1"/>
    <w:rsid w:val="00B00E84"/>
    <w:rsid w:val="00B61A9F"/>
    <w:rsid w:val="00B71456"/>
    <w:rsid w:val="00B717C1"/>
    <w:rsid w:val="00BA350A"/>
    <w:rsid w:val="00BA3B2F"/>
    <w:rsid w:val="00C23913"/>
    <w:rsid w:val="00C26A71"/>
    <w:rsid w:val="00C57ED6"/>
    <w:rsid w:val="00CC7748"/>
    <w:rsid w:val="00CD6373"/>
    <w:rsid w:val="00CE30A1"/>
    <w:rsid w:val="00D11D80"/>
    <w:rsid w:val="00D4001B"/>
    <w:rsid w:val="00D43CDB"/>
    <w:rsid w:val="00D75EEF"/>
    <w:rsid w:val="00D845F7"/>
    <w:rsid w:val="00D878D0"/>
    <w:rsid w:val="00DF6DD9"/>
    <w:rsid w:val="00E13064"/>
    <w:rsid w:val="00E16ED0"/>
    <w:rsid w:val="00E37C14"/>
    <w:rsid w:val="00E4415C"/>
    <w:rsid w:val="00E82EF8"/>
    <w:rsid w:val="00E953B9"/>
    <w:rsid w:val="00E96B19"/>
    <w:rsid w:val="00EC2774"/>
    <w:rsid w:val="00ED3FAD"/>
    <w:rsid w:val="00EF0183"/>
    <w:rsid w:val="00EF6CF9"/>
    <w:rsid w:val="00F327C0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1321</properties:Words>
  <properties:Characters>7156</properties:Characters>
  <properties:Lines>163</properties:Lines>
  <properties:Paragraphs>54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2017-08-24T09:07:00Z</dcterms:created>
  <dc:creator>Diana Butigan Granić</dc:creator>
  <cp:lastModifiedBy>Katarina Franković</cp:lastModifiedBy>
  <cp:lastPrinted>2017-05-11T12:45:00Z</cp:lastPrinted>
  <dcterms:modified xmlns:xsi="http://www.w3.org/2001/XMLSchema-instance" xsi:type="dcterms:W3CDTF">2017-08-24T09:07:00Z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