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6aaa1" w14:paraId="0f6aaa1" w:rsidRDefault="00532B71" w:rsidP="0086691F" w:rsidR="00532B71">
      <w:pPr>
        <w:jc w:val="center"/>
        <w15:collapsed w:val="false"/>
        <w:rPr>
          <w:rFonts w:hAnsi="Times New Roman" w:ascii="Times New Roman"/>
          <w:szCs w:val="24"/>
          <w:lang w:val="hr-HR"/>
        </w:rPr>
      </w:pPr>
      <w:bookmarkStart w:name="_GoBack" w:id="0"/>
      <w:bookmarkEnd w:id="0"/>
    </w:p>
    <w:p w:rsidRDefault="00DB4528" w:rsidP="0086691F" w:rsidR="00DB4528" w:rsidRPr="00840E3D">
      <w:pPr>
        <w:jc w:val="center"/>
        <w:rPr>
          <w:rFonts w:hAnsi="Times New Roman" w:ascii="Times New Roman"/>
          <w:szCs w:val="24"/>
          <w:lang w:val="hr-HR"/>
        </w:rPr>
      </w:pPr>
      <w:r w:rsidRPr="00840E3D">
        <w:rPr>
          <w:rFonts w:hAnsi="Times New Roman" w:ascii="Times New Roman"/>
          <w:szCs w:val="24"/>
          <w:lang w:val="hr-HR"/>
        </w:rPr>
        <w:t>R E P U B L I K A    H R V A T S K A</w:t>
      </w:r>
    </w:p>
    <w:p w:rsidRDefault="00997BA9" w:rsidP="00997BA9" w:rsidR="00997BA9" w:rsidRPr="00840E3D">
      <w:pPr>
        <w:jc w:val="both"/>
        <w:rPr>
          <w:rFonts w:hAnsi="Times New Roman" w:ascii="Times New Roman"/>
          <w:szCs w:val="24"/>
          <w:lang w:val="hr-HR"/>
        </w:rPr>
      </w:pPr>
    </w:p>
    <w:p w:rsidRDefault="0077624E" w:rsidP="00997BA9" w:rsidR="0077624E">
      <w:pPr>
        <w:jc w:val="center"/>
        <w:rPr>
          <w:rFonts w:hAnsi="Times New Roman" w:ascii="Times New Roman"/>
          <w:szCs w:val="24"/>
          <w:lang w:val="hr-HR"/>
        </w:rPr>
      </w:pPr>
    </w:p>
    <w:p w:rsidRDefault="00182088" w:rsidP="00997BA9" w:rsidR="00997BA9">
      <w:pPr>
        <w:jc w:val="center"/>
        <w:rPr>
          <w:rFonts w:hAnsi="Times New Roman" w:ascii="Times New Roman"/>
          <w:szCs w:val="24"/>
          <w:lang w:val="hr-HR"/>
        </w:rPr>
      </w:pPr>
      <w:r w:rsidRPr="00840E3D">
        <w:rPr>
          <w:rFonts w:hAnsi="Times New Roman" w:ascii="Times New Roman"/>
          <w:szCs w:val="24"/>
          <w:lang w:val="hr-HR"/>
        </w:rPr>
        <w:t>R J E Š E N J E</w:t>
      </w:r>
    </w:p>
    <w:p w:rsidRDefault="006E5A02" w:rsidP="00997BA9" w:rsidR="006E5A02" w:rsidRPr="006E5A02">
      <w:pPr>
        <w:jc w:val="center"/>
        <w:rPr>
          <w:rFonts w:hAnsi="Times New Roman" w:ascii="Times New Roman"/>
          <w:szCs w:val="24"/>
          <w:lang w:val="hr-HR"/>
        </w:rPr>
      </w:pPr>
    </w:p>
    <w:p w:rsidRDefault="00784ECB" w:rsidP="003442DC" w:rsidR="003442DC" w:rsidRPr="003442DC">
      <w:pPr>
        <w:jc w:val="both"/>
        <w:rPr>
          <w:rFonts w:hAnsi="Times New Roman" w:ascii="Times New Roman"/>
          <w:szCs w:val="24"/>
        </w:rPr>
      </w:pPr>
      <w:r>
        <w:rPr>
          <w:rFonts w:hAnsi="Times New Roman" w:ascii="Times New Roman"/>
          <w:szCs w:val="24"/>
        </w:rPr>
        <w:tab/>
      </w:r>
      <w:r w:rsidR="003442DC" w:rsidRPr="003442DC">
        <w:rPr>
          <w:rFonts w:hAnsi="Times New Roman" w:ascii="Times New Roman"/>
          <w:szCs w:val="24"/>
        </w:rPr>
        <w:t xml:space="preserve">Trgovački sud u Zagrebu, po sucu Maji Šebalj, u stečajnom predmetu u povodu zahtjeva FINANCIJSKE AGENCIJE, za provedbu skraćenog stečajnog postupka nad dužnikom M R SISTEMI d.o.o. Zagreb, Odranska 12, OIB: 34344889479, </w:t>
      </w:r>
      <w:r w:rsidR="003442DC">
        <w:rPr>
          <w:rFonts w:hAnsi="Times New Roman" w:ascii="Times New Roman"/>
          <w:szCs w:val="24"/>
        </w:rPr>
        <w:t xml:space="preserve">dana </w:t>
      </w:r>
      <w:r>
        <w:rPr>
          <w:rFonts w:hAnsi="Times New Roman" w:ascii="Times New Roman"/>
          <w:szCs w:val="24"/>
        </w:rPr>
        <w:t>23. rujna</w:t>
      </w:r>
      <w:r w:rsidR="003442DC">
        <w:rPr>
          <w:rFonts w:hAnsi="Times New Roman" w:ascii="Times New Roman"/>
          <w:szCs w:val="24"/>
        </w:rPr>
        <w:t xml:space="preserve"> 2016</w:t>
      </w:r>
      <w:r w:rsidR="003442DC" w:rsidRPr="003442DC">
        <w:rPr>
          <w:rFonts w:hAnsi="Times New Roman" w:ascii="Times New Roman"/>
          <w:szCs w:val="24"/>
        </w:rPr>
        <w:t>.,</w:t>
      </w:r>
    </w:p>
    <w:p w:rsidRDefault="00B27D9C" w:rsidP="00B27D9C" w:rsidR="00B27D9C" w:rsidRPr="003442DC">
      <w:pPr>
        <w:jc w:val="both"/>
        <w:rPr>
          <w:rFonts w:hAnsi="Times New Roman" w:ascii="Times New Roman"/>
          <w:szCs w:val="24"/>
        </w:rPr>
      </w:pPr>
    </w:p>
    <w:p w:rsidRDefault="00B27D9C" w:rsidP="00910E3B" w:rsidR="00B27D9C" w:rsidRPr="00210437">
      <w:pPr>
        <w:rPr>
          <w:rFonts w:hAnsi="Times New Roman" w:ascii="Times New Roman"/>
          <w:szCs w:val="24"/>
          <w:lang w:val="hr-HR"/>
        </w:rPr>
      </w:pP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r w:rsidRPr="001159DC">
        <w:rPr>
          <w:rFonts w:hAnsi="Times New Roman" w:ascii="Times New Roman"/>
          <w:bCs/>
          <w:szCs w:val="24"/>
          <w:lang w:val="hr-HR"/>
        </w:rPr>
        <w:t xml:space="preserve">r i j e š i o  j e </w:t>
      </w: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bCs/>
          <w:szCs w:val="24"/>
          <w:lang w:val="hr-HR"/>
        </w:rPr>
      </w:pPr>
    </w:p>
    <w:p w:rsidRDefault="001159DC" w:rsidP="00210437" w:rsidR="00E169EA">
      <w:pPr>
        <w:overflowPunct w:val="false"/>
        <w:autoSpaceDE w:val="false"/>
        <w:autoSpaceDN w:val="false"/>
        <w:adjustRightInd w:val="false"/>
        <w:ind w:firstLine="720"/>
        <w:jc w:val="both"/>
        <w:textAlignment w:val="baseline"/>
        <w:rPr>
          <w:rFonts w:hAnsi="Times New Roman" w:ascii="Times New Roman"/>
          <w:szCs w:val="24"/>
        </w:rPr>
      </w:pPr>
      <w:r w:rsidRPr="001159DC">
        <w:rPr>
          <w:rFonts w:hAnsi="Times New Roman" w:ascii="Times New Roman"/>
          <w:szCs w:val="24"/>
          <w:lang w:val="hr-HR"/>
        </w:rPr>
        <w:t xml:space="preserve">Obustavlja se skraćeni stečajni postupak nad dužnikom </w:t>
      </w:r>
      <w:r w:rsidR="003442DC" w:rsidRPr="003442DC">
        <w:rPr>
          <w:rFonts w:hAnsi="Times New Roman" w:ascii="Times New Roman"/>
          <w:szCs w:val="24"/>
        </w:rPr>
        <w:t>M R SISTEMI d.o.o. Zagreb</w:t>
      </w:r>
      <w:r w:rsidR="003442DC">
        <w:rPr>
          <w:rFonts w:hAnsi="Times New Roman" w:ascii="Times New Roman"/>
          <w:szCs w:val="24"/>
        </w:rPr>
        <w:t>, Odranska 12, OIB: 34344889479</w:t>
      </w:r>
    </w:p>
    <w:p w:rsidRDefault="003442DC" w:rsidP="00210437" w:rsidR="003442DC" w:rsidRPr="00210437">
      <w:pPr>
        <w:overflowPunct w:val="false"/>
        <w:autoSpaceDE w:val="false"/>
        <w:autoSpaceDN w:val="false"/>
        <w:adjustRightInd w:val="false"/>
        <w:ind w:firstLine="720"/>
        <w:jc w:val="both"/>
        <w:textAlignment w:val="baseline"/>
        <w:rPr>
          <w:rFonts w:hAnsi="Times New Roman" w:ascii="Times New Roman"/>
          <w:szCs w:val="24"/>
        </w:rPr>
      </w:pPr>
    </w:p>
    <w:p w:rsidRDefault="001159DC" w:rsidP="001159DC" w:rsidR="001159DC" w:rsidRPr="001159DC">
      <w:pPr>
        <w:overflowPunct w:val="false"/>
        <w:autoSpaceDE w:val="false"/>
        <w:autoSpaceDN w:val="false"/>
        <w:adjustRightInd w:val="false"/>
        <w:jc w:val="center"/>
        <w:textAlignment w:val="baseline"/>
        <w:rPr>
          <w:rFonts w:hAnsi="Times New Roman" w:ascii="Times New Roman"/>
          <w:szCs w:val="24"/>
          <w:lang w:val="hr-HR"/>
        </w:rPr>
      </w:pPr>
      <w:r w:rsidRPr="001159DC">
        <w:rPr>
          <w:rFonts w:hAnsi="Times New Roman" w:ascii="Times New Roman"/>
          <w:szCs w:val="24"/>
          <w:lang w:val="hr-HR"/>
        </w:rPr>
        <w:t>Obrazloženje</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Republika Hrvatska, Ministarstvo financija, Porezna uprav</w:t>
      </w:r>
      <w:r w:rsidR="00910E3B">
        <w:rPr>
          <w:rFonts w:hAnsi="Times New Roman" w:ascii="Times New Roman"/>
          <w:szCs w:val="24"/>
          <w:lang w:val="hr-HR"/>
        </w:rPr>
        <w:t>a,</w:t>
      </w:r>
      <w:r w:rsidR="003442DC">
        <w:rPr>
          <w:rFonts w:hAnsi="Times New Roman" w:ascii="Times New Roman"/>
          <w:szCs w:val="24"/>
          <w:lang w:val="hr-HR"/>
        </w:rPr>
        <w:t xml:space="preserve"> dostavila je </w:t>
      </w:r>
      <w:r w:rsidR="003442DC">
        <w:rPr>
          <w:rFonts w:hAnsi="Times New Roman" w:ascii="Times New Roman"/>
          <w:szCs w:val="24"/>
          <w:lang w:val="hr-HR"/>
        </w:rPr>
        <w:br/>
        <w:t>21</w:t>
      </w:r>
      <w:r w:rsidR="00E169EA">
        <w:rPr>
          <w:rFonts w:hAnsi="Times New Roman" w:ascii="Times New Roman"/>
          <w:szCs w:val="24"/>
          <w:lang w:val="hr-HR"/>
        </w:rPr>
        <w:t>. prosinca 2015</w:t>
      </w:r>
      <w:r w:rsidRPr="001159DC">
        <w:rPr>
          <w:rFonts w:hAnsi="Times New Roman" w:ascii="Times New Roman"/>
          <w:szCs w:val="24"/>
          <w:lang w:val="hr-HR"/>
        </w:rPr>
        <w:t xml:space="preserve">. obrazac kojim je, kao vjerovnik, predložila nad dužnikom otvoriti stečaj. U prilogu su dostavljeno stanje računa poreznog obveznika iz kojeg proizlazi kako </w:t>
      </w:r>
      <w:r w:rsidR="006124B8">
        <w:rPr>
          <w:rFonts w:hAnsi="Times New Roman" w:ascii="Times New Roman"/>
          <w:szCs w:val="24"/>
          <w:lang w:val="hr-HR"/>
        </w:rPr>
        <w:t>duž</w:t>
      </w:r>
      <w:r w:rsidR="00910E3B">
        <w:rPr>
          <w:rFonts w:hAnsi="Times New Roman" w:ascii="Times New Roman"/>
          <w:szCs w:val="24"/>
          <w:lang w:val="hr-HR"/>
        </w:rPr>
        <w:t>nik du</w:t>
      </w:r>
      <w:r w:rsidR="00E169EA">
        <w:rPr>
          <w:rFonts w:hAnsi="Times New Roman" w:ascii="Times New Roman"/>
          <w:szCs w:val="24"/>
          <w:lang w:val="hr-HR"/>
        </w:rPr>
        <w:t>guj</w:t>
      </w:r>
      <w:r w:rsidR="003442DC">
        <w:rPr>
          <w:rFonts w:hAnsi="Times New Roman" w:ascii="Times New Roman"/>
          <w:szCs w:val="24"/>
          <w:lang w:val="hr-HR"/>
        </w:rPr>
        <w:t>e iznos od 171.834,58</w:t>
      </w:r>
      <w:r w:rsidRPr="001159DC">
        <w:rPr>
          <w:rFonts w:hAnsi="Times New Roman" w:ascii="Times New Roman"/>
          <w:szCs w:val="24"/>
          <w:lang w:val="hr-HR"/>
        </w:rPr>
        <w:t xml:space="preserve"> kuna, čime je Republika  Hrvatska,  Ministarstvo financija, Porezna uprava, učinila vjerojatnim postojanje tražbine prema dužniku. </w:t>
      </w:r>
    </w:p>
    <w:p w:rsidRDefault="001159DC" w:rsidP="001159DC" w:rsidR="001159DC" w:rsidRPr="001159DC">
      <w:pPr>
        <w:overflowPunct w:val="false"/>
        <w:autoSpaceDE w:val="false"/>
        <w:autoSpaceDN w:val="false"/>
        <w:adjustRightInd w:val="false"/>
        <w:ind w:firstLine="708"/>
        <w:jc w:val="both"/>
        <w:textAlignment w:val="baseline"/>
        <w:rPr>
          <w:rFonts w:hAnsi="Times New Roman" w:ascii="Times New Roman"/>
          <w:szCs w:val="24"/>
          <w:lang w:val="hr-HR"/>
        </w:rPr>
      </w:pPr>
      <w:r w:rsidRPr="001159DC">
        <w:rPr>
          <w:rFonts w:hAnsi="Times New Roman" w:ascii="Times New Roman"/>
          <w:szCs w:val="24"/>
          <w:lang w:val="hr-HR"/>
        </w:rPr>
        <w:t xml:space="preserve">Nadalje, utvrđeno je da </w:t>
      </w:r>
      <w:r w:rsidR="003442DC">
        <w:rPr>
          <w:rFonts w:hAnsi="Times New Roman" w:ascii="Times New Roman"/>
          <w:szCs w:val="24"/>
          <w:lang w:val="hr-HR"/>
        </w:rPr>
        <w:t>stečajni dužnik ima  imovinu.</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 xml:space="preserve">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w:t>
      </w:r>
      <w:r w:rsidRPr="001159DC">
        <w:rPr>
          <w:rFonts w:hAnsi="Times New Roman" w:ascii="Times New Roman"/>
          <w:szCs w:val="24"/>
          <w:lang w:val="hr-HR"/>
        </w:rPr>
        <w:lastRenderedPageBreak/>
        <w:t>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1159DC" w:rsidP="001159DC" w:rsidR="001159DC" w:rsidRPr="001159DC">
      <w:pPr>
        <w:overflowPunct w:val="false"/>
        <w:autoSpaceDE w:val="false"/>
        <w:autoSpaceDN w:val="false"/>
        <w:adjustRightInd w:val="false"/>
        <w:jc w:val="both"/>
        <w:textAlignment w:val="baseline"/>
        <w:rPr>
          <w:rFonts w:hAnsi="Times New Roman" w:ascii="Times New Roman"/>
          <w:szCs w:val="24"/>
          <w:lang w:val="hr-HR"/>
        </w:rPr>
      </w:pPr>
      <w:r w:rsidRPr="001159DC">
        <w:rPr>
          <w:rFonts w:hAnsi="Times New Roman" w:ascii="Times New Roman"/>
          <w:szCs w:val="24"/>
          <w:lang w:val="hr-HR"/>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1159DC">
        <w:rPr>
          <w:rFonts w:hAnsi="Times New Roman" w:ascii="Times New Roman"/>
          <w:szCs w:val="24"/>
          <w:lang w:val="hr-HR"/>
        </w:rPr>
        <w:tab/>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1159DC" w:rsidP="001159DC" w:rsidR="001159DC" w:rsidRPr="001159DC">
      <w:pPr>
        <w:overflowPunct w:val="false"/>
        <w:autoSpaceDE w:val="false"/>
        <w:autoSpaceDN w:val="false"/>
        <w:adjustRightInd w:val="false"/>
        <w:ind w:firstLine="720"/>
        <w:jc w:val="both"/>
        <w:textAlignment w:val="baseline"/>
        <w:rPr>
          <w:rFonts w:hAnsi="Times New Roman" w:ascii="Times New Roman"/>
          <w:szCs w:val="24"/>
          <w:lang w:val="hr-HR"/>
        </w:rPr>
      </w:pPr>
      <w:r w:rsidRPr="001159DC">
        <w:rPr>
          <w:rFonts w:hAnsi="Times New Roman" w:ascii="Times New Roman"/>
          <w:szCs w:val="24"/>
          <w:lang w:val="hr-HR"/>
        </w:rPr>
        <w:t>Nakon pravomoćnosti ovog rješenja, posebnim će se rješenjem odlučiti da li će se nad gore navedenim dužnikom pokrenuti prethodni postupak ili će rješenjem odmah otvoriti redovni stečajni postupak (čl. 433 SZ).</w:t>
      </w:r>
    </w:p>
    <w:p w:rsidRDefault="001159DC" w:rsidP="00997BA9" w:rsidR="001159DC" w:rsidRPr="00840E3D">
      <w:pPr>
        <w:jc w:val="center"/>
        <w:rPr>
          <w:rFonts w:hAnsi="Times New Roman" w:ascii="Times New Roman"/>
          <w:szCs w:val="24"/>
          <w:lang w:val="hr-HR"/>
        </w:rPr>
      </w:pPr>
    </w:p>
    <w:p w:rsidRDefault="00840E3D" w:rsidP="00997BA9" w:rsidR="00840E3D" w:rsidRPr="00840E3D">
      <w:pPr>
        <w:jc w:val="center"/>
        <w:rPr>
          <w:rFonts w:hAnsi="Times New Roman" w:ascii="Times New Roman"/>
          <w:szCs w:val="24"/>
          <w:lang w:val="hr-HR"/>
        </w:rPr>
      </w:pPr>
    </w:p>
    <w:p w:rsidRDefault="00D44D4F" w:rsidP="00532B71" w:rsidR="00D44D4F">
      <w:pPr>
        <w:jc w:val="center"/>
        <w:rPr>
          <w:rFonts w:hAnsi="Times New Roman" w:ascii="Times New Roman"/>
          <w:lang w:val="hr-HR"/>
        </w:rPr>
      </w:pPr>
      <w:r>
        <w:rPr>
          <w:rFonts w:hAnsi="Times New Roman" w:ascii="Times New Roman"/>
          <w:lang w:val="hr-HR"/>
        </w:rPr>
        <w:t>U Zagrebu</w:t>
      </w:r>
      <w:r w:rsidR="006124B8">
        <w:rPr>
          <w:rFonts w:hAnsi="Times New Roman" w:ascii="Times New Roman"/>
          <w:lang w:val="hr-HR"/>
        </w:rPr>
        <w:t xml:space="preserve">, </w:t>
      </w:r>
      <w:r w:rsidR="00784ECB">
        <w:rPr>
          <w:rFonts w:hAnsi="Times New Roman" w:ascii="Times New Roman"/>
          <w:lang w:val="hr-HR"/>
        </w:rPr>
        <w:t>23. rujna</w:t>
      </w:r>
      <w:r w:rsidR="006510FF" w:rsidRPr="006510FF">
        <w:rPr>
          <w:rFonts w:hAnsi="Times New Roman" w:ascii="Times New Roman"/>
          <w:lang w:val="hr-HR"/>
        </w:rPr>
        <w:t xml:space="preserve"> </w:t>
      </w:r>
      <w:r w:rsidR="006510FF">
        <w:rPr>
          <w:rFonts w:hAnsi="Times New Roman" w:ascii="Times New Roman"/>
          <w:lang w:val="hr-HR"/>
        </w:rPr>
        <w:t>2016.</w:t>
      </w:r>
    </w:p>
    <w:p w:rsidRDefault="00D44D4F" w:rsidP="00D44D4F" w:rsidR="00D44D4F">
      <w:pPr>
        <w:ind w:firstLine="720" w:left="5040"/>
        <w:jc w:val="center"/>
        <w:rPr>
          <w:rFonts w:hAnsi="Times New Roman" w:ascii="Times New Roman"/>
          <w:lang w:val="hr-HR"/>
        </w:rPr>
      </w:pPr>
      <w:r>
        <w:rPr>
          <w:rFonts w:hAnsi="Times New Roman" w:ascii="Times New Roman"/>
          <w:lang w:val="hr-HR"/>
        </w:rPr>
        <w:t xml:space="preserve">      SUDAC:</w:t>
      </w:r>
    </w:p>
    <w:p w:rsidRDefault="006510FF" w:rsidP="006510FF" w:rsidR="00D44D4F" w:rsidRPr="0042162E">
      <w:pPr>
        <w:jc w:val="center"/>
        <w:rPr>
          <w:rFonts w:hAnsi="Times New Roman" w:ascii="Times New Roman"/>
          <w:lang w:val="hr-HR"/>
        </w:rPr>
      </w:pPr>
      <w:r w:rsidRPr="006510FF">
        <w:rPr>
          <w:rFonts w:hAnsi="Times New Roman" w:ascii="Times New Roman"/>
          <w:lang w:val="hr-HR"/>
        </w:rPr>
        <w:t xml:space="preserve">                                                                                                         Maja Šebalj</w:t>
      </w:r>
      <w:r w:rsidR="000C4CD8">
        <w:rPr>
          <w:rFonts w:hAnsi="Times New Roman" w:ascii="Times New Roman"/>
          <w:lang w:val="hr-HR"/>
        </w:rPr>
        <w:t>,v.r.</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Uputa o pravnom lijeku:</w:t>
      </w:r>
    </w:p>
    <w:p w:rsidRDefault="00AB7883" w:rsidR="00AB7883" w:rsidRPr="0077624E">
      <w:pPr>
        <w:jc w:val="both"/>
        <w:rPr>
          <w:rFonts w:hAnsi="Times New Roman" w:ascii="Times New Roman"/>
          <w:szCs w:val="24"/>
          <w:lang w:val="hr-HR"/>
        </w:rPr>
      </w:pPr>
      <w:r w:rsidRPr="0077624E">
        <w:rPr>
          <w:rFonts w:hAnsi="Times New Roman" w:ascii="Times New Roman"/>
          <w:szCs w:val="24"/>
          <w:lang w:val="hr-HR"/>
        </w:rPr>
        <w:t xml:space="preserve">Protiv ovog </w:t>
      </w:r>
      <w:r w:rsidR="00182088" w:rsidRPr="0077624E">
        <w:rPr>
          <w:rFonts w:hAnsi="Times New Roman" w:ascii="Times New Roman"/>
          <w:szCs w:val="24"/>
          <w:lang w:val="hr-HR"/>
        </w:rPr>
        <w:t xml:space="preserve">rješenja </w:t>
      </w:r>
      <w:r w:rsidRPr="0077624E">
        <w:rPr>
          <w:rFonts w:hAnsi="Times New Roman" w:ascii="Times New Roman"/>
          <w:szCs w:val="24"/>
          <w:lang w:val="hr-HR"/>
        </w:rPr>
        <w:t>dopuštena</w:t>
      </w:r>
      <w:r w:rsidR="00182088" w:rsidRPr="0077624E">
        <w:rPr>
          <w:rFonts w:hAnsi="Times New Roman" w:ascii="Times New Roman"/>
          <w:szCs w:val="24"/>
          <w:lang w:val="hr-HR"/>
        </w:rPr>
        <w:t xml:space="preserve"> je </w:t>
      </w:r>
      <w:r w:rsidRPr="0077624E">
        <w:rPr>
          <w:rFonts w:hAnsi="Times New Roman" w:ascii="Times New Roman"/>
          <w:szCs w:val="24"/>
          <w:lang w:val="hr-HR"/>
        </w:rPr>
        <w:t xml:space="preserve"> žalba</w:t>
      </w:r>
      <w:r w:rsidR="00182088" w:rsidRPr="0077624E">
        <w:rPr>
          <w:rFonts w:hAnsi="Times New Roman" w:ascii="Times New Roman"/>
          <w:szCs w:val="24"/>
          <w:lang w:val="hr-HR"/>
        </w:rPr>
        <w:t xml:space="preserve"> Visokom trgovačkom sudu RH</w:t>
      </w:r>
      <w:r w:rsidR="00D44D4F" w:rsidRPr="0077624E">
        <w:rPr>
          <w:rFonts w:hAnsi="Times New Roman" w:ascii="Times New Roman"/>
          <w:szCs w:val="24"/>
          <w:lang w:val="hr-HR"/>
        </w:rPr>
        <w:t xml:space="preserve">, </w:t>
      </w:r>
      <w:r w:rsidR="00182088" w:rsidRPr="0077624E">
        <w:rPr>
          <w:rFonts w:hAnsi="Times New Roman" w:ascii="Times New Roman"/>
          <w:szCs w:val="24"/>
          <w:lang w:val="hr-HR"/>
        </w:rPr>
        <w:t xml:space="preserve">a koja se podnosi u roku od 8 dana ovome sudu u 3 primjerka. </w:t>
      </w:r>
      <w:r w:rsidRPr="0077624E">
        <w:rPr>
          <w:rFonts w:hAnsi="Times New Roman" w:ascii="Times New Roman"/>
          <w:szCs w:val="24"/>
          <w:lang w:val="hr-HR"/>
        </w:rPr>
        <w:t xml:space="preserve"> </w:t>
      </w:r>
    </w:p>
    <w:p w:rsidRDefault="00D44D4F" w:rsidR="00D44D4F">
      <w:pPr>
        <w:jc w:val="both"/>
        <w:rPr>
          <w:rFonts w:hAnsi="Times New Roman" w:ascii="Times New Roman"/>
          <w:i/>
          <w:szCs w:val="24"/>
          <w:lang w:val="hr-HR"/>
        </w:rPr>
      </w:pPr>
    </w:p>
    <w:p w:rsidRDefault="000C4CD8" w:rsidP="000C4CD8" w:rsidR="000C4CD8">
      <w:pPr>
        <w:jc w:val="both"/>
        <w:rPr>
          <w:rFonts w:hAnsi="Times New Roman" w:ascii="Times New Roman"/>
        </w:rPr>
      </w:pPr>
      <w:r>
        <w:rPr>
          <w:rFonts w:hAnsi="Times New Roman" w:ascii="Times New Roman"/>
        </w:rPr>
        <w:t>Za točnost otpravka</w:t>
      </w:r>
      <w:r>
        <w:rPr>
          <w:rFonts w:hAnsi="Times New Roman" w:ascii="Times New Roman"/>
        </w:rPr>
        <w:t>-</w:t>
      </w:r>
      <w:r>
        <w:rPr>
          <w:rFonts w:hAnsi="Times New Roman" w:ascii="Times New Roman"/>
        </w:rPr>
        <w:t>ovlašteni službenik</w:t>
      </w:r>
    </w:p>
    <w:p w:rsidRDefault="000C4CD8" w:rsidP="000C4CD8" w:rsidR="000C4CD8">
      <w:pPr>
        <w:jc w:val="both"/>
        <w:rPr>
          <w:rFonts w:hAnsi="Times New Roman" w:ascii="Times New Roman"/>
        </w:rPr>
      </w:pPr>
      <w:r>
        <w:rPr>
          <w:rFonts w:hAnsi="Times New Roman" w:ascii="Times New Roman"/>
        </w:rPr>
        <w:t xml:space="preserve">Ljubica Radošević </w:t>
      </w:r>
    </w:p>
    <w:p w:rsidRDefault="00D44D4F" w:rsidR="00D44D4F" w:rsidRPr="00D44D4F">
      <w:pPr>
        <w:jc w:val="both"/>
        <w:rPr>
          <w:rFonts w:hAnsi="Times New Roman" w:ascii="Times New Roman"/>
          <w:i/>
          <w:szCs w:val="24"/>
          <w:lang w:val="hr-HR"/>
        </w:rPr>
      </w:pPr>
    </w:p>
    <w:p w:rsidRDefault="00210437" w:rsidP="00406641" w:rsidR="00E32402">
      <w:pPr>
        <w:jc w:val="both"/>
        <w:rPr>
          <w:rFonts w:hAnsi="Times New Roman" w:ascii="Times New Roman"/>
          <w:szCs w:val="24"/>
          <w:lang w:val="hr-HR"/>
        </w:rPr>
      </w:pPr>
      <w:r>
        <w:rPr>
          <w:rFonts w:hAnsi="Times New Roman" w:ascii="Times New Roman"/>
          <w:szCs w:val="24"/>
          <w:lang w:val="hr-HR"/>
        </w:rPr>
        <w:t>DNA</w:t>
      </w:r>
      <w:r w:rsidR="00D44D4F" w:rsidRPr="00D44D4F">
        <w:rPr>
          <w:rFonts w:hAnsi="Times New Roman" w:ascii="Times New Roman"/>
          <w:szCs w:val="24"/>
          <w:lang w:val="hr-HR"/>
        </w:rPr>
        <w:t>:</w:t>
      </w:r>
    </w:p>
    <w:p w:rsidRDefault="00406641" w:rsidP="00406641" w:rsidR="00406641">
      <w:pPr>
        <w:jc w:val="both"/>
        <w:rPr>
          <w:rFonts w:hAnsi="Times New Roman" w:ascii="Times New Roman"/>
          <w:szCs w:val="24"/>
          <w:lang w:val="hr-HR"/>
        </w:rPr>
      </w:pPr>
    </w:p>
    <w:p w:rsidRDefault="00406641" w:rsidP="00406641" w:rsidR="00406641" w:rsidRPr="00406641">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406641">
        <w:rPr>
          <w:rFonts w:hAnsi="Times New Roman" w:ascii="Times New Roman"/>
          <w:szCs w:val="24"/>
          <w:lang w:val="hr-HR"/>
        </w:rPr>
        <w:t>Podnositelju zahtjeva: FINA– po sudskom dostavljaču</w:t>
      </w:r>
    </w:p>
    <w:p w:rsidRDefault="00406641" w:rsidP="00406641" w:rsidR="00406641" w:rsidRPr="00406641">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sidRPr="00406641">
        <w:rPr>
          <w:rFonts w:hAnsi="Times New Roman" w:ascii="Times New Roman"/>
          <w:szCs w:val="24"/>
          <w:lang w:val="hr-HR"/>
        </w:rPr>
        <w:t xml:space="preserve">dužniku </w:t>
      </w:r>
    </w:p>
    <w:p w:rsidRDefault="003442DC" w:rsidP="00406641" w:rsidR="00406641" w:rsidRPr="00210437">
      <w:pPr>
        <w:numPr>
          <w:ilvl w:val="0"/>
          <w:numId w:val="6"/>
        </w:numPr>
        <w:overflowPunct w:val="false"/>
        <w:autoSpaceDE w:val="false"/>
        <w:autoSpaceDN w:val="false"/>
        <w:adjustRightInd w:val="false"/>
        <w:contextualSpacing/>
        <w:jc w:val="both"/>
        <w:textAlignment w:val="baseline"/>
        <w:rPr>
          <w:rFonts w:hAnsi="Times New Roman" w:ascii="Times New Roman"/>
          <w:szCs w:val="24"/>
          <w:lang w:val="hr-HR"/>
        </w:rPr>
      </w:pPr>
      <w:r>
        <w:rPr>
          <w:rFonts w:hAnsi="Times New Roman" w:ascii="Times New Roman"/>
          <w:szCs w:val="24"/>
          <w:lang w:val="hr-HR"/>
        </w:rPr>
        <w:t>RH po ŽDO-u</w:t>
      </w:r>
    </w:p>
    <w:p w:rsidRDefault="00F33D42" w:rsidP="00406641" w:rsidR="00406641">
      <w:pPr>
        <w:ind w:left="360"/>
        <w:jc w:val="both"/>
        <w:rPr>
          <w:rFonts w:hAnsi="Times New Roman" w:ascii="Times New Roman"/>
          <w:szCs w:val="24"/>
          <w:lang w:val="hr-HR"/>
        </w:rPr>
      </w:pPr>
      <w:r>
        <w:rPr>
          <w:rFonts w:hAnsi="Times New Roman" w:ascii="Times New Roman"/>
          <w:szCs w:val="24"/>
          <w:lang w:val="hr-HR"/>
        </w:rPr>
        <w:t>4.</w:t>
      </w:r>
      <w:r w:rsidR="00784ECB">
        <w:rPr>
          <w:rFonts w:hAnsi="Times New Roman" w:ascii="Times New Roman"/>
          <w:szCs w:val="24"/>
          <w:lang w:val="hr-HR"/>
        </w:rPr>
        <w:tab/>
      </w:r>
      <w:r w:rsidRPr="00F33D42">
        <w:rPr>
          <w:rFonts w:hAnsi="Times New Roman" w:ascii="Times New Roman"/>
          <w:szCs w:val="24"/>
          <w:lang w:val="hr-HR"/>
        </w:rPr>
        <w:t xml:space="preserve"> </w:t>
      </w:r>
      <w:r w:rsidRPr="00210437">
        <w:rPr>
          <w:rFonts w:hAnsi="Times New Roman" w:ascii="Times New Roman"/>
          <w:szCs w:val="24"/>
          <w:lang w:val="hr-HR"/>
        </w:rPr>
        <w:t>e-oglasna ploča – 15 dana</w:t>
      </w:r>
    </w:p>
    <w:p w:rsidRDefault="00784ECB" w:rsidP="00406641" w:rsidR="00784ECB" w:rsidRPr="00406641">
      <w:pPr>
        <w:ind w:left="360"/>
        <w:jc w:val="both"/>
        <w:rPr>
          <w:rFonts w:hAnsi="Times New Roman" w:ascii="Times New Roman"/>
          <w:szCs w:val="24"/>
          <w:lang w:val="hr-HR"/>
        </w:rPr>
      </w:pPr>
      <w:r>
        <w:rPr>
          <w:rFonts w:hAnsi="Times New Roman" w:ascii="Times New Roman"/>
          <w:szCs w:val="24"/>
          <w:lang w:val="hr-HR"/>
        </w:rPr>
        <w:t xml:space="preserve">5. </w:t>
      </w:r>
      <w:r>
        <w:rPr>
          <w:rFonts w:hAnsi="Times New Roman" w:ascii="Times New Roman"/>
          <w:szCs w:val="24"/>
          <w:lang w:val="hr-HR"/>
        </w:rPr>
        <w:tab/>
        <w:t xml:space="preserve">objaviti prijedlog na e-oglasnoj </w:t>
      </w:r>
    </w:p>
    <w:p w:rsidRDefault="00406641" w:rsidP="00406641" w:rsidR="00406641" w:rsidRPr="00406641">
      <w:pPr>
        <w:overflowPunct w:val="false"/>
        <w:autoSpaceDE w:val="false"/>
        <w:autoSpaceDN w:val="false"/>
        <w:adjustRightInd w:val="false"/>
        <w:ind w:firstLine="708"/>
        <w:jc w:val="both"/>
        <w:textAlignment w:val="baseline"/>
        <w:rPr>
          <w:rFonts w:hAnsi="Times New Roman" w:ascii="Times New Roman"/>
          <w:szCs w:val="24"/>
          <w:lang w:val="hr-HR"/>
        </w:rPr>
      </w:pPr>
    </w:p>
    <w:p w:rsidRDefault="00406641" w:rsidP="00406641" w:rsidR="00406641">
      <w:pPr>
        <w:jc w:val="both"/>
        <w:rPr>
          <w:rFonts w:hAnsi="Times New Roman" w:ascii="Times New Roman"/>
          <w:szCs w:val="24"/>
          <w:lang w:val="hr-HR"/>
        </w:rPr>
      </w:pPr>
    </w:p>
    <w:p w:rsidRDefault="00E32402" w:rsidP="00E32402" w:rsidR="00E32402" w:rsidRPr="00E32402">
      <w:pPr>
        <w:jc w:val="center"/>
        <w:rPr>
          <w:rFonts w:hAnsi="Times New Roman" w:ascii="Times New Roman"/>
          <w:b/>
          <w:szCs w:val="24"/>
          <w:lang w:val="hr-HR"/>
        </w:rPr>
      </w:pPr>
    </w:p>
    <w:p w:rsidRDefault="00D44D4F" w:rsidR="00D44D4F" w:rsidRPr="00D44D4F">
      <w:pPr>
        <w:jc w:val="both"/>
        <w:rPr>
          <w:rFonts w:hAnsi="Times New Roman" w:ascii="Times New Roman"/>
          <w:sz w:val="22"/>
          <w:lang w:val="hr-HR"/>
        </w:rPr>
      </w:pPr>
    </w:p>
    <w:p w:rsidRDefault="00D44D4F" w:rsidP="00D44D4F" w:rsidR="00D44D4F">
      <w:pPr>
        <w:jc w:val="center"/>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77624E" w:rsidR="00182088" w:rsidRPr="00D44D4F">
      <w:headerReference w:type="default" r:id="rId9"/>
      <w:headerReference w:type="first" r:id="rId10"/>
      <w:pgSz w:code="9" w:h="16840" w:w="11907"/>
      <w:pgMar w:gutter="0" w:footer="720" w:header="720" w:left="1418" w:bottom="212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10FF" w:rsidP="006510FF" w:rsidR="00840E3D">
    <w:pPr>
      <w:pStyle w:val="Zaglavlje"/>
      <w:tabs>
        <w:tab w:pos="4536" w:val="clear"/>
        <w:tab w:pos="4535" w:val="center"/>
        <w:tab w:pos="7845" w:val="left"/>
      </w:tabs>
    </w:pPr>
    <w:r>
      <w:tab/>
    </w:r>
    <w:sdt>
      <w:sdtPr>
        <w:id w:val="-1057009651"/>
        <w:docPartObj>
          <w:docPartGallery w:val="Page Numbers (Top of Page)"/>
          <w:docPartUnique/>
        </w:docPartObj>
      </w:sdtPr>
      <w:sdtEndPr/>
      <w:sdtContent>
        <w:r>
          <w:t xml:space="preserve">                                              </w:t>
        </w:r>
        <w:r w:rsidR="00840E3D">
          <w:rPr>
            <w:rFonts w:hAnsi="Times New Roman" w:ascii="Times New Roman"/>
          </w:rPr>
          <w:fldChar w:fldCharType="begin"/>
        </w:r>
        <w:r w:rsidR="00840E3D">
          <w:rPr>
            <w:rFonts w:hAnsi="Times New Roman" w:ascii="Times New Roman"/>
          </w:rPr>
          <w:instrText xml:space="preserve"> PAGE  \* ArabicDash  \* MERGEFORMAT </w:instrText>
        </w:r>
        <w:r w:rsidR="00840E3D">
          <w:rPr>
            <w:rFonts w:hAnsi="Times New Roman" w:ascii="Times New Roman"/>
          </w:rPr>
          <w:fldChar w:fldCharType="separate"/>
        </w:r>
        <w:r w:rsidR="000C4CD8">
          <w:rPr>
            <w:rFonts w:hAnsi="Times New Roman" w:ascii="Times New Roman"/>
            <w:noProof/>
          </w:rPr>
          <w:t>- 2 -</w:t>
        </w:r>
        <w:r w:rsidR="00840E3D">
          <w:rPr>
            <w:rFonts w:hAnsi="Times New Roman" w:ascii="Times New Roman"/>
          </w:rPr>
          <w:fldChar w:fldCharType="end"/>
        </w:r>
      </w:sdtContent>
    </w:sdt>
    <w:r>
      <w:t xml:space="preserve">                                         </w:t>
    </w:r>
    <w:r w:rsidR="003442DC">
      <w:rPr>
        <w:rFonts w:hAnsi="Times New Roman" w:ascii="Times New Roman"/>
        <w:lang w:val="hr-HR"/>
      </w:rPr>
      <w:t>88.St-672</w:t>
    </w:r>
    <w:r w:rsidR="003A4B83">
      <w:rPr>
        <w:rFonts w:hAnsi="Times New Roman" w:ascii="Times New Roman"/>
        <w:lang w:val="hr-HR"/>
      </w:rPr>
      <w:t>3</w:t>
    </w:r>
    <w:r w:rsidRPr="006510FF">
      <w:rPr>
        <w:rFonts w:hAnsi="Times New Roman" w:ascii="Times New Roman"/>
        <w:lang w:val="hr-HR"/>
      </w:rPr>
      <w:t>/</w:t>
    </w:r>
    <w:r>
      <w:rPr>
        <w:rFonts w:hAnsi="Times New Roman" w:ascii="Times New Roman"/>
        <w:lang w:val="hr-HR"/>
      </w:rPr>
      <w:t>2015</w:t>
    </w:r>
  </w:p>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6510FF" w:rsidP="00840E3D" w:rsidR="00840E3D">
    <w:pPr>
      <w:pStyle w:val="Zaglavlje"/>
      <w:rPr>
        <w:rFonts w:hAnsi="Times New Roman" w:ascii="Times New Roman"/>
        <w:lang w:val="hr-HR"/>
      </w:rPr>
    </w:pPr>
    <w:r>
      <w:rPr>
        <w:lang w:val="hr-HR"/>
      </w:rPr>
      <w:tab/>
    </w:r>
    <w:r>
      <w:rPr>
        <w:lang w:val="hr-HR"/>
      </w:rPr>
      <w:tab/>
    </w:r>
    <w:r w:rsidR="003442DC">
      <w:rPr>
        <w:rFonts w:hAnsi="Times New Roman" w:ascii="Times New Roman"/>
        <w:color w:themeColor="text1" w:val="000000"/>
        <w:lang w:val="hr-HR"/>
      </w:rPr>
      <w:t>88.St-6723</w:t>
    </w:r>
    <w:r w:rsidRPr="006510FF">
      <w:rPr>
        <w:rFonts w:hAnsi="Times New Roman" w:ascii="Times New Roman"/>
        <w:color w:themeColor="text1" w:val="000000"/>
        <w:lang w:val="hr-HR"/>
      </w:rPr>
      <w:t>/2015</w:t>
    </w:r>
  </w:p>
  <w:p w:rsidRDefault="00840E3D" w:rsidP="00840E3D" w:rsidR="00840E3D">
    <w:pPr>
      <w:pStyle w:val="Zaglavlje"/>
      <w:rPr>
        <w:rFonts w:hAnsi="Times New Roman" w:ascii="Times New Roman"/>
        <w:lang w:val="hr-HR"/>
      </w:rPr>
    </w:pPr>
  </w:p>
  <w:p w:rsidRDefault="009F5765" w:rsidP="00840E3D" w:rsidR="00840E3D">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42545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pPr>
      <w:pStyle w:val="Zaglavlje"/>
      <w:rPr>
        <w:rFonts w:hAnsi="Times New Roman" w:ascii="Times New Roman"/>
        <w:lang w:val="hr-HR"/>
      </w:rPr>
    </w:pPr>
  </w:p>
  <w:p w:rsidRDefault="00840E3D" w:rsidP="00840E3D" w:rsidR="00840E3D">
    <w:pPr>
      <w:pStyle w:val="Zaglavlje"/>
      <w:rPr>
        <w:rFonts w:hAnsi="Times New Roman" w:ascii="Times New Roman"/>
        <w:lang w:val="hr-HR"/>
      </w:rPr>
    </w:pPr>
  </w:p>
  <w:p w:rsidRDefault="00840E3D" w:rsidP="00840E3D" w:rsidR="00840E3D" w:rsidRPr="006510FF">
    <w:pPr>
      <w:pStyle w:val="Zaglavlje"/>
      <w:rPr>
        <w:rFonts w:hAnsi="Times New Roman" w:ascii="Times New Roman"/>
        <w:lang w:val="hr-HR"/>
      </w:rPr>
    </w:pPr>
  </w:p>
  <w:p w:rsidRDefault="00840E3D" w:rsidP="00840E3D" w:rsidR="00840E3D">
    <w:pPr>
      <w:pStyle w:val="Zaglavlje"/>
      <w:ind w:left="567"/>
      <w:rPr>
        <w:rFonts w:hAnsi="Times New Roman" w:ascii="Times New Roman"/>
        <w:lang w:val="hr-HR"/>
      </w:rPr>
    </w:pPr>
  </w:p>
  <w:p w:rsidRDefault="009F5765" w:rsidP="00840E3D" w:rsidR="009F5765">
    <w:pPr>
      <w:pStyle w:val="Zaglavlje"/>
      <w:ind w:left="567"/>
      <w:rPr>
        <w:rFonts w:hAnsi="Times New Roman" w:ascii="Times New Roman"/>
        <w:lang w:val="hr-HR"/>
      </w:rPr>
    </w:pPr>
  </w:p>
  <w:p w:rsidRDefault="00532B71" w:rsidP="00840E3D" w:rsidR="00840E3D">
    <w:pPr>
      <w:pStyle w:val="Zaglavlje"/>
      <w:ind w:left="567"/>
      <w:rPr>
        <w:rFonts w:hAnsi="Times New Roman" w:ascii="Times New Roman"/>
        <w:lang w:val="hr-HR"/>
      </w:rPr>
    </w:pPr>
    <w:r>
      <w:rPr>
        <w:rFonts w:hAnsi="Times New Roman" w:ascii="Times New Roman"/>
        <w:lang w:val="hr-HR"/>
      </w:rPr>
      <w:t xml:space="preserve">REPUBLIKA HRVATSKA </w:t>
    </w:r>
  </w:p>
  <w:p w:rsidRDefault="00840E3D" w:rsidP="00840E3D" w:rsidR="00840E3D">
    <w:pPr>
      <w:pStyle w:val="Zaglavlje"/>
      <w:ind w:left="567"/>
      <w:rPr>
        <w:rFonts w:hAnsi="Times New Roman" w:ascii="Times New Roman"/>
        <w:lang w:val="hr-HR"/>
      </w:rPr>
    </w:pPr>
    <w:r>
      <w:rPr>
        <w:rFonts w:hAnsi="Times New Roman" w:ascii="Times New Roman"/>
        <w:lang w:val="hr-HR"/>
      </w:rPr>
      <w:t>Trgovački sud u Zagrebu</w:t>
    </w:r>
  </w:p>
  <w:p w:rsidRDefault="00840E3D" w:rsidP="00840E3D" w:rsidR="00840E3D" w:rsidRPr="00DB4528">
    <w:pPr>
      <w:pStyle w:val="Zaglavlje"/>
      <w:ind w:left="567"/>
      <w:rPr>
        <w:rFonts w:hAnsi="Times New Roman" w:ascii="Times New Roman"/>
        <w:lang w:val="hr-HR"/>
      </w:rPr>
    </w:pPr>
    <w:r>
      <w:rPr>
        <w:rFonts w:hAnsi="Times New Roman" w:ascii="Times New Roman"/>
        <w:lang w:val="hr-HR"/>
      </w:rPr>
      <w:t>Zagreb, Amruševa 2/II</w:t>
    </w:r>
    <w:r w:rsidR="00532B71">
      <w:rPr>
        <w:rFonts w:hAnsi="Times New Roman" w:ascii="Times New Roman"/>
        <w:lang w:val="hr-HR"/>
      </w:rPr>
      <w:t>, desno (p.p. 455)</w:t>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32C2043"/>
    <w:multiLevelType w:val="hybridMultilevel"/>
    <w:tmpl w:val="0A32909E"/>
    <w:lvl w:tplc="08FCF06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2"/>
  </w:num>
  <w:num w:numId="3">
    <w:abstractNumId w:val="3"/>
  </w:num>
  <w:num w:numId="4">
    <w:abstractNumId w:val="4"/>
  </w:num>
  <w:num w:numId="5">
    <w:abstractNumId w:val="5"/>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32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0C4CD8"/>
    <w:rsid w:val="000D4C87"/>
    <w:rsid w:val="00112B50"/>
    <w:rsid w:val="001159DC"/>
    <w:rsid w:val="00182088"/>
    <w:rsid w:val="001C78B6"/>
    <w:rsid w:val="00210437"/>
    <w:rsid w:val="002D477D"/>
    <w:rsid w:val="003066A2"/>
    <w:rsid w:val="003442DC"/>
    <w:rsid w:val="003A4B83"/>
    <w:rsid w:val="00406641"/>
    <w:rsid w:val="0042162E"/>
    <w:rsid w:val="004F2DCA"/>
    <w:rsid w:val="00532B71"/>
    <w:rsid w:val="00564F7C"/>
    <w:rsid w:val="005940E9"/>
    <w:rsid w:val="0060097F"/>
    <w:rsid w:val="006124B8"/>
    <w:rsid w:val="006356C5"/>
    <w:rsid w:val="006510FF"/>
    <w:rsid w:val="006E5A02"/>
    <w:rsid w:val="00721730"/>
    <w:rsid w:val="00730EAB"/>
    <w:rsid w:val="0074114B"/>
    <w:rsid w:val="0077441A"/>
    <w:rsid w:val="0077624E"/>
    <w:rsid w:val="00784ECB"/>
    <w:rsid w:val="007A29F9"/>
    <w:rsid w:val="007B40A4"/>
    <w:rsid w:val="007C0C5E"/>
    <w:rsid w:val="007D234F"/>
    <w:rsid w:val="00840E3D"/>
    <w:rsid w:val="00867F16"/>
    <w:rsid w:val="00910E3B"/>
    <w:rsid w:val="00997BA9"/>
    <w:rsid w:val="009F5765"/>
    <w:rsid w:val="00A65DDA"/>
    <w:rsid w:val="00A95334"/>
    <w:rsid w:val="00AB7883"/>
    <w:rsid w:val="00AF40B4"/>
    <w:rsid w:val="00B03169"/>
    <w:rsid w:val="00B16BF6"/>
    <w:rsid w:val="00B27D9C"/>
    <w:rsid w:val="00B50A17"/>
    <w:rsid w:val="00BE28DC"/>
    <w:rsid w:val="00C04C7E"/>
    <w:rsid w:val="00C73261"/>
    <w:rsid w:val="00C8576C"/>
    <w:rsid w:val="00CF2939"/>
    <w:rsid w:val="00D44D4F"/>
    <w:rsid w:val="00D6107B"/>
    <w:rsid w:val="00D955F3"/>
    <w:rsid w:val="00DB29D2"/>
    <w:rsid w:val="00DB4528"/>
    <w:rsid w:val="00DB7778"/>
    <w:rsid w:val="00E169EA"/>
    <w:rsid w:val="00E32402"/>
    <w:rsid w:val="00EE5750"/>
    <w:rsid w:val="00EE69E5"/>
    <w:rsid w:val="00F33D42"/>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0C4CD8"/>
    <w:rPr>
      <w:color w:val="808080"/>
      <w:bdr w:space="0" w:sz="0" w:color="auto" w:val="none"/>
      <w:shd w:fill="auto" w:color="auto" w:val="clear"/>
    </w:rPr>
  </w:style>
  <w:style w:customStyle="true" w:styleId="eSPISCCParagraphDefaultFont" w:type="character">
    <w:name w:val="eSPIS_CC_Paragraph Default Font"/>
    <w:basedOn w:val="Zadanifontodlomka"/>
    <w:rsid w:val="000C4CD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C4CD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0C4CD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C4CD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0C4CD8"/>
    <w:rPr>
      <w:color w:val="808080"/>
      <w:bdr w:color="auto" w:space="0" w:sz="0" w:val="none"/>
      <w:shd w:color="auto" w:fill="auto" w:val="clear"/>
    </w:rPr>
  </w:style>
  <w:style w:customStyle="1" w:styleId="eSPISCCParagraphDefaultFont" w:type="character">
    <w:name w:val="eSPIS_CC_Paragraph Default Font"/>
    <w:basedOn w:val="Zadanifontodlomka"/>
    <w:rsid w:val="000C4CD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C4CD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0C4CD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C4CD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597104">
      <w:bodyDiv w:val="true"/>
      <w:marLeft w:val="0"/>
      <w:marRight w:val="0"/>
      <w:marTop w:val="0"/>
      <w:marBottom w:val="0"/>
      <w:divBdr>
        <w:top w:space="0" w:sz="0" w:color="auto" w:val="none"/>
        <w:left w:space="0" w:sz="0" w:color="auto" w:val="none"/>
        <w:bottom w:space="0" w:sz="0" w:color="auto" w:val="none"/>
        <w:right w:space="0" w:sz="0" w:color="auto" w:val="none"/>
      </w:divBdr>
    </w:div>
    <w:div w:id="273631929">
      <w:bodyDiv w:val="true"/>
      <w:marLeft w:val="0"/>
      <w:marRight w:val="0"/>
      <w:marTop w:val="0"/>
      <w:marBottom w:val="0"/>
      <w:divBdr>
        <w:top w:space="0" w:sz="0" w:color="auto" w:val="none"/>
        <w:left w:space="0" w:sz="0" w:color="auto" w:val="none"/>
        <w:bottom w:space="0" w:sz="0" w:color="auto" w:val="none"/>
        <w:right w:space="0" w:sz="0" w:color="auto" w:val="none"/>
      </w:divBdr>
    </w:div>
    <w:div w:id="397289282">
      <w:bodyDiv w:val="true"/>
      <w:marLeft w:val="0"/>
      <w:marRight w:val="0"/>
      <w:marTop w:val="0"/>
      <w:marBottom w:val="0"/>
      <w:divBdr>
        <w:top w:space="0" w:sz="0" w:color="auto" w:val="none"/>
        <w:left w:space="0" w:sz="0" w:color="auto" w:val="none"/>
        <w:bottom w:space="0" w:sz="0" w:color="auto" w:val="none"/>
        <w:right w:space="0" w:sz="0" w:color="auto" w:val="none"/>
      </w:divBdr>
    </w:div>
    <w:div w:id="1377509393">
      <w:bodyDiv w:val="true"/>
      <w:marLeft w:val="0"/>
      <w:marRight w:val="0"/>
      <w:marTop w:val="0"/>
      <w:marBottom w:val="0"/>
      <w:divBdr>
        <w:top w:space="0" w:sz="0" w:color="auto" w:val="none"/>
        <w:left w:space="0" w:sz="0" w:color="auto" w:val="none"/>
        <w:bottom w:space="0" w:sz="0" w:color="auto" w:val="none"/>
        <w:right w:space="0" w:sz="0" w:color="auto" w:val="none"/>
      </w:divBdr>
    </w:div>
    <w:div w:id="1583485851">
      <w:bodyDiv w:val="true"/>
      <w:marLeft w:val="0"/>
      <w:marRight w:val="0"/>
      <w:marTop w:val="0"/>
      <w:marBottom w:val="0"/>
      <w:divBdr>
        <w:top w:space="0" w:sz="0" w:color="auto" w:val="none"/>
        <w:left w:space="0" w:sz="0" w:color="auto" w:val="none"/>
        <w:bottom w:space="0" w:sz="0" w:color="auto" w:val="none"/>
        <w:right w:space="0" w:sz="0" w:color="auto" w:val="none"/>
      </w:divBdr>
    </w:div>
    <w:div w:id="16674370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6723</izvorni_sadrzaj>
    <derivirana_varijabla naziv="DomainObject.Predmet.Broj_1">6723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St-6723/2015</izvorni_sadrzaj>
    <derivirana_varijabla naziv="DomainObject.Predmet.OznakaBroj_1">St-6723/2015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 R SISTEMI d.o.o.</izvorni_sadrzaj>
    <derivirana_varijabla naziv="DomainObject.Predmet.ProtustrankaFormated_1">  M R SISTEMI d.o.o.</derivirana_varijabla>
  </DomainObject.Predmet.ProtustrankaFormated>
  <DomainObject.Predmet.ProtustrankaFormatedOIB>
    <izvorni_sadrzaj>  M R SISTEMI d.o.o., OIB 34344889479</izvorni_sadrzaj>
    <derivirana_varijabla naziv="DomainObject.Predmet.ProtustrankaFormatedOIB_1">  M R SISTEMI d.o.o., OIB 34344889479</derivirana_varijabla>
  </DomainObject.Predmet.ProtustrankaFormatedOIB>
  <DomainObject.Predmet.ProtustrankaFormatedWithAdress>
    <izvorni_sadrzaj> M R SISTEMI d.o.o., Odranska 12, 10000 Zagreb</izvorni_sadrzaj>
    <derivirana_varijabla naziv="DomainObject.Predmet.ProtustrankaFormatedWithAdress_1"> M R SISTEMI d.o.o., Odranska 12, 10000 Zagreb</derivirana_varijabla>
  </DomainObject.Predmet.ProtustrankaFormatedWithAdress>
  <DomainObject.Predmet.ProtustrankaFormatedWithAdressOIB>
    <izvorni_sadrzaj> M R SISTEMI d.o.o., OIB 34344889479, Odranska 12, 10000 Zagreb</izvorni_sadrzaj>
    <derivirana_varijabla naziv="DomainObject.Predmet.ProtustrankaFormatedWithAdressOIB_1"> M R SISTEMI d.o.o., OIB 34344889479, Odranska 12, 10000 Zagreb</derivirana_varijabla>
  </DomainObject.Predmet.ProtustrankaFormatedWithAdressOIB>
  <DomainObject.Predmet.ProtustrankaWithAdress>
    <izvorni_sadrzaj>M R SISTEMI d.o.o. Odranska 12, 10000 Zagreb</izvorni_sadrzaj>
    <derivirana_varijabla naziv="DomainObject.Predmet.ProtustrankaWithAdress_1">M R SISTEMI d.o.o. Odranska 12, 10000 Zagreb</derivirana_varijabla>
  </DomainObject.Predmet.ProtustrankaWithAdress>
  <DomainObject.Predmet.ProtustrankaWithAdressOIB>
    <izvorni_sadrzaj>M R SISTEMI d.o.o., OIB 34344889479, Odranska 12, 10000 Zagreb</izvorni_sadrzaj>
    <derivirana_varijabla naziv="DomainObject.Predmet.ProtustrankaWithAdressOIB_1">M R SISTEMI d.o.o., OIB 34344889479, Odranska 12, 10000 Zagreb</derivirana_varijabla>
  </DomainObject.Predmet.ProtustrankaWithAdressOIB>
  <DomainObject.Predmet.ProtustrankaNazivFormated>
    <izvorni_sadrzaj>M R SISTEMI d.o.o.</izvorni_sadrzaj>
    <derivirana_varijabla naziv="DomainObject.Predmet.ProtustrankaNazivFormated_1">M R SISTEMI d.o.o.</derivirana_varijabla>
  </DomainObject.Predmet.ProtustrankaNazivFormated>
  <DomainObject.Predmet.ProtustrankaNazivFormatedOIB>
    <izvorni_sadrzaj>M R SISTEMI d.o.o., OIB 34344889479</izvorni_sadrzaj>
    <derivirana_varijabla naziv="DomainObject.Predmet.ProtustrankaNazivFormatedOIB_1">M R SISTEMI d.o.o., OIB 34344889479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FINA Regionalni centar Zagreb, 10000 Zagreb</izvorni_sadrzaj>
    <derivirana_varijabla naziv="DomainObject.Predmet.StrankaFormatedWithAdress_1"> FINA Regionalni centar Zagreb, FINA Regionalni centar Zagreb, 10000 Zagreb</derivirana_varijabla>
  </DomainObject.Predmet.StrankaFormatedWithAdress>
  <DomainObject.Predmet.StrankaFormatedWithAdressOIB>
    <izvorni_sadrzaj> FINA Regionalni centar Zagreb, OIB 85821130368, FINA Regionalni centar Zagreb, 10000 Zagreb</izvorni_sadrzaj>
    <derivirana_varijabla naziv="DomainObject.Predmet.StrankaFormatedWithAdressOIB_1"> FINA Regionalni centar Zagreb, OIB 85821130368, FINA Regionalni centar Zagreb, 10000 Zagreb</derivirana_varijabla>
  </DomainObject.Predmet.StrankaFormatedWithAdressOIB>
  <DomainObject.Predmet.StrankaWithAdress>
    <izvorni_sadrzaj>FINA Regionalni centar Zagreb FINA Regionalni centar Zagreb,10000 Zagreb</izvorni_sadrzaj>
    <derivirana_varijabla naziv="DomainObject.Predmet.StrankaWithAdress_1">FINA Regionalni centar Zagreb FINA Regionalni centar Zagreb,10000 Zagreb</derivirana_varijabla>
  </DomainObject.Predmet.StrankaWithAdress>
  <DomainObject.Predmet.StrankaWithAdressOIB>
    <izvorni_sadrzaj>FINA Regionalni centar Zagreb, OIB 85821130368, FINA Regionalni centar Zagreb,10000 Zagreb</izvorni_sadrzaj>
    <derivirana_varijabla naziv="DomainObject.Predmet.StrankaWithAdressOIB_1">FINA Regionalni centar Zagreb, OIB 85821130368, FINA Regionalni centar Zagreb,10000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FINA Regionalni centar Zagreb, 10000 Zagreb</item>
    </izvorni_sadrzaj>
    <derivirana_varijabla naziv="DomainObject.Predmet.StrankaListFormatedWithAdress_1">
      <item>FINA Regionalni centar Zagreb, FINA Regionalni centar Zagreb, 10000 Zagreb</item>
    </derivirana_varijabla>
  </DomainObject.Predmet.StrankaListFormatedWithAdress>
  <DomainObject.Predmet.StrankaListFormatedWithAdressOIB>
    <izvorni_sadrzaj>
      <item>FINA Regionalni centar Zagreb, OIB 85821130368, FINA Regionalni centar Zagreb, 10000 Zagreb</item>
    </izvorni_sadrzaj>
    <derivirana_varijabla naziv="DomainObject.Predmet.StrankaListFormatedWithAdressOIB_1">
      <item>FINA Regionalni centar Zagreb, OIB 85821130368, FINA Regionalni centar Zagreb,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 R SISTEMI d.o.o.</item>
    </izvorni_sadrzaj>
    <derivirana_varijabla naziv="DomainObject.Predmet.ProtuStrankaListFormated_1">
      <item>M R SISTEMI d.o.o.</item>
    </derivirana_varijabla>
  </DomainObject.Predmet.ProtuStrankaListFormated>
  <DomainObject.Predmet.ProtuStrankaListFormatedOIB>
    <izvorni_sadrzaj>
      <item>M R SISTEMI d.o.o., OIB 34344889479</item>
    </izvorni_sadrzaj>
    <derivirana_varijabla naziv="DomainObject.Predmet.ProtuStrankaListFormatedOIB_1">
      <item>M R SISTEMI d.o.o., OIB 34344889479</item>
    </derivirana_varijabla>
  </DomainObject.Predmet.ProtuStrankaListFormatedOIB>
  <DomainObject.Predmet.ProtuStrankaListFormatedWithAdress>
    <izvorni_sadrzaj>
      <item>M R SISTEMI d.o.o., Odranska 12, 10000 Zagreb</item>
    </izvorni_sadrzaj>
    <derivirana_varijabla naziv="DomainObject.Predmet.ProtuStrankaListFormatedWithAdress_1">
      <item>M R SISTEMI d.o.o., Odranska 12, 10000 Zagreb</item>
    </derivirana_varijabla>
  </DomainObject.Predmet.ProtuStrankaListFormatedWithAdress>
  <DomainObject.Predmet.ProtuStrankaListFormatedWithAdressOIB>
    <izvorni_sadrzaj>
      <item>M R SISTEMI d.o.o., OIB 34344889479, Odranska 12, 10000 Zagreb</item>
    </izvorni_sadrzaj>
    <derivirana_varijabla naziv="DomainObject.Predmet.ProtuStrankaListFormatedWithAdressOIB_1">
      <item>M R SISTEMI d.o.o., OIB 34344889479, Odranska 12, 10000 Zagreb</item>
    </derivirana_varijabla>
  </DomainObject.Predmet.ProtuStrankaListFormatedWithAdressOIB>
  <DomainObject.Predmet.ProtuStrankaListNazivFormated>
    <izvorni_sadrzaj>
      <item>M R SISTEMI d.o.o.</item>
    </izvorni_sadrzaj>
    <derivirana_varijabla naziv="DomainObject.Predmet.ProtuStrankaListNazivFormated_1">
      <item>M R SISTEMI d.o.o.</item>
    </derivirana_varijabla>
  </DomainObject.Predmet.ProtuStrankaListNazivFormated>
  <DomainObject.Predmet.ProtuStrankaListNazivFormatedOIB>
    <izvorni_sadrzaj>
      <item>M R SISTEMI d.o.o., OIB 34344889479</item>
    </izvorni_sadrzaj>
    <derivirana_varijabla naziv="DomainObject.Predmet.ProtuStrankaListNazivFormatedOIB_1">
      <item>M R SISTEMI d.o.o., OIB 34344889479</item>
    </derivirana_varijabla>
  </DomainObject.Predmet.ProtuStrankaListNazivFormatedOIB>
  <DomainObject.Predmet.OstaliListFormated>
    <izvorni_sadrzaj>
      <item>Ilko Matijaš</item>
    </izvorni_sadrzaj>
    <derivirana_varijabla naziv="DomainObject.Predmet.OstaliListFormated_1">
      <item>Ilko Matijaš</item>
    </derivirana_varijabla>
  </DomainObject.Predmet.OstaliListFormated>
  <DomainObject.Predmet.OstaliListFormatedOIB>
    <izvorni_sadrzaj>
      <item>Ilko Matijaš, OIB 75177063685</item>
    </izvorni_sadrzaj>
    <derivirana_varijabla naziv="DomainObject.Predmet.OstaliListFormatedOIB_1">
      <item>Ilko Matijaš, OIB 75177063685</item>
    </derivirana_varijabla>
  </DomainObject.Predmet.OstaliListFormatedOIB>
  <DomainObject.Predmet.OstaliListFormatedWithAdress>
    <izvorni_sadrzaj>
      <item>Ilko Matijaš, Ožujska 10, 10000 Zagreb</item>
    </izvorni_sadrzaj>
    <derivirana_varijabla naziv="DomainObject.Predmet.OstaliListFormatedWithAdress_1">
      <item>Ilko Matijaš, Ožujska 10, 10000 Zagreb</item>
    </derivirana_varijabla>
  </DomainObject.Predmet.OstaliListFormatedWithAdress>
  <DomainObject.Predmet.OstaliListFormatedWithAdressOIB>
    <izvorni_sadrzaj>
      <item>Ilko Matijaš, OIB 75177063685, Ožujska 10, 10000 Zagreb</item>
    </izvorni_sadrzaj>
    <derivirana_varijabla naziv="DomainObject.Predmet.OstaliListFormatedWithAdressOIB_1">
      <item>Ilko Matijaš, OIB 75177063685, Ožujska 10, 10000 Zagreb</item>
    </derivirana_varijabla>
  </DomainObject.Predmet.OstaliListFormatedWithAdressOIB>
  <DomainObject.Predmet.OstaliListNazivFormated>
    <izvorni_sadrzaj>
      <item>Ilko Matijaš</item>
    </izvorni_sadrzaj>
    <derivirana_varijabla naziv="DomainObject.Predmet.OstaliListNazivFormated_1">
      <item>Ilko Matijaš</item>
    </derivirana_varijabla>
  </DomainObject.Predmet.OstaliListNazivFormated>
  <DomainObject.Predmet.OstaliListNazivFormatedOIB>
    <izvorni_sadrzaj>
      <item>Ilko Matijaš, OIB 75177063685</item>
    </izvorni_sadrzaj>
    <derivirana_varijabla naziv="DomainObject.Predmet.OstaliListNazivFormatedOIB_1">
      <item>Ilko Matijaš, OIB 75177063685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 R SISTEMI d.o.o.</izvorni_sadrzaj>
    <derivirana_varijabla naziv="DomainObject.Predmet.ProtustrankaIDrugi_1">M R SISTEMI d.o.o.</derivirana_varijabla>
  </DomainObject.Predmet.ProtustrankaIDrugi>
  <DomainObject.Predmet.StrankaIDrugiAdressOIB>
    <izvorni_sadrzaj>FINA Regionalni centar Zagreb, OIB 85821130368, FINA Regionalni centar Zagreb, 10000 Zagreb</izvorni_sadrzaj>
    <derivirana_varijabla naziv="DomainObject.Predmet.StrankaIDrugiAdressOIB_1">FINA Regionalni centar Zagreb, OIB 85821130368, FINA Regionalni centar Zagreb, 10000 Zagreb</derivirana_varijabla>
  </DomainObject.Predmet.StrankaIDrugiAdressOIB>
  <DomainObject.Predmet.ProtustrankaIDrugiAdressOIB>
    <izvorni_sadrzaj>M R SISTEMI d.o.o., OIB 34344889479, Odranska 12, 10000 Zagreb</izvorni_sadrzaj>
    <derivirana_varijabla naziv="DomainObject.Predmet.ProtustrankaIDrugiAdressOIB_1">M R SISTEMI d.o.o., OIB 34344889479, Odranska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R SISTEMI d.o.o.</item>
      <item>FINA Regionalni centar Zagreb</item>
      <item>Ilko Matijaš</item>
    </izvorni_sadrzaj>
    <derivirana_varijabla naziv="DomainObject.Predmet.SudioniciListNaziv_1">
      <item>M R SISTEMI d.o.o.</item>
      <item>FINA Regionalni centar Zagreb</item>
      <item>Ilko Matijaš</item>
    </derivirana_varijabla>
  </DomainObject.Predmet.SudioniciListNaziv>
  <DomainObject.Predmet.SudioniciListAdressOIB>
    <izvorni_sadrzaj>
      <item>M R SISTEMI d.o.o., OIB 34344889479, Odranska 12,10000 Zagreb</item>
      <item>FINA Regionalni centar Zagreb, OIB 85821130368, FINA Regionalni centar Zagreb,10000 Zagreb</item>
      <item>Ilko Matijaš, OIB 75177063685, Ožujska 10,10000 Zagreb</item>
    </izvorni_sadrzaj>
    <derivirana_varijabla naziv="DomainObject.Predmet.SudioniciListAdressOIB_1">
      <item>M R SISTEMI d.o.o., OIB 34344889479, Odranska 12,10000 Zagreb</item>
      <item>FINA Regionalni centar Zagreb, OIB 85821130368, FINA Regionalni centar Zagreb,10000 Zagreb</item>
      <item>Ilko Matijaš, OIB 75177063685, Ožujska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34344889479</item>
      <item>, OIB 85821130368</item>
      <item>, OIB 75177063685</item>
    </izvorni_sadrzaj>
    <derivirana_varijabla naziv="DomainObject.Predmet.SudioniciListNazivOIB_1">
      <item>, OIB 34344889479</item>
      <item>, OIB 85821130368</item>
      <item>, OIB 75177063685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559</properties:Words>
  <properties:Characters>3059</properties:Characters>
  <properties:Lines>79</properties:Lines>
  <properties:Paragraphs>26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2016-08-31T08:02:00Z</dcterms:created>
  <dc:creator>Sudsko vijeæe</dc:creator>
  <cp:lastModifiedBy>Ljubica Radošević</cp:lastModifiedBy>
  <cp:lastPrinted>2016-09-23T06:33:00Z</cp:lastPrinted>
  <dcterms:modified xmlns:xsi="http://www.w3.org/2001/XMLSchema-instance" xsi:type="dcterms:W3CDTF">2016-09-23T06:34:00Z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