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7127" w14:paraId="a917127" w:rsidRDefault="002E032C" w:rsidP="002E032C" w:rsidR="002E032C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32C" w:rsidP="002E032C" w:rsidR="002E032C"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2E032C" w:rsidP="002E032C" w:rsidR="002E032C">
      <w:r>
        <w:t>TRGOVAČKI SUD U OSIJEKU                                                       Broj: 3/St-2432/2016-24</w:t>
      </w:r>
    </w:p>
    <w:p w:rsidRDefault="002E032C" w:rsidP="002E032C" w:rsidR="002E032C">
      <w:pPr>
        <w:tabs>
          <w:tab w:pos="6680" w:val="left"/>
        </w:tabs>
      </w:pPr>
      <w:r>
        <w:t xml:space="preserve">STALNA SLUŽBA U SLAVONSKOM BRODU </w:t>
      </w:r>
      <w:r>
        <w:tab/>
        <w:t>(stari broj: 823/2016)</w:t>
      </w:r>
    </w:p>
    <w:p w:rsidRDefault="002E032C" w:rsidP="002E032C" w:rsidR="002E032C">
      <w:r>
        <w:t>Trg pobjede 13</w:t>
      </w:r>
    </w:p>
    <w:p w:rsidRDefault="002E032C" w:rsidP="002E032C" w:rsidR="002E032C">
      <w:r>
        <w:t>Slavonski Brod</w:t>
      </w:r>
    </w:p>
    <w:p w:rsidRDefault="002E032C" w:rsidP="002E032C" w:rsidR="002E032C"/>
    <w:p w:rsidRDefault="002E032C" w:rsidP="002E032C" w:rsidR="002E032C">
      <w:pPr>
        <w:jc w:val="center"/>
        <w:rPr>
          <w:b/>
        </w:rPr>
      </w:pPr>
      <w:r>
        <w:rPr>
          <w:b/>
        </w:rPr>
        <w:t>Z A K L J U Č A K</w:t>
      </w:r>
    </w:p>
    <w:p w:rsidRDefault="002E032C" w:rsidP="002E032C" w:rsidR="002E032C">
      <w:pPr>
        <w:jc w:val="center"/>
        <w:rPr>
          <w:b/>
        </w:rPr>
      </w:pPr>
    </w:p>
    <w:p w:rsidRDefault="002E032C" w:rsidP="002E032C" w:rsidR="002E032C">
      <w:pPr>
        <w:ind w:firstLine="708"/>
        <w:jc w:val="both"/>
      </w:pPr>
      <w:r>
        <w:t>TRGOVAČKI SUD U OSIJEKU, STALNA SLUŽBA U SLAVONSKOM BRODU, po sutkinji Danieli Martini Maoduš, u postupku povodom prijedloga Financijske agencije za otvaranje stečajnog postupka nad dužnikom SANDRA j.d.o.o. za ugostiteljstvo, usluge i trgovinu, Požega, Njemačka 6, OIB: 50515230043, 24. siječnja 2017.</w:t>
      </w:r>
    </w:p>
    <w:p w:rsidRDefault="002E032C" w:rsidP="002E032C" w:rsidR="002E032C">
      <w:pPr>
        <w:jc w:val="center"/>
      </w:pPr>
      <w:r>
        <w:t>z a k l j u č i o   j e</w:t>
      </w:r>
    </w:p>
    <w:p w:rsidRDefault="002E032C" w:rsidP="002E032C" w:rsidR="002E032C">
      <w:pPr>
        <w:ind w:firstLine="708"/>
        <w:jc w:val="both"/>
      </w:pPr>
      <w:r>
        <w:t xml:space="preserve">Određuje se ročište zbog podnošenja prijedloga za otvaranje stečajnog postupka od strane FINE za dan </w:t>
      </w:r>
      <w:r>
        <w:rPr>
          <w:b/>
          <w:u w:val="single"/>
        </w:rPr>
        <w:t>30. ožujka 2017. u 9,30 sati, soba 73, III kat, Stalna služba u Slavonskom Brodu, Trg pobjede 13, Slavonski Brod.</w:t>
      </w:r>
    </w:p>
    <w:p w:rsidRDefault="002E032C" w:rsidP="002E032C" w:rsidR="002E032C">
      <w:pPr>
        <w:ind w:firstLine="708"/>
        <w:jc w:val="both"/>
      </w:pPr>
      <w:r>
        <w:t xml:space="preserve">Na ročište se poziva privremena stečajna upraviteljica Vinka Ivanković, predlagatelj i direktor dužnika </w:t>
      </w:r>
      <w:r>
        <w:rPr>
          <w:b/>
          <w:u w:val="single"/>
        </w:rPr>
        <w:t xml:space="preserve">Sandra </w:t>
      </w:r>
      <w:proofErr w:type="spellStart"/>
      <w:r>
        <w:rPr>
          <w:b/>
          <w:u w:val="single"/>
        </w:rPr>
        <w:t>Bužonja</w:t>
      </w:r>
      <w:proofErr w:type="spellEnd"/>
      <w:r>
        <w:rPr>
          <w:b/>
          <w:u w:val="single"/>
        </w:rPr>
        <w:t xml:space="preserve">, </w:t>
      </w:r>
      <w:proofErr w:type="spellStart"/>
      <w:r>
        <w:rPr>
          <w:b/>
          <w:u w:val="single"/>
        </w:rPr>
        <w:t>Prvić</w:t>
      </w:r>
      <w:proofErr w:type="spellEnd"/>
      <w:r>
        <w:rPr>
          <w:b/>
          <w:u w:val="single"/>
        </w:rPr>
        <w:t xml:space="preserve"> Šepurine, Ulica IX 10</w:t>
      </w:r>
      <w:r>
        <w:t xml:space="preserve">, koja se poziva pristupiti na ročište radi davanja izjave o stečajnom razlogu i imovini dužnika te na ročište dostaviti financijsku dokumentaciju dužnika – zadnja financijska izvješća, popis imovine i obveza, popis dugotrajne imovine, bilance i sl., te posebnim dopisom obavijestiti sud i priv.steč.upraviteljicu o osobu koja vodi knjigovodstvo dužnika uz navođenje imena, prezimena i broja telefona. </w:t>
      </w:r>
    </w:p>
    <w:p w:rsidRDefault="002E032C" w:rsidP="002E032C" w:rsidR="002E032C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Upozorava se Sandra </w:t>
      </w:r>
      <w:proofErr w:type="spellStart"/>
      <w:r>
        <w:rPr>
          <w:b/>
          <w:u w:val="single"/>
        </w:rPr>
        <w:t>Bužonja</w:t>
      </w:r>
      <w:proofErr w:type="spellEnd"/>
      <w:r>
        <w:rPr>
          <w:b/>
          <w:u w:val="single"/>
        </w:rPr>
        <w:t xml:space="preserve"> da je dužna pisanim podneskom upućenim sudu najmanje osam dana prije ročišta potvrditi da će doći na isto ročište, a za slučaj da sud ne zaprimi takav podnesak  na zakazano ročište će biti privedena putem MUP-a i biti novčano kažnjena zbog nesuradnje sa sudom te da će snositi troškove privođenja putem MUP-a.</w:t>
      </w:r>
    </w:p>
    <w:p w:rsidRDefault="002E032C" w:rsidP="002E032C" w:rsidR="002E032C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Upozorava se direktorica dužnika Sandra </w:t>
      </w:r>
      <w:proofErr w:type="spellStart"/>
      <w:r>
        <w:rPr>
          <w:b/>
          <w:u w:val="single"/>
        </w:rPr>
        <w:t>Bužonja</w:t>
      </w:r>
      <w:proofErr w:type="spellEnd"/>
      <w:r>
        <w:rPr>
          <w:b/>
          <w:u w:val="single"/>
        </w:rPr>
        <w:t xml:space="preserve"> da s priv.steč.upraviteljicom može stupiti u kontakt na telefon: 098/270-141, e-mail: </w:t>
      </w:r>
      <w:hyperlink r:id="rId7" w:history="true">
        <w:r>
          <w:rPr>
            <w:rStyle w:val="Hiperveza"/>
            <w:b/>
          </w:rPr>
          <w:t>vinka.ivankovic@gmail.com</w:t>
        </w:r>
      </w:hyperlink>
    </w:p>
    <w:p w:rsidRDefault="002E032C" w:rsidP="002E032C" w:rsidR="002E032C">
      <w:pPr>
        <w:ind w:firstLine="708" w:left="5664"/>
        <w:jc w:val="both"/>
        <w:rPr>
          <w:b/>
          <w:u w:val="single"/>
        </w:rPr>
      </w:pPr>
      <w:r>
        <w:lastRenderedPageBreak/>
        <w:t>Broj: 3/St-2432/2016-24</w:t>
      </w:r>
    </w:p>
    <w:p w:rsidRDefault="002E032C" w:rsidP="002E032C" w:rsidR="002E032C">
      <w:pPr>
        <w:jc w:val="center"/>
      </w:pPr>
      <w:r>
        <w:t>Obrazloženje</w:t>
      </w:r>
    </w:p>
    <w:p w:rsidRDefault="002E032C" w:rsidP="002E032C" w:rsidR="002E032C">
      <w:pPr>
        <w:ind w:firstLine="708"/>
        <w:jc w:val="both"/>
      </w:pPr>
      <w:r>
        <w:t>Fina je pokrenula postupak skraćenog stečaja nad dužnikom. U ovoj pravnoj stvari postupak je bio obustavljen temeljem rješenja od 13.5.2016., a isto rješenje je ukinuto. Stoga je potrebno ponovno odlučiti o zahtjevu FINE za otvaranje stečajnog postupka nad dužnikom.</w:t>
      </w:r>
    </w:p>
    <w:p w:rsidRDefault="002E032C" w:rsidP="002E032C" w:rsidR="002E032C">
      <w:pPr>
        <w:ind w:firstLine="708"/>
        <w:jc w:val="both"/>
      </w:pPr>
      <w:r>
        <w:t>Stoga je odlučeno kao u izreci, te je određeno ročište radi utvrđenja činjenica vezanih za odluku suda o otvaranju stečajnog postupka nad dužnikom.</w:t>
      </w:r>
    </w:p>
    <w:p w:rsidRDefault="002E032C" w:rsidP="002E032C" w:rsidR="002E032C">
      <w:pPr>
        <w:ind w:firstLine="708"/>
        <w:jc w:val="both"/>
      </w:pPr>
      <w:r>
        <w:t>Na ranije zakazano ročište povodom prijedloga za otvaranje stečaja direktorica dužnika nije pristupila iz kojeg razloga je imenovana privremena stečajna upraviteljica koja je u svom izvješću izvijestila da nije stupila u kontakt s direktoricom dužnika.</w:t>
      </w:r>
    </w:p>
    <w:p w:rsidRDefault="002E032C" w:rsidP="002E032C" w:rsidR="002E032C">
      <w:pPr>
        <w:ind w:firstLine="708"/>
        <w:jc w:val="both"/>
      </w:pPr>
    </w:p>
    <w:p w:rsidRDefault="002E032C" w:rsidP="002E032C" w:rsidR="002E032C">
      <w:pPr>
        <w:ind w:firstLine="708"/>
        <w:jc w:val="both"/>
      </w:pPr>
      <w:r>
        <w:t xml:space="preserve"> U Slavonskom Brodu 6. ožujka 2017.</w:t>
      </w:r>
    </w:p>
    <w:p w:rsidRDefault="002E032C" w:rsidP="002E032C" w:rsidR="002E032C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E032C" w:rsidP="002E032C" w:rsidR="002E032C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E032C" w:rsidP="002E032C" w:rsidR="002E032C">
      <w:pPr>
        <w:jc w:val="both"/>
      </w:pPr>
    </w:p>
    <w:p w:rsidRDefault="002E032C" w:rsidP="002E032C" w:rsidR="002E032C">
      <w:pPr>
        <w:jc w:val="both"/>
      </w:pPr>
      <w:r>
        <w:t xml:space="preserve">                </w:t>
      </w:r>
    </w:p>
    <w:p w:rsidRDefault="002E032C" w:rsidP="002E032C" w:rsidR="002E032C">
      <w:pPr>
        <w:jc w:val="both"/>
      </w:pPr>
      <w:r>
        <w:t xml:space="preserve">RJ. </w:t>
      </w:r>
    </w:p>
    <w:p w:rsidRDefault="002E032C" w:rsidP="002E032C" w:rsidR="002E032C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dužnika, priv.steč.uprav.</w:t>
      </w:r>
    </w:p>
    <w:p w:rsidRDefault="002E032C" w:rsidP="002E032C" w:rsidR="002E032C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2E032C" w:rsidP="002E032C" w:rsidR="002E032C">
      <w:pPr>
        <w:jc w:val="both"/>
      </w:pPr>
      <w:r>
        <w:t>-kalendar do ročišta</w:t>
      </w:r>
    </w:p>
    <w:p w:rsidRDefault="002E032C" w:rsidP="002E032C" w:rsidR="002E032C">
      <w:pPr>
        <w:jc w:val="both"/>
      </w:pPr>
      <w:r>
        <w:t>-dostaviti MUP-u uz dopis da operativnim radom na terenu utvrde adresu boravište direktorice dužnika</w:t>
      </w:r>
    </w:p>
    <w:p w:rsidRDefault="002E032C" w:rsidP="002E032C" w:rsidR="002E032C">
      <w:pPr>
        <w:jc w:val="both"/>
      </w:pPr>
    </w:p>
    <w:p w:rsidRDefault="002E032C" w:rsidP="002E032C" w:rsidR="002E032C">
      <w:pPr>
        <w:jc w:val="both"/>
      </w:pPr>
    </w:p>
    <w:p w:rsidRDefault="002E032C" w:rsidP="002E032C" w:rsidR="002E032C">
      <w:pPr>
        <w:jc w:val="both"/>
      </w:pPr>
    </w:p>
    <w:p w:rsidRDefault="002E032C" w:rsidP="002E032C" w:rsidR="002E032C"/>
    <w:p w:rsidRDefault="002E032C" w:rsidP="002E032C" w:rsidR="002E032C"/>
    <w:p w:rsidRDefault="000B4F99" w:rsidR="000B4F99"/>
    <w:sectPr w:rsidR="000B4F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32C"/>
    <w:rsid w:val="000B4F99"/>
    <w:rsid w:val="002E032C"/>
    <w:rsid w:val="00D5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32C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2E032C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3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3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32C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2E032C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3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3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36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inka.ivankovic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409</properties:Words>
  <properties:Characters>2370</properties:Characters>
  <properties:Lines>59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2017-03-06T08:38:00Z</dcterms:created>
  <dc:creator>wsadmin</dc:creator>
  <cp:lastModifiedBy>wsadmin</cp:lastModifiedBy>
  <dcterms:modified xmlns:xsi="http://www.w3.org/2001/XMLSchema-instance" xsi:type="dcterms:W3CDTF">2017-03-06T08:45:00Z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