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fd64" w14:paraId="9a8fd64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4F57EB" w:rsidP="004F57EB" w:rsidR="004F57EB" w:rsidRPr="009F41CE">
      <w:pPr>
        <w:jc w:val="center"/>
      </w:pPr>
    </w:p>
    <w:p w:rsidRDefault="00225D5C" w:rsidP="004F57EB" w:rsidR="00225D5C" w:rsidRPr="00990A8B">
      <w:pPr>
        <w:jc w:val="center"/>
      </w:pPr>
    </w:p>
    <w:p w:rsidRDefault="000B07D1" w:rsidP="004F57EB" w:rsidR="000B07D1" w:rsidRPr="00990A8B">
      <w:pPr>
        <w:jc w:val="center"/>
      </w:pPr>
    </w:p>
    <w:p w:rsidRDefault="00570F32" w:rsidP="004F57EB" w:rsidR="00570F32" w:rsidRPr="00990A8B">
      <w:pPr>
        <w:jc w:val="center"/>
      </w:pP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2F3701" w:rsidP="002F3701" w:rsidR="002F3701" w:rsidRPr="00990A8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90A8B">
        <w:tab/>
      </w:r>
      <w:r w:rsidRPr="00990A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4908E1" w:rsidRPr="004908E1">
        <w:rPr>
          <w:rFonts w:eastAsia="Calibri"/>
          <w:lang w:eastAsia="en-US"/>
        </w:rPr>
        <w:t>PLAN B DESIGN jednostavno društvo s ograničenom odgovornošću za trgovinu i usluge Rijeka (Grad Rijeka), Bože Starca Jurićeva 13</w:t>
      </w:r>
      <w:r w:rsidR="004908E1">
        <w:t xml:space="preserve">, OIB </w:t>
      </w:r>
      <w:r w:rsidR="004908E1" w:rsidRPr="004908E1">
        <w:rPr>
          <w:rFonts w:eastAsia="Calibri"/>
          <w:lang w:eastAsia="en-US"/>
        </w:rPr>
        <w:t>79160386183, MBS: 040338993</w:t>
      </w:r>
      <w:r w:rsidRPr="00990A8B">
        <w:t xml:space="preserve">, dana </w:t>
      </w:r>
      <w:r w:rsidR="00F94218" w:rsidRPr="00990A8B">
        <w:t>2</w:t>
      </w:r>
      <w:r w:rsidR="00EF41E7">
        <w:t>7</w:t>
      </w:r>
      <w:r w:rsidR="00D76EDA" w:rsidRPr="00990A8B">
        <w:t>. veljače</w:t>
      </w:r>
      <w:r w:rsidRPr="00990A8B">
        <w:t xml:space="preserve"> 2017.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3A3691" w:rsidRPr="004908E1">
        <w:rPr>
          <w:rFonts w:eastAsia="Calibri"/>
          <w:lang w:eastAsia="en-US"/>
        </w:rPr>
        <w:t>PLAN B DESIGN jednostavno društvo s ograničenom odgovornošću za trgovinu i usluge Rijeka (Grad Rijeka), Bože Starca Jurićeva 13</w:t>
      </w:r>
      <w:r w:rsidR="003A3691">
        <w:t xml:space="preserve">, OIB </w:t>
      </w:r>
      <w:r w:rsidR="003A3691" w:rsidRPr="004908E1">
        <w:rPr>
          <w:rFonts w:eastAsia="Calibri"/>
          <w:lang w:eastAsia="en-US"/>
        </w:rPr>
        <w:t>79160386183, MBS: 040338993</w:t>
      </w:r>
      <w:r w:rsidR="00557AD1" w:rsidRPr="00990A8B">
        <w:rPr>
          <w:bCs/>
        </w:rPr>
        <w:t>.</w:t>
      </w:r>
    </w:p>
    <w:p w:rsidRDefault="00C5695B" w:rsidP="00360BE2" w:rsidR="00C5695B" w:rsidRPr="00990A8B">
      <w:pPr>
        <w:numPr>
          <w:ilvl w:val="0"/>
          <w:numId w:val="1"/>
        </w:numPr>
        <w:jc w:val="both"/>
        <w:rPr>
          <w:bCs/>
        </w:rPr>
      </w:pPr>
      <w:r w:rsidRPr="00990A8B">
        <w:t xml:space="preserve">Oglas o otvaranju stečajnog postupka istaknut će se na </w:t>
      </w:r>
      <w:r w:rsidR="00EF2F5F" w:rsidRPr="00990A8B">
        <w:t xml:space="preserve">mrežnoj stranici </w:t>
      </w:r>
      <w:r w:rsidR="005C5033" w:rsidRPr="00990A8B">
        <w:t>e-</w:t>
      </w:r>
      <w:r w:rsidR="00EF2F5F" w:rsidRPr="00990A8B">
        <w:t>O</w:t>
      </w:r>
      <w:r w:rsidRPr="00990A8B">
        <w:t>glasn</w:t>
      </w:r>
      <w:r w:rsidR="00EF2F5F" w:rsidRPr="00990A8B">
        <w:t>a</w:t>
      </w:r>
      <w:r w:rsidRPr="00990A8B">
        <w:t xml:space="preserve"> ploč</w:t>
      </w:r>
      <w:r w:rsidR="00EF2F5F" w:rsidRPr="00990A8B">
        <w:t>a</w:t>
      </w:r>
      <w:r w:rsidRPr="00990A8B">
        <w:t xml:space="preserve"> sud</w:t>
      </w:r>
      <w:r w:rsidR="00EF2F5F" w:rsidRPr="00990A8B">
        <w:t>ova</w:t>
      </w:r>
      <w:r w:rsidRPr="00990A8B">
        <w:t xml:space="preserve"> dana </w:t>
      </w:r>
      <w:r w:rsidR="00F94218" w:rsidRPr="00990A8B">
        <w:t>2</w:t>
      </w:r>
      <w:r w:rsidR="00EF41E7">
        <w:t>7</w:t>
      </w:r>
      <w:r w:rsidR="00D76EDA" w:rsidRPr="00990A8B">
        <w:t>. veljače</w:t>
      </w:r>
      <w:r w:rsidR="002F3701" w:rsidRPr="00990A8B">
        <w:t xml:space="preserve"> 2017</w:t>
      </w:r>
      <w:r w:rsidRPr="00990A8B">
        <w:t xml:space="preserve">. godine u </w:t>
      </w:r>
      <w:r w:rsidR="00AC515E">
        <w:t>9</w:t>
      </w:r>
      <w:r w:rsidRPr="00990A8B">
        <w:t>,0</w:t>
      </w:r>
      <w:r w:rsidR="00B04834" w:rsidRPr="00990A8B">
        <w:t>5</w:t>
      </w:r>
      <w:r w:rsidRPr="00990A8B">
        <w:t xml:space="preserve"> sati.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t>Za stečajnog upravitelja imenuje se</w:t>
      </w:r>
      <w:r w:rsidR="00990A8B" w:rsidRPr="00990A8B">
        <w:t xml:space="preserve"> </w:t>
      </w:r>
      <w:r w:rsidR="003A3691">
        <w:t>Renato Sabljić, OIB: 74644810692, Zdenački zavoj 14, Zagreb</w:t>
      </w:r>
      <w:r w:rsidR="0081532F" w:rsidRPr="00990A8B">
        <w:t>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Zaključuje se stečajni postupak nad dužnikom </w:t>
      </w:r>
      <w:r w:rsidR="003A3691" w:rsidRPr="004908E1">
        <w:rPr>
          <w:rFonts w:eastAsia="Calibri"/>
          <w:lang w:eastAsia="en-US"/>
        </w:rPr>
        <w:t>PLAN B DESIGN jednostavno društvo s ograničenom odgovornošću za trgovinu i usluge Rijeka (Grad Rijeka), Bože Starca Jurićeva 13</w:t>
      </w:r>
      <w:r w:rsidR="003A3691">
        <w:t xml:space="preserve">, OIB </w:t>
      </w:r>
      <w:r w:rsidR="003A3691" w:rsidRPr="004908E1">
        <w:rPr>
          <w:rFonts w:eastAsia="Calibri"/>
          <w:lang w:eastAsia="en-US"/>
        </w:rPr>
        <w:t>79160386183, MBS: 040338993</w:t>
      </w:r>
      <w:r w:rsidR="0081532F" w:rsidRPr="00990A8B">
        <w:t>.</w:t>
      </w:r>
    </w:p>
    <w:p w:rsidRDefault="0004736A" w:rsidP="00360BE2" w:rsidR="006830EE" w:rsidRPr="00990A8B">
      <w:pPr>
        <w:numPr>
          <w:ilvl w:val="0"/>
          <w:numId w:val="1"/>
        </w:numPr>
        <w:jc w:val="both"/>
        <w:rPr>
          <w:bCs/>
        </w:rPr>
      </w:pPr>
      <w:r w:rsidRPr="00990A8B">
        <w:t>Otvaranje stečajnog postupka upisati će se u sudski registar ovog suda, a</w:t>
      </w:r>
      <w:r w:rsidR="006830EE" w:rsidRPr="00990A8B">
        <w:rPr>
          <w:bCs/>
        </w:rPr>
        <w:t xml:space="preserve"> po  pravomoćnosti </w:t>
      </w:r>
      <w:r w:rsidRPr="00990A8B">
        <w:rPr>
          <w:bCs/>
        </w:rPr>
        <w:t xml:space="preserve">ovog rješenja će  se isto rješenje još jednom </w:t>
      </w:r>
      <w:r w:rsidR="006830EE" w:rsidRPr="00990A8B">
        <w:rPr>
          <w:bCs/>
        </w:rPr>
        <w:t xml:space="preserve">dostaviti sudskom registru ovog suda </w:t>
      </w:r>
      <w:r w:rsidRPr="00990A8B">
        <w:rPr>
          <w:bCs/>
        </w:rPr>
        <w:t xml:space="preserve">uz potvrdu pravomoćnosti </w:t>
      </w:r>
      <w:r w:rsidR="006830EE" w:rsidRPr="00990A8B">
        <w:rPr>
          <w:bCs/>
        </w:rPr>
        <w:t>radi  brisanja dužnika.</w:t>
      </w:r>
    </w:p>
    <w:p w:rsidRDefault="00990A8B" w:rsidP="00990A8B" w:rsidR="00990A8B" w:rsidRPr="003A3691">
      <w:pPr>
        <w:numPr>
          <w:ilvl w:val="0"/>
          <w:numId w:val="1"/>
        </w:numPr>
        <w:tabs>
          <w:tab w:pos="851" w:val="left"/>
        </w:tabs>
        <w:jc w:val="both"/>
      </w:pPr>
      <w:r w:rsidRPr="00990A8B">
        <w:tab/>
        <w:t>Ukida se mjera osiguranja iz članka 118. stavak 1. i 2. Stečajnog zakona (objavljenog u NN 71/15), određena rješenjem ovog suda posl. br. 14 St-</w:t>
      </w:r>
      <w:r w:rsidR="004908E1">
        <w:t>451/2015-8</w:t>
      </w:r>
      <w:r w:rsidRPr="00990A8B">
        <w:t xml:space="preserve"> od </w:t>
      </w:r>
      <w:r w:rsidR="004908E1">
        <w:t>9. studenoga</w:t>
      </w:r>
      <w:r w:rsidR="003717EB">
        <w:rPr>
          <w:b/>
        </w:rPr>
        <w:t xml:space="preserve"> </w:t>
      </w:r>
      <w:r w:rsidRPr="00990A8B">
        <w:t xml:space="preserve">2016. godine o imenovanju </w:t>
      </w:r>
      <w:r w:rsidRPr="003A3691">
        <w:t xml:space="preserve">privremenog stečajnog upravitelja </w:t>
      </w:r>
      <w:r w:rsidR="004908E1" w:rsidRPr="003A3691">
        <w:t>Milana Macure, OIB: 25991506239, Šibenik, Stjepana Radića 24</w:t>
      </w:r>
      <w:r w:rsidRPr="003A3691"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3A3691" w:rsidRPr="004908E1">
        <w:rPr>
          <w:rFonts w:eastAsia="Calibri"/>
          <w:lang w:eastAsia="en-US"/>
        </w:rPr>
        <w:t>PLAN B DESIGN jednostavno društvo s ograničenom odgovornošću za trgovinu i usluge Rijeka (Grad Rijeka), Bože Starca Jurićeva 13</w:t>
      </w:r>
      <w:r w:rsidR="003A3691">
        <w:t xml:space="preserve">, OIB </w:t>
      </w:r>
      <w:r w:rsidR="003A3691" w:rsidRPr="004908E1">
        <w:rPr>
          <w:rFonts w:eastAsia="Calibri"/>
          <w:lang w:eastAsia="en-US"/>
        </w:rPr>
        <w:t>79160386183, MBS: 040338993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3A3691">
        <w:rPr>
          <w:bCs/>
        </w:rPr>
        <w:t>451/2015-4</w:t>
      </w:r>
      <w:r w:rsidR="00B04834">
        <w:rPr>
          <w:bCs/>
        </w:rPr>
        <w:t xml:space="preserve"> od </w:t>
      </w:r>
      <w:r w:rsidR="003A3691">
        <w:rPr>
          <w:bCs/>
        </w:rPr>
        <w:t xml:space="preserve">26. rujna </w:t>
      </w:r>
      <w:r w:rsidR="00EF2F5F">
        <w:rPr>
          <w:bCs/>
        </w:rPr>
        <w:t>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3A3691" w:rsidRPr="004908E1">
        <w:rPr>
          <w:rFonts w:eastAsia="Calibri"/>
          <w:lang w:eastAsia="en-US"/>
        </w:rPr>
        <w:t>PLAN B DESIGN jednostavno društvo s ograničenom odgovornošću za trgovinu i usluge Rijeka (Grad Rijeka), Bože Starca Jurićeva 13</w:t>
      </w:r>
      <w:r w:rsidR="003A3691">
        <w:t xml:space="preserve">, OIB </w:t>
      </w:r>
      <w:r w:rsidR="003A3691" w:rsidRPr="004908E1">
        <w:rPr>
          <w:rFonts w:eastAsia="Calibri"/>
          <w:lang w:eastAsia="en-US"/>
        </w:rPr>
        <w:t>79160386183, MBS: 040338993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3A3691">
        <w:t xml:space="preserve">podnesak </w:t>
      </w:r>
      <w:r w:rsidR="00B04834">
        <w:t xml:space="preserve">Financijske agencije od </w:t>
      </w:r>
      <w:r w:rsidR="003A3691">
        <w:t>4. studenoga 2016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3A3691">
        <w:rPr>
          <w:bCs/>
        </w:rPr>
        <w:t>18</w:t>
      </w:r>
      <w:r w:rsidR="00D76EDA">
        <w:rPr>
          <w:bCs/>
        </w:rPr>
        <w:t>. siječnja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94218">
        <w:rPr>
          <w:bCs/>
        </w:rPr>
        <w:t>30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4908E1" w:rsidP="00360BE2" w:rsidR="004908E1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Za napomenuti je da</w:t>
      </w:r>
      <w:r w:rsidRPr="004908E1">
        <w:rPr>
          <w:bCs/>
        </w:rPr>
        <w:t xml:space="preserve"> je rješenjem ovog suda posl. br. 14 St-451/2015-8 od 9. studenoga 2016. godine za privremenog stečajnog upravitelja imenovan </w:t>
      </w:r>
      <w:r w:rsidRPr="004908E1">
        <w:t>Milan Macura, OIB: 25991506239, Šibenik, Stjepana Radića 24. Budući da isti više nije na listi stečajnih upravitelja, nije ga bilo moguće imenovati stečajnim upraviteljem u ovom postupku na temelju članka 85. stavak 2. SZ-a.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F94218">
        <w:rPr>
          <w:bCs/>
        </w:rPr>
        <w:t>2</w:t>
      </w:r>
      <w:r w:rsidR="00EF41E7">
        <w:rPr>
          <w:bCs/>
        </w:rPr>
        <w:t>7</w:t>
      </w:r>
      <w:r w:rsidR="00D76EDA">
        <w:rPr>
          <w:bCs/>
        </w:rPr>
        <w:t xml:space="preserve">. veljače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F94218">
        <w:t>2</w:t>
      </w:r>
      <w:r w:rsidR="00EF41E7">
        <w:t>7</w:t>
      </w:r>
      <w:r w:rsidR="00D76EDA">
        <w:t>. veljače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57C" w:rsidR="0054157C">
      <w:r>
        <w:separator/>
      </w:r>
    </w:p>
  </w:endnote>
  <w:endnote w:id="0" w:type="continuationSeparator">
    <w:p w:rsidRDefault="0054157C" w:rsidR="00541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10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57C" w:rsidR="0054157C">
      <w:r>
        <w:separator/>
      </w:r>
    </w:p>
  </w:footnote>
  <w:footnote w:id="0" w:type="continuationSeparator">
    <w:p w:rsidRDefault="0054157C" w:rsidR="005415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4908E1">
      <w:t>451/2015</w:t>
    </w:r>
    <w:r w:rsidR="00AC515E">
      <w:t>-17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691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08E1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57C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15E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A7B5C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38AD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10A1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C1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0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0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0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0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C1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0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0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0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0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St-451/2015-17</izvorni_sadrzaj>
    <derivirana_varijabla naziv="DomainObject.Oznaka_1">St-451/2015-17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St-451/2015</izvorni_sadrzaj>
    <derivirana_varijabla naziv="DomainObject.Predmet.OznakaBroj_1">St-451/2015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 B DESIGN j.d.o.o.  Rijeka</izvorni_sadrzaj>
    <derivirana_varijabla naziv="DomainObject.Predmet.ProtustrankaFormated_1">  PLAN B DESIGN j.d.o.o.  Rijeka</derivirana_varijabla>
  </DomainObject.Predmet.ProtustrankaFormated>
  <DomainObject.Predmet.ProtustrankaFormatedOIB>
    <izvorni_sadrzaj>  PLAN B DESIGN j.d.o.o.  Rijeka, OIB 79160386183</izvorni_sadrzaj>
    <derivirana_varijabla naziv="DomainObject.Predmet.ProtustrankaFormatedOIB_1">  PLAN B DESIGN j.d.o.o.  Rijeka, OIB 79160386183</derivirana_varijabla>
  </DomainObject.Predmet.ProtustrankaFormatedOIB>
  <DomainObject.Predmet.ProtustrankaFormatedWithAdress>
    <izvorni_sadrzaj> PLAN B DESIGN j.d.o.o.  Rijeka, Bože Starca Jurića 13, 51000 Rijeka</izvorni_sadrzaj>
    <derivirana_varijabla naziv="DomainObject.Predmet.ProtustrankaFormatedWithAdress_1"> PLAN B DESIGN j.d.o.o.  Rijeka, Bože Starca Jurića 13, 51000 Rijeka</derivirana_varijabla>
  </DomainObject.Predmet.ProtustrankaFormatedWithAdress>
  <DomainObject.Predmet.ProtustrankaFormatedWithAdressOIB>
    <izvorni_sadrzaj> PLAN B DESIGN j.d.o.o.  Rijeka, OIB 79160386183, Bože Starca Jurića 13, 51000 Rijeka</izvorni_sadrzaj>
    <derivirana_varijabla naziv="DomainObject.Predmet.ProtustrankaFormatedWithAdressOIB_1"> PLAN B DESIGN j.d.o.o.  Rijeka, OIB 79160386183, Bože Starca Jurića 13, 51000 Rijeka</derivirana_varijabla>
  </DomainObject.Predmet.ProtustrankaFormatedWithAdressOIB>
  <DomainObject.Predmet.ProtustrankaWithAdress>
    <izvorni_sadrzaj>PLAN B DESIGN j.d.o.o.  Rijeka Bože Starca Jurića 13, 51000 Rijeka</izvorni_sadrzaj>
    <derivirana_varijabla naziv="DomainObject.Predmet.ProtustrankaWithAdress_1">PLAN B DESIGN j.d.o.o.  Rijeka Bože Starca Jurića 13, 51000 Rijeka</derivirana_varijabla>
  </DomainObject.Predmet.ProtustrankaWithAdress>
  <DomainObject.Predmet.ProtustrankaWithAdressOIB>
    <izvorni_sadrzaj>PLAN B DESIGN j.d.o.o.  Rijeka, OIB 79160386183, Bože Starca Jurića 13, 51000 Rijeka</izvorni_sadrzaj>
    <derivirana_varijabla naziv="DomainObject.Predmet.ProtustrankaWithAdressOIB_1">PLAN B DESIGN j.d.o.o.  Rijeka, OIB 79160386183, Bože Starca Jurića 13, 51000 Rijeka</derivirana_varijabla>
  </DomainObject.Predmet.ProtustrankaWithAdressOIB>
  <DomainObject.Predmet.ProtustrankaNazivFormated>
    <izvorni_sadrzaj>PLAN B DESIGN j.d.o.o.  Rijeka</izvorni_sadrzaj>
    <derivirana_varijabla naziv="DomainObject.Predmet.ProtustrankaNazivFormated_1">PLAN B DESIGN j.d.o.o.  Rijeka</derivirana_varijabla>
  </DomainObject.Predmet.ProtustrankaNazivFormated>
  <DomainObject.Predmet.ProtustrankaNazivFormatedOIB>
    <izvorni_sadrzaj>PLAN B DESIGN j.d.o.o.  Rijeka, OIB 79160386183</izvorni_sadrzaj>
    <derivirana_varijabla naziv="DomainObject.Predmet.ProtustrankaNazivFormatedOIB_1">PLAN B DESIGN j.d.o.o.  Rijeka, OIB 79160386183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PLAN B DESIGN j.d.o.o.  Rijeka</item>
    </izvorni_sadrzaj>
    <derivirana_varijabla naziv="DomainObject.Predmet.ProtuStrankaListFormated_1">
      <item>PLAN B DESIGN j.d.o.o.  Rijeka</item>
    </derivirana_varijabla>
  </DomainObject.Predmet.ProtuStrankaListFormated>
  <DomainObject.Predmet.ProtuStrankaListFormatedOIB>
    <izvorni_sadrzaj>
      <item>PLAN B DESIGN j.d.o.o.  Rijeka, OIB 79160386183</item>
    </izvorni_sadrzaj>
    <derivirana_varijabla naziv="DomainObject.Predmet.ProtuStrankaListFormatedOIB_1">
      <item>PLAN B DESIGN j.d.o.o.  Rijeka, OIB 79160386183</item>
    </derivirana_varijabla>
  </DomainObject.Predmet.ProtuStrankaListFormatedOIB>
  <DomainObject.Predmet.ProtuStrankaListFormatedWithAdress>
    <izvorni_sadrzaj>
      <item>PLAN B DESIGN j.d.o.o.  Rijeka, Bože Starca Jurića 13, 51000 Rijeka</item>
    </izvorni_sadrzaj>
    <derivirana_varijabla naziv="DomainObject.Predmet.ProtuStrankaListFormatedWithAdress_1">
      <item>PLAN B DESIGN j.d.o.o.  Rijeka, Bože Starca Jurića 13, 51000 Rijeka</item>
    </derivirana_varijabla>
  </DomainObject.Predmet.ProtuStrankaListFormatedWithAdress>
  <DomainObject.Predmet.ProtuStrankaListFormatedWithAdressOIB>
    <izvorni_sadrzaj>
      <item>PLAN B DESIGN j.d.o.o.  Rijeka, OIB 79160386183, Bože Starca Jurića 13, 51000 Rijeka</item>
    </izvorni_sadrzaj>
    <derivirana_varijabla naziv="DomainObject.Predmet.ProtuStrankaListFormatedWithAdressOIB_1">
      <item>PLAN B DESIGN j.d.o.o.  Rijeka, OIB 79160386183, Bože Starca Jurića 13, 51000 Rijeka</item>
    </derivirana_varijabla>
  </DomainObject.Predmet.ProtuStrankaListFormatedWithAdressOIB>
  <DomainObject.Predmet.ProtuStrankaListNazivFormated>
    <izvorni_sadrzaj>
      <item>PLAN B DESIGN j.d.o.o.  Rijeka</item>
    </izvorni_sadrzaj>
    <derivirana_varijabla naziv="DomainObject.Predmet.ProtuStrankaListNazivFormated_1">
      <item>PLAN B DESIGN j.d.o.o.  Rijeka</item>
    </derivirana_varijabla>
  </DomainObject.Predmet.ProtuStrankaListNazivFormated>
  <DomainObject.Predmet.ProtuStrankaListNazivFormatedOIB>
    <izvorni_sadrzaj>
      <item>PLAN B DESIGN j.d.o.o.  Rijeka, OIB 79160386183</item>
    </izvorni_sadrzaj>
    <derivirana_varijabla naziv="DomainObject.Predmet.ProtuStrankaListNazivFormatedOIB_1">
      <item>PLAN B DESIGN j.d.o.o.  Rijeka, OIB 79160386183</item>
    </derivirana_varijabla>
  </DomainObject.Predmet.ProtuStrankaListNazivFormatedOIB>
  <DomainObject.Predmet.OstaliListFormated>
    <izvorni_sadrzaj>
      <item>Davor Dražić</item>
    </izvorni_sadrzaj>
    <derivirana_varijabla naziv="DomainObject.Predmet.OstaliListFormated_1">
      <item>Davor Dražić</item>
    </derivirana_varijabla>
  </DomainObject.Predmet.OstaliListFormated>
  <DomainObject.Predmet.OstaliListFormatedOIB>
    <izvorni_sadrzaj>
      <item>Davor Dražić</item>
    </izvorni_sadrzaj>
    <derivirana_varijabla naziv="DomainObject.Predmet.OstaliListFormatedOIB_1">
      <item>Davor Dražić</item>
    </derivirana_varijabla>
  </DomainObject.Predmet.OstaliListFormatedOIB>
  <DomainObject.Predmet.OstaliListFormatedWithAdress>
    <izvorni_sadrzaj>
      <item>Davor Dražić, Plan B Design j.d.o.o., B. Starca Jurićeva 13, 51000 Rijeka</item>
    </izvorni_sadrzaj>
    <derivirana_varijabla naziv="DomainObject.Predmet.OstaliListFormatedWithAdress_1">
      <item>Davor Dražić, Plan B Design j.d.o.o., B. Starca Jurićeva 13, 51000 Rijeka</item>
    </derivirana_varijabla>
  </DomainObject.Predmet.OstaliListFormatedWithAdress>
  <DomainObject.Predmet.OstaliListFormatedWithAdressOIB>
    <izvorni_sadrzaj>
      <item>Davor Dražić, Plan B Design j.d.o.o., B. Starca Jurićeva 13, 51000 Rijeka</item>
    </izvorni_sadrzaj>
    <derivirana_varijabla naziv="DomainObject.Predmet.OstaliListFormatedWithAdressOIB_1">
      <item>Davor Dražić, Plan B Design j.d.o.o., B. Starca Jurićeva 13, 51000 Rijeka</item>
    </derivirana_varijabla>
  </DomainObject.Predmet.OstaliListFormatedWithAdressOIB>
  <DomainObject.Predmet.OstaliListNazivFormated>
    <izvorni_sadrzaj>
      <item>Davor Dražić</item>
    </izvorni_sadrzaj>
    <derivirana_varijabla naziv="DomainObject.Predmet.OstaliListNazivFormated_1">
      <item>Davor Dražić</item>
    </derivirana_varijabla>
  </DomainObject.Predmet.OstaliListNazivFormated>
  <DomainObject.Predmet.OstaliListNazivFormatedOIB>
    <izvorni_sadrzaj>
      <item>Davor Dražić</item>
    </izvorni_sadrzaj>
    <derivirana_varijabla naziv="DomainObject.Predmet.OstaliListNazivFormatedOIB_1">
      <item>Davor Dražić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St-451/2015-17</izvorni_sadrzaj>
    <derivirana_varijabla naziv="DomainObject.PoslovniBrojDokumenta_1">St-451/2015-17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PLAN B DESIGN j.d.o.o.  Rijeka</izvorni_sadrzaj>
    <derivirana_varijabla naziv="DomainObject.Predmet.ProtustrankaIDrugi_1">PLAN B DESIGN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PLAN B DESIGN j.d.o.o.  Rijeka, OIB 79160386183, Bože Starca Jurića 13, 51000 Rijeka</izvorni_sadrzaj>
    <derivirana_varijabla naziv="DomainObject.Predmet.ProtustrankaIDrugiAdressOIB_1">PLAN B DESIGN j.d.o.o.  Rijeka, OIB 79160386183, Bože Starca Jurića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PLAN B DESIGN j.d.o.o.  Rijeka</item>
      <item>Davor Dražić</item>
    </izvorni_sadrzaj>
    <derivirana_varijabla naziv="DomainObject.Predmet.SudioniciListNaziv_1">
      <item>FINA  Rijeka</item>
      <item>PLAN B DESIGN j.d.o.o.  Rijeka</item>
      <item>Davor Dražić</item>
    </derivirana_varijabla>
  </DomainObject.Predmet.SudioniciListNaziv>
  <DomainObject.Predmet.SudioniciListAdressOIB>
    <izvorni_sadrzaj>
      <item>FINA  Rijeka, OIB 85821130368, Frana Kurelca 8,51000 Rijeka</item>
      <item>PLAN B DESIGN j.d.o.o.  Rijeka, OIB 79160386183, Bože Starca Jurića 13,51000 Rijeka</item>
      <item>Davor Dražić, Plan B Design j.d.o.o., B. Starca Jurićeva 13,51000 Rijeka</item>
    </izvorni_sadrzaj>
    <derivirana_varijabla naziv="DomainObject.Predmet.SudioniciListAdressOIB_1">
      <item>FINA  Rijeka, OIB 85821130368, Frana Kurelca 8,51000 Rijeka</item>
      <item>PLAN B DESIGN j.d.o.o.  Rijeka, OIB 79160386183, Bože Starca Jurića 13,51000 Rijeka</item>
      <item>Davor Dražić, Plan B Design j.d.o.o., B. Starca Jurićeva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79160386183</item>
      <item>, OIB null</item>
    </izvorni_sadrzaj>
    <derivirana_varijabla naziv="DomainObject.Predmet.SudioniciListNazivOIB_1">
      <item>, OIB 85821130368</item>
      <item>, OIB 79160386183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8BA35-F9E9-4BCB-83CF-7259B1EF8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912</properties:Words>
  <properties:Characters>4981</properties:Characters>
  <properties:Lines>124</properties:Lines>
  <properties:Paragraphs>38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2017-02-27T08:01:00Z</dcterms:created>
  <dc:creator>korlevicd</dc:creator>
  <cp:lastModifiedBy>Danijela Fumić</cp:lastModifiedBy>
  <cp:lastPrinted>2017-02-27T07:58:00Z</cp:lastPrinted>
  <dcterms:modified xmlns:xsi="http://www.w3.org/2001/XMLSchema-instance" xsi:type="dcterms:W3CDTF">2017-02-27T08:02:00Z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St-451/2015-17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