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968"/>
        <w:tblInd w:type="dxa" w:w="93"/>
        <w:tblLook w:val="04A0" w:noVBand="1" w:noHBand="0" w:lastColumn="0" w:firstColumn="1" w:lastRow="0" w:firstRow="1"/>
      </w:tblPr>
      <w:tblGrid>
        <w:gridCol w:w="923"/>
        <w:gridCol w:w="2620"/>
        <w:gridCol w:w="1536"/>
        <w:gridCol w:w="1363"/>
        <w:gridCol w:w="1523"/>
        <w:gridCol w:w="1460"/>
        <w:gridCol w:w="1256"/>
        <w:gridCol w:w="1780"/>
        <w:gridCol w:w="1510"/>
        <w:gridCol w:w="977"/>
        <w:gridCol w:w="960"/>
        <w:gridCol w:w="1060"/>
      </w:tblGrid>
      <w:tr w:rsidTr="00A878C5" w:rsidR="00A878C5" w:rsidRPr="00A878C5">
        <w:trPr>
          <w:trHeight w:val="315"/>
        </w:trPr>
        <w:tc>
          <w:tcPr>
            <w:tcW w:type="dxa" w:w="50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bookmarkStart w:name="_GoBack" w:id="0"/>
            <w:bookmarkEnd w:id="0"/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TRGOVAČKI SUD U ZAGREBU</w:t>
            </w: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5"/>
        </w:trPr>
        <w:tc>
          <w:tcPr>
            <w:tcW w:type="dxa" w:w="35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 xml:space="preserve">Poslovni broj spisa: </w:t>
            </w:r>
            <w:r>
              <w:rPr>
                <w:rFonts w:cs="Times New Roman" w:eastAsia="Times New Roman"/>
                <w:b/>
                <w:bCs/>
                <w:szCs w:val="24"/>
                <w:u w:val="single"/>
                <w:lang w:eastAsia="hr-HR"/>
              </w:rPr>
              <w:t>48.St</w:t>
            </w:r>
            <w:r w:rsidRPr="00A878C5">
              <w:rPr>
                <w:rFonts w:cs="Times New Roman" w:eastAsia="Times New Roman"/>
                <w:b/>
                <w:bCs/>
                <w:szCs w:val="24"/>
                <w:u w:val="single"/>
                <w:lang w:eastAsia="hr-HR"/>
              </w:rPr>
              <w:t>5024/16</w:t>
            </w: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90"/>
        </w:trPr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5"/>
        </w:trPr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Dužnik</w:t>
            </w: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5"/>
        </w:trPr>
        <w:tc>
          <w:tcPr>
            <w:tcW w:type="dxa" w:w="50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 xml:space="preserve">BARIVAN GRADNJA j.d.o.o. u stečaju </w:t>
            </w: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5"/>
        </w:trPr>
        <w:tc>
          <w:tcPr>
            <w:tcW w:type="dxa" w:w="35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 xml:space="preserve">Zagreb, Pečnjakova 1 </w:t>
            </w: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00"/>
        </w:trPr>
        <w:tc>
          <w:tcPr>
            <w:tcW w:type="dxa" w:w="35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OIB: 86017630992</w:t>
            </w: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52"/>
        </w:trPr>
        <w:tc>
          <w:tcPr>
            <w:tcW w:type="dxa" w:w="35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5"/>
        </w:trPr>
        <w:tc>
          <w:tcPr>
            <w:tcW w:type="dxa" w:w="14948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TABLICA PRIJAVLJENIH TRAŽBINA, RAZLUČNIH I IZLUČNIH PRAVA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40"/>
        </w:trPr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00"/>
        </w:trPr>
        <w:tc>
          <w:tcPr>
            <w:tcW w:type="dxa" w:w="14948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I. TABLICA PRIJAVLJENIH TRAŽBINA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00"/>
        </w:trPr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00"/>
        </w:trPr>
        <w:tc>
          <w:tcPr>
            <w:tcW w:type="dxa" w:w="35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I VIŠI ISPLATNI RED</w:t>
            </w: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1283"/>
        </w:trPr>
        <w:tc>
          <w:tcPr>
            <w:tcW w:type="dxa" w:w="92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Redni broj</w:t>
            </w:r>
          </w:p>
        </w:tc>
        <w:tc>
          <w:tcPr>
            <w:tcW w:type="dxa" w:w="26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OIB vjerovnika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Adresa vjerovnika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25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Pravni osnov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Punomoćnik</w:t>
            </w:r>
          </w:p>
        </w:tc>
        <w:tc>
          <w:tcPr>
            <w:tcW w:type="dxa" w:w="9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Ovršna isprava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00"/>
        </w:trPr>
        <w:tc>
          <w:tcPr>
            <w:tcW w:type="dxa" w:w="92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1</w:t>
            </w:r>
          </w:p>
        </w:tc>
        <w:tc>
          <w:tcPr>
            <w:tcW w:type="dxa" w:w="26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RH, MINISTARSVO FINANCIJA, POREZNA UPRAVA</w:t>
            </w:r>
          </w:p>
        </w:tc>
        <w:tc>
          <w:tcPr>
            <w:tcW w:type="dxa" w:w="153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18683136487</w:t>
            </w:r>
          </w:p>
        </w:tc>
        <w:tc>
          <w:tcPr>
            <w:tcW w:type="dxa" w:w="136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Zagreb, Savska cesta 41</w:t>
            </w:r>
          </w:p>
        </w:tc>
        <w:tc>
          <w:tcPr>
            <w:tcW w:type="dxa" w:w="152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113.242,54</w:t>
            </w:r>
          </w:p>
        </w:tc>
        <w:tc>
          <w:tcPr>
            <w:tcW w:type="dxa" w:w="1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113.242,54</w:t>
            </w:r>
          </w:p>
        </w:tc>
        <w:tc>
          <w:tcPr>
            <w:tcW w:type="dxa" w:w="125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0,00</w:t>
            </w:r>
          </w:p>
        </w:tc>
        <w:tc>
          <w:tcPr>
            <w:tcW w:type="dxa" w:w="17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Porezi , doprinosi</w:t>
            </w:r>
          </w:p>
        </w:tc>
        <w:tc>
          <w:tcPr>
            <w:tcW w:type="dxa" w:w="151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Županijsko državno odvjetništvo</w:t>
            </w:r>
          </w:p>
        </w:tc>
        <w:tc>
          <w:tcPr>
            <w:tcW w:type="dxa" w:w="97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Da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00"/>
        </w:trPr>
        <w:tc>
          <w:tcPr>
            <w:tcW w:type="dxa" w:w="9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00"/>
        </w:trPr>
        <w:tc>
          <w:tcPr>
            <w:tcW w:type="dxa" w:w="9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63"/>
        </w:trPr>
        <w:tc>
          <w:tcPr>
            <w:tcW w:type="dxa" w:w="9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00"/>
        </w:trPr>
        <w:tc>
          <w:tcPr>
            <w:tcW w:type="dxa" w:w="354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52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113.242,54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113.242,54</w:t>
            </w:r>
          </w:p>
        </w:tc>
        <w:tc>
          <w:tcPr>
            <w:tcW w:type="dxa" w:w="12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00"/>
        </w:trPr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5"/>
        </w:trPr>
        <w:tc>
          <w:tcPr>
            <w:tcW w:type="dxa" w:w="35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II VIŠI ISPLATNI RED</w:t>
            </w: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1260"/>
        </w:trPr>
        <w:tc>
          <w:tcPr>
            <w:tcW w:type="dxa" w:w="92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Redni broj</w:t>
            </w:r>
          </w:p>
        </w:tc>
        <w:tc>
          <w:tcPr>
            <w:tcW w:type="dxa" w:w="26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OIB vjerovnika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Adresa vjerovnika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25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Pravni osnov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Punomoćnik</w:t>
            </w:r>
          </w:p>
        </w:tc>
        <w:tc>
          <w:tcPr>
            <w:tcW w:type="dxa" w:w="9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Ovršna isprava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63"/>
        </w:trPr>
        <w:tc>
          <w:tcPr>
            <w:tcW w:type="dxa" w:w="92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2</w:t>
            </w:r>
          </w:p>
        </w:tc>
        <w:tc>
          <w:tcPr>
            <w:tcW w:type="dxa" w:w="26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RH, MINISTARSVO FINANCIJA, POREZNA UPRAVA</w:t>
            </w:r>
          </w:p>
        </w:tc>
        <w:tc>
          <w:tcPr>
            <w:tcW w:type="dxa" w:w="153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18683136487</w:t>
            </w:r>
          </w:p>
        </w:tc>
        <w:tc>
          <w:tcPr>
            <w:tcW w:type="dxa" w:w="136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Zagreb, Savska cesta 41</w:t>
            </w:r>
          </w:p>
        </w:tc>
        <w:tc>
          <w:tcPr>
            <w:tcW w:type="dxa" w:w="152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189.485,82</w:t>
            </w:r>
          </w:p>
        </w:tc>
        <w:tc>
          <w:tcPr>
            <w:tcW w:type="dxa" w:w="1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189.485,82</w:t>
            </w:r>
          </w:p>
        </w:tc>
        <w:tc>
          <w:tcPr>
            <w:tcW w:type="dxa" w:w="125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0,00</w:t>
            </w:r>
          </w:p>
        </w:tc>
        <w:tc>
          <w:tcPr>
            <w:tcW w:type="dxa" w:w="17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Porezi</w:t>
            </w:r>
          </w:p>
        </w:tc>
        <w:tc>
          <w:tcPr>
            <w:tcW w:type="dxa" w:w="151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Županijsko državno odvjetništvo</w:t>
            </w:r>
          </w:p>
        </w:tc>
        <w:tc>
          <w:tcPr>
            <w:tcW w:type="dxa" w:w="97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Da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63"/>
        </w:trPr>
        <w:tc>
          <w:tcPr>
            <w:tcW w:type="dxa" w:w="9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63"/>
        </w:trPr>
        <w:tc>
          <w:tcPr>
            <w:tcW w:type="dxa" w:w="9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458"/>
        </w:trPr>
        <w:tc>
          <w:tcPr>
            <w:tcW w:type="dxa" w:w="9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63"/>
        </w:trPr>
        <w:tc>
          <w:tcPr>
            <w:tcW w:type="dxa" w:w="92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3</w:t>
            </w:r>
          </w:p>
        </w:tc>
        <w:tc>
          <w:tcPr>
            <w:tcW w:type="dxa" w:w="26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HRVATSKI TELEKOM d.d.</w:t>
            </w:r>
          </w:p>
        </w:tc>
        <w:tc>
          <w:tcPr>
            <w:tcW w:type="dxa" w:w="153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81793146560</w:t>
            </w:r>
          </w:p>
        </w:tc>
        <w:tc>
          <w:tcPr>
            <w:tcW w:type="dxa" w:w="13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 xml:space="preserve">R.F. Mihanovića </w:t>
            </w:r>
            <w:r w:rsidRPr="00A878C5">
              <w:rPr>
                <w:rFonts w:cs="Times New Roman" w:eastAsia="Times New Roman"/>
                <w:szCs w:val="24"/>
                <w:lang w:eastAsia="hr-HR"/>
              </w:rPr>
              <w:lastRenderedPageBreak/>
              <w:t>9</w:t>
            </w:r>
          </w:p>
        </w:tc>
        <w:tc>
          <w:tcPr>
            <w:tcW w:type="dxa" w:w="152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lastRenderedPageBreak/>
              <w:t>23.668,84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23.668,84</w:t>
            </w:r>
          </w:p>
        </w:tc>
        <w:tc>
          <w:tcPr>
            <w:tcW w:type="dxa" w:w="125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0,00</w:t>
            </w:r>
          </w:p>
        </w:tc>
        <w:tc>
          <w:tcPr>
            <w:tcW w:type="dxa" w:w="17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 xml:space="preserve">Ovršne isprave, računi za </w:t>
            </w:r>
            <w:r w:rsidRPr="00A878C5">
              <w:rPr>
                <w:rFonts w:cs="Times New Roman" w:eastAsia="Times New Roman"/>
                <w:szCs w:val="24"/>
                <w:lang w:eastAsia="hr-HR"/>
              </w:rPr>
              <w:lastRenderedPageBreak/>
              <w:t>neplaćene usluge</w:t>
            </w:r>
          </w:p>
        </w:tc>
        <w:tc>
          <w:tcPr>
            <w:tcW w:type="dxa" w:w="151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lastRenderedPageBreak/>
              <w:t>Nema</w:t>
            </w:r>
          </w:p>
        </w:tc>
        <w:tc>
          <w:tcPr>
            <w:tcW w:type="dxa" w:w="97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Da/dio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63"/>
        </w:trPr>
        <w:tc>
          <w:tcPr>
            <w:tcW w:type="dxa" w:w="9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29"/>
        </w:trPr>
        <w:tc>
          <w:tcPr>
            <w:tcW w:type="dxa" w:w="9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63"/>
        </w:trPr>
        <w:tc>
          <w:tcPr>
            <w:tcW w:type="dxa" w:w="9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55"/>
        </w:trPr>
        <w:tc>
          <w:tcPr>
            <w:tcW w:type="dxa" w:w="92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lastRenderedPageBreak/>
              <w:t>4</w:t>
            </w:r>
          </w:p>
        </w:tc>
        <w:tc>
          <w:tcPr>
            <w:tcW w:type="dxa" w:w="26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FINANCIJSKA AGENCIJA</w:t>
            </w:r>
          </w:p>
        </w:tc>
        <w:tc>
          <w:tcPr>
            <w:tcW w:type="dxa" w:w="153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85821130368</w:t>
            </w:r>
          </w:p>
        </w:tc>
        <w:tc>
          <w:tcPr>
            <w:tcW w:type="dxa" w:w="13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Zagreb, Ul. Gr. Vukovara 70</w:t>
            </w:r>
          </w:p>
        </w:tc>
        <w:tc>
          <w:tcPr>
            <w:tcW w:type="dxa" w:w="152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1.410,87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1.410,87</w:t>
            </w:r>
          </w:p>
        </w:tc>
        <w:tc>
          <w:tcPr>
            <w:tcW w:type="dxa" w:w="125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0,00</w:t>
            </w:r>
          </w:p>
        </w:tc>
        <w:tc>
          <w:tcPr>
            <w:tcW w:type="dxa" w:w="17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Ovrv-561/15</w:t>
            </w:r>
          </w:p>
        </w:tc>
        <w:tc>
          <w:tcPr>
            <w:tcW w:type="dxa" w:w="151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Nema</w:t>
            </w:r>
          </w:p>
        </w:tc>
        <w:tc>
          <w:tcPr>
            <w:tcW w:type="dxa" w:w="97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Da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55"/>
        </w:trPr>
        <w:tc>
          <w:tcPr>
            <w:tcW w:type="dxa" w:w="9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55"/>
        </w:trPr>
        <w:tc>
          <w:tcPr>
            <w:tcW w:type="dxa" w:w="9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492"/>
        </w:trPr>
        <w:tc>
          <w:tcPr>
            <w:tcW w:type="dxa" w:w="9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180"/>
        </w:trPr>
        <w:tc>
          <w:tcPr>
            <w:tcW w:type="dxa" w:w="92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5</w:t>
            </w:r>
          </w:p>
        </w:tc>
        <w:tc>
          <w:tcPr>
            <w:tcW w:type="dxa" w:w="26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GENERALI OSIGURANJE d.d.</w:t>
            </w:r>
          </w:p>
        </w:tc>
        <w:tc>
          <w:tcPr>
            <w:tcW w:type="dxa" w:w="153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10840749604</w:t>
            </w:r>
          </w:p>
        </w:tc>
        <w:tc>
          <w:tcPr>
            <w:tcW w:type="dxa" w:w="13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Zagreb, Ulica grada Vukovara 284</w:t>
            </w:r>
          </w:p>
        </w:tc>
        <w:tc>
          <w:tcPr>
            <w:tcW w:type="dxa" w:w="152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12.520,30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12.520,30</w:t>
            </w:r>
          </w:p>
        </w:tc>
        <w:tc>
          <w:tcPr>
            <w:tcW w:type="dxa" w:w="125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0,00</w:t>
            </w:r>
          </w:p>
        </w:tc>
        <w:tc>
          <w:tcPr>
            <w:tcW w:type="dxa" w:w="17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Ovrv-475/16</w:t>
            </w:r>
          </w:p>
        </w:tc>
        <w:tc>
          <w:tcPr>
            <w:tcW w:type="dxa" w:w="151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OD Župić &amp;partneri</w:t>
            </w:r>
          </w:p>
        </w:tc>
        <w:tc>
          <w:tcPr>
            <w:tcW w:type="dxa" w:w="97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Da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180"/>
        </w:trPr>
        <w:tc>
          <w:tcPr>
            <w:tcW w:type="dxa" w:w="9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180"/>
        </w:trPr>
        <w:tc>
          <w:tcPr>
            <w:tcW w:type="dxa" w:w="9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732"/>
        </w:trPr>
        <w:tc>
          <w:tcPr>
            <w:tcW w:type="dxa" w:w="9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5"/>
        </w:trPr>
        <w:tc>
          <w:tcPr>
            <w:tcW w:type="dxa" w:w="354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52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227.085,83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227.085,83</w:t>
            </w:r>
          </w:p>
        </w:tc>
        <w:tc>
          <w:tcPr>
            <w:tcW w:type="dxa" w:w="12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0,00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5"/>
        </w:trPr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5"/>
        </w:trPr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2"/>
        </w:trPr>
        <w:tc>
          <w:tcPr>
            <w:tcW w:type="dxa" w:w="14948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II. TABLICA RAZLUČNIH PRAVA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5"/>
        </w:trPr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1890"/>
        </w:trPr>
        <w:tc>
          <w:tcPr>
            <w:tcW w:type="dxa" w:w="9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 xml:space="preserve">Redni broj </w:t>
            </w:r>
          </w:p>
        </w:tc>
        <w:tc>
          <w:tcPr>
            <w:tcW w:type="dxa" w:w="2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Ime i prezime /  tvrtka ili naziv razlučnog vjerovnika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 xml:space="preserve">OIB razlučnog vjerovnika 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Adresa / sjedište razlučnog vjerovnika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Javna knjiga u koju je razlučno pravo upisano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Iznos tražbine osigurane razlučnim pravom</w:t>
            </w:r>
          </w:p>
        </w:tc>
        <w:tc>
          <w:tcPr>
            <w:tcW w:type="dxa" w:w="12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Pravnu osnovu tražbine osigurane razlučnim pravom</w:t>
            </w:r>
          </w:p>
        </w:tc>
        <w:tc>
          <w:tcPr>
            <w:tcW w:type="dxa" w:w="4267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Dio imovine na koji se odnosi razlučno pravo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63"/>
        </w:trPr>
        <w:tc>
          <w:tcPr>
            <w:tcW w:type="dxa" w:w="92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1.</w:t>
            </w:r>
          </w:p>
        </w:tc>
        <w:tc>
          <w:tcPr>
            <w:tcW w:type="dxa" w:w="26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>RH, MINISTARSVO FINANCIJA, POREZNA UPRAVA</w:t>
            </w:r>
          </w:p>
        </w:tc>
        <w:tc>
          <w:tcPr>
            <w:tcW w:type="dxa" w:w="153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18683136487</w:t>
            </w:r>
          </w:p>
        </w:tc>
        <w:tc>
          <w:tcPr>
            <w:tcW w:type="dxa" w:w="13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Zagreb, Savska cesta 41</w:t>
            </w:r>
          </w:p>
        </w:tc>
        <w:tc>
          <w:tcPr>
            <w:tcW w:type="dxa" w:w="152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b/>
                <w:bCs/>
                <w:szCs w:val="24"/>
                <w:lang w:eastAsia="hr-HR"/>
              </w:rPr>
              <w:t xml:space="preserve">službena evidencija Ministarstva unutarnjih poslova 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25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Porezi, prirez, doprinosi, članarine</w:t>
            </w:r>
          </w:p>
        </w:tc>
        <w:tc>
          <w:tcPr>
            <w:tcW w:type="dxa" w:w="426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 xml:space="preserve">NI, marka VOLKSWAGEN 2.8 TDI, godina proizvodnje 2004, broj šasije WV1ZZZ2DZ4HO24786, reg. oznaka ZG7014EN                                       NI, marka MERCEDES C-102352 , godina proizvodnje 1993, broj šasije WDB6014121P292647, reg. oznaka ZG1004DZ        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63"/>
        </w:trPr>
        <w:tc>
          <w:tcPr>
            <w:tcW w:type="dxa" w:w="9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426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263"/>
        </w:trPr>
        <w:tc>
          <w:tcPr>
            <w:tcW w:type="dxa" w:w="9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426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1703"/>
        </w:trPr>
        <w:tc>
          <w:tcPr>
            <w:tcW w:type="dxa" w:w="9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26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426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5"/>
        </w:trPr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5"/>
        </w:trPr>
        <w:tc>
          <w:tcPr>
            <w:tcW w:type="dxa" w:w="35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Zagreb, 23.02.2018. godine</w:t>
            </w: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5"/>
        </w:trPr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4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Stečajni upravitelj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878C5" w:rsidR="00A878C5" w:rsidRPr="00A878C5">
        <w:trPr>
          <w:trHeight w:val="315"/>
        </w:trPr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4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A878C5">
              <w:rPr>
                <w:rFonts w:cs="Times New Roman" w:eastAsia="Times New Roman"/>
                <w:szCs w:val="24"/>
                <w:lang w:eastAsia="hr-HR"/>
              </w:rPr>
              <w:t>Milan Kanjer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78C5" w:rsidP="00A878C5" w:rsidR="00A878C5" w:rsidRPr="00A878C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14:textId="5006852" w14:paraId="5006852" w:rsidRDefault="00676C72" w:rsidP="00A878C5" w:rsidR="00676C72">
      <w:pPr>
        <w15:collapsed w:val="false"/>
      </w:pPr>
    </w:p>
    <w:sectPr w:rsidSect="00A878C5" w:rsidR="00676C72">
      <w:pgSz w:orient="landscape" w:h="11906" w:w="16838"/>
      <w:pgMar w:gutter="0" w:footer="708" w:header="708" w:left="1417" w:bottom="56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7D1"/>
    <w:rsid w:val="0009048E"/>
    <w:rsid w:val="001F087F"/>
    <w:rsid w:val="002D136D"/>
    <w:rsid w:val="00301F07"/>
    <w:rsid w:val="003625C7"/>
    <w:rsid w:val="005F4A7A"/>
    <w:rsid w:val="0067336B"/>
    <w:rsid w:val="00676C72"/>
    <w:rsid w:val="00702EE0"/>
    <w:rsid w:val="00786A29"/>
    <w:rsid w:val="00954F3A"/>
    <w:rsid w:val="009F16E5"/>
    <w:rsid w:val="00A20CCF"/>
    <w:rsid w:val="00A878C5"/>
    <w:rsid w:val="00CB4950"/>
    <w:rsid w:val="00CF17D1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1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36D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136D"/>
    <w:rPr>
      <w:rFonts w:cs="Times New Roman" w:eastAsia="Times New Roman"/>
      <w:b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136D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136D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1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36D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136D"/>
    <w:rPr>
      <w:rFonts w:cs="Times New Roman" w:eastAsia="Times New Roman"/>
      <w:b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136D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136D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822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296</properties:Words>
  <properties:Characters>1898</properties:Characters>
  <properties:Lines>669</properties:Lines>
  <properties:Paragraphs>106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2018-02-27T07:26:00Z</dcterms:created>
  <dc:creator>Matea Bizjak</dc:creator>
  <cp:lastModifiedBy>Matea Bizjak</cp:lastModifiedBy>
  <dcterms:modified xmlns:xsi="http://www.w3.org/2001/XMLSchema-instance" xsi:type="dcterms:W3CDTF">2018-02-27T07:27:00Z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St-5024/2016-14 / Podnesak - Tablica prijavljenih i osporenih tražbina (tablice prijavljenih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