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119cb" w14:paraId="6f119cb" w:rsidRDefault="008D13AC" w:rsidP="008D13AC" w:rsidR="008D13AC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</w:t>
      </w:r>
      <w:r w:rsidR="00E53CB0">
        <w:rPr>
          <w:rFonts w:cs="Times New Roman" w:eastAsia="Times New Roman"/>
          <w:szCs w:val="24"/>
          <w:lang w:eastAsia="hr-HR"/>
        </w:rPr>
        <w:t>sucu</w:t>
      </w:r>
      <w:r w:rsidR="0056283A">
        <w:rPr>
          <w:rFonts w:cs="Times New Roman" w:eastAsia="Times New Roman"/>
          <w:szCs w:val="24"/>
          <w:lang w:eastAsia="hr-HR"/>
        </w:rPr>
        <w:t xml:space="preserve"> </w:t>
      </w:r>
      <w:r w:rsidR="00E53CB0">
        <w:rPr>
          <w:rFonts w:cs="Times New Roman" w:eastAsia="Times New Roman"/>
          <w:szCs w:val="24"/>
          <w:lang w:eastAsia="hr-HR"/>
        </w:rPr>
        <w:t>Damiru Rabaru</w:t>
      </w:r>
      <w:r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Giardini 5, za provedbu skraćenog stečajnog postupka nad pravnom osobom (dužnikom) </w:t>
      </w:r>
      <w:r w:rsidR="00FF06E3">
        <w:rPr>
          <w:rFonts w:cs="Times New Roman" w:eastAsia="Times New Roman"/>
          <w:szCs w:val="24"/>
          <w:lang w:eastAsia="hr-HR"/>
        </w:rPr>
        <w:t>D. K. S. d. o. o. Pula, Sergijevaca 32</w:t>
      </w:r>
      <w:r>
        <w:rPr>
          <w:rFonts w:cs="Times New Roman" w:eastAsia="Times New Roman"/>
          <w:szCs w:val="24"/>
          <w:lang w:eastAsia="hr-HR"/>
        </w:rPr>
        <w:t xml:space="preserve">, OIB </w:t>
      </w:r>
      <w:r w:rsidR="00FF06E3" w:rsidRPr="00FF06E3">
        <w:rPr>
          <w:rFonts w:cs="Times New Roman" w:eastAsia="Times New Roman"/>
          <w:szCs w:val="24"/>
          <w:lang w:eastAsia="hr-HR"/>
        </w:rPr>
        <w:t>82653349273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="00FF06E3" w:rsidRPr="00FF06E3">
        <w:rPr>
          <w:rFonts w:cs="Times New Roman" w:eastAsia="Times New Roman"/>
          <w:szCs w:val="24"/>
          <w:lang w:eastAsia="hr-HR"/>
        </w:rPr>
        <w:t>130010262</w:t>
      </w:r>
      <w:r>
        <w:rPr>
          <w:rFonts w:cs="Times New Roman" w:eastAsia="Times New Roman"/>
          <w:szCs w:val="24"/>
          <w:lang w:eastAsia="hr-HR"/>
        </w:rPr>
        <w:t xml:space="preserve">, nakon izvršenog uvida u sudski registar, sukladno čl. 428. i 430. Stečajnog zakona (Narodne novine br. 71/15, nadalje SZ), </w:t>
      </w:r>
      <w:r w:rsidR="00F33306">
        <w:rPr>
          <w:rFonts w:cs="Times New Roman" w:eastAsia="Times New Roman"/>
          <w:szCs w:val="24"/>
          <w:lang w:eastAsia="hr-HR"/>
        </w:rPr>
        <w:t>19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2E2ABA">
        <w:rPr>
          <w:rFonts w:cs="Times New Roman" w:eastAsia="Times New Roman"/>
          <w:szCs w:val="24"/>
          <w:lang w:eastAsia="hr-HR"/>
        </w:rPr>
        <w:t>siječnja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2E2ABA">
        <w:rPr>
          <w:rFonts w:cs="Times New Roman" w:eastAsia="Times New Roman"/>
          <w:szCs w:val="24"/>
          <w:lang w:eastAsia="hr-HR"/>
        </w:rPr>
        <w:t>2018</w:t>
      </w:r>
      <w:r>
        <w:rPr>
          <w:rFonts w:cs="Times New Roman" w:eastAsia="Times New Roman"/>
          <w:szCs w:val="24"/>
          <w:lang w:eastAsia="hr-HR"/>
        </w:rPr>
        <w:t>. objavljuje sljedeći</w:t>
      </w: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8D13AC" w:rsidP="008D13AC" w:rsidR="008D13AC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FF06E3">
        <w:rPr>
          <w:rFonts w:cs="Times New Roman" w:eastAsia="Times New Roman"/>
          <w:szCs w:val="24"/>
          <w:lang w:eastAsia="hr-HR"/>
        </w:rPr>
        <w:t xml:space="preserve">D. K. S. d. o. o. Pula, Sergijevaca 32, OIB </w:t>
      </w:r>
      <w:r w:rsidR="00FF06E3" w:rsidRPr="00FF06E3">
        <w:rPr>
          <w:rFonts w:cs="Times New Roman" w:eastAsia="Times New Roman"/>
          <w:szCs w:val="24"/>
          <w:lang w:eastAsia="hr-HR"/>
        </w:rPr>
        <w:t>82653349273</w:t>
      </w:r>
      <w:r w:rsidR="00FF06E3">
        <w:rPr>
          <w:rFonts w:cs="Times New Roman" w:eastAsia="Times New Roman"/>
          <w:szCs w:val="24"/>
          <w:lang w:eastAsia="hr-HR"/>
        </w:rPr>
        <w:t xml:space="preserve">, MBS </w:t>
      </w:r>
      <w:r w:rsidR="00FF06E3" w:rsidRPr="00FF06E3">
        <w:rPr>
          <w:rFonts w:cs="Times New Roman" w:eastAsia="Times New Roman"/>
          <w:szCs w:val="24"/>
          <w:lang w:eastAsia="hr-HR"/>
        </w:rPr>
        <w:t>130010262</w:t>
      </w:r>
      <w:r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 w:rsidR="00FF06E3">
        <w:rPr>
          <w:rFonts w:cs="Times New Roman" w:eastAsia="Times New Roman"/>
          <w:szCs w:val="24"/>
          <w:lang w:eastAsia="hr-HR"/>
        </w:rPr>
        <w:t>18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FF06E3">
        <w:rPr>
          <w:rFonts w:cs="Times New Roman" w:eastAsia="Times New Roman"/>
          <w:szCs w:val="24"/>
          <w:lang w:eastAsia="hr-HR"/>
        </w:rPr>
        <w:t>prosinca</w:t>
      </w:r>
      <w:r>
        <w:rPr>
          <w:rFonts w:cs="Times New Roman" w:eastAsia="Times New Roman"/>
          <w:szCs w:val="24"/>
          <w:lang w:eastAsia="hr-HR"/>
        </w:rPr>
        <w:t xml:space="preserve"> 2017. u Očevidniku redoslijeda osnova za plaćanje imala evidentirane neizvršene osnove za plaćanje u neprekinutom razdoblju od </w:t>
      </w:r>
      <w:r w:rsidR="00FF06E3">
        <w:rPr>
          <w:rFonts w:cs="Times New Roman" w:eastAsia="Times New Roman"/>
          <w:szCs w:val="24"/>
          <w:lang w:eastAsia="hr-HR"/>
        </w:rPr>
        <w:t>120</w:t>
      </w:r>
      <w:r>
        <w:rPr>
          <w:rFonts w:cs="Times New Roman" w:eastAsia="Times New Roman"/>
          <w:szCs w:val="24"/>
          <w:lang w:eastAsia="hr-HR"/>
        </w:rPr>
        <w:t xml:space="preserve"> dana te za koju nisu ispunjeni uvjeti za pokretanje drugog postupka radi brisanja iz sudskog registra.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FF06E3">
        <w:rPr>
          <w:szCs w:val="24"/>
        </w:rPr>
        <w:t>18</w:t>
      </w:r>
      <w:r>
        <w:rPr>
          <w:szCs w:val="24"/>
        </w:rPr>
        <w:t xml:space="preserve">. </w:t>
      </w:r>
      <w:r w:rsidR="00FF06E3">
        <w:rPr>
          <w:szCs w:val="24"/>
        </w:rPr>
        <w:t>prosinca</w:t>
      </w:r>
      <w:r>
        <w:rPr>
          <w:szCs w:val="24"/>
        </w:rPr>
        <w:t xml:space="preserve"> 2017. iznosio </w:t>
      </w:r>
      <w:r w:rsidR="00FF06E3">
        <w:rPr>
          <w:szCs w:val="24"/>
        </w:rPr>
        <w:t>6</w:t>
      </w:r>
      <w:r w:rsidR="00E53CB0">
        <w:rPr>
          <w:szCs w:val="24"/>
        </w:rPr>
        <w:t>.</w:t>
      </w:r>
      <w:r w:rsidR="00FF06E3">
        <w:rPr>
          <w:szCs w:val="24"/>
        </w:rPr>
        <w:t>825</w:t>
      </w:r>
      <w:r w:rsidR="00E53CB0">
        <w:rPr>
          <w:szCs w:val="24"/>
        </w:rPr>
        <w:t>,</w:t>
      </w:r>
      <w:r w:rsidR="00FF06E3">
        <w:rPr>
          <w:szCs w:val="24"/>
        </w:rPr>
        <w:t>58</w:t>
      </w:r>
      <w:r>
        <w:rPr>
          <w:szCs w:val="24"/>
        </w:rPr>
        <w:t xml:space="preserve"> kn.</w:t>
      </w:r>
    </w:p>
    <w:p w:rsidRDefault="008D13AC" w:rsidP="008D13AC" w:rsidR="008D13AC">
      <w:pPr>
        <w:rPr>
          <w:szCs w:val="24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FF06E3">
        <w:rPr>
          <w:rFonts w:cs="Times New Roman" w:eastAsia="Times New Roman"/>
          <w:szCs w:val="24"/>
          <w:lang w:eastAsia="hr-HR"/>
        </w:rPr>
        <w:t>683</w:t>
      </w:r>
      <w:r>
        <w:rPr>
          <w:rFonts w:cs="Times New Roman" w:eastAsia="Times New Roman"/>
          <w:szCs w:val="24"/>
          <w:lang w:eastAsia="hr-HR"/>
        </w:rPr>
        <w:t>-2017, i da u istom roku uplate na depozit ovog suda broj HR 4323900011300029763, poziv na broj 020-</w:t>
      </w:r>
      <w:r w:rsidR="00FF06E3">
        <w:rPr>
          <w:rFonts w:cs="Times New Roman" w:eastAsia="Times New Roman"/>
          <w:szCs w:val="24"/>
          <w:lang w:eastAsia="hr-HR"/>
        </w:rPr>
        <w:t>683</w:t>
      </w:r>
      <w:r>
        <w:rPr>
          <w:rFonts w:cs="Times New Roman" w:eastAsia="Times New Roman"/>
          <w:szCs w:val="24"/>
          <w:lang w:eastAsia="hr-HR"/>
        </w:rPr>
        <w:t xml:space="preserve">-17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8D13AC" w:rsidP="008D13AC" w:rsidR="008D13AC">
      <w:pPr>
        <w:ind w:firstLine="708"/>
        <w:rPr>
          <w:szCs w:val="24"/>
        </w:rPr>
      </w:pPr>
    </w:p>
    <w:p w:rsidRDefault="002E2ABA" w:rsidP="008D13AC" w:rsidR="008D13AC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F33306">
        <w:rPr>
          <w:szCs w:val="24"/>
        </w:rPr>
        <w:t>19</w:t>
      </w:r>
      <w:r w:rsidR="008D13AC">
        <w:rPr>
          <w:szCs w:val="24"/>
        </w:rPr>
        <w:t xml:space="preserve">. </w:t>
      </w:r>
      <w:r>
        <w:rPr>
          <w:szCs w:val="24"/>
        </w:rPr>
        <w:t>siječnja</w:t>
      </w:r>
      <w:r w:rsidR="008D13AC">
        <w:rPr>
          <w:szCs w:val="24"/>
        </w:rPr>
        <w:t xml:space="preserve"> </w:t>
      </w:r>
      <w:r>
        <w:rPr>
          <w:szCs w:val="24"/>
        </w:rPr>
        <w:t>2018</w:t>
      </w:r>
      <w:r w:rsidR="008D13AC">
        <w:rPr>
          <w:szCs w:val="24"/>
        </w:rPr>
        <w:t>.</w:t>
      </w:r>
    </w:p>
    <w:p w:rsidRDefault="00E53CB0" w:rsidP="008D13AC" w:rsidR="008D13AC">
      <w:pPr>
        <w:ind w:firstLine="708" w:left="4956"/>
        <w:jc w:val="center"/>
        <w:rPr>
          <w:szCs w:val="24"/>
        </w:rPr>
      </w:pPr>
      <w:r>
        <w:rPr>
          <w:szCs w:val="24"/>
        </w:rPr>
        <w:t>Sudac</w:t>
      </w:r>
    </w:p>
    <w:p w:rsidRDefault="00E53CB0" w:rsidP="008D13AC" w:rsidR="008D13AC">
      <w:pPr>
        <w:ind w:firstLine="708" w:left="4956"/>
        <w:jc w:val="center"/>
        <w:rPr>
          <w:szCs w:val="24"/>
        </w:rPr>
      </w:pPr>
      <w:r>
        <w:rPr>
          <w:szCs w:val="24"/>
        </w:rPr>
        <w:t>Damir Rabar</w:t>
      </w:r>
      <w:r w:rsidR="00806835">
        <w:rPr>
          <w:szCs w:val="24"/>
        </w:rPr>
        <w:t>, v. r.</w:t>
      </w:r>
    </w:p>
    <w:p w:rsidRDefault="008D13AC" w:rsidP="008D13AC" w:rsidR="008D13AC">
      <w:pPr>
        <w:rPr>
          <w:szCs w:val="24"/>
        </w:rPr>
      </w:pPr>
      <w:r>
        <w:rPr>
          <w:szCs w:val="24"/>
        </w:rPr>
        <w:t>DNA:</w:t>
      </w:r>
    </w:p>
    <w:p w:rsidRDefault="008D13AC" w:rsidP="008D13AC" w:rsidR="00D14E73" w:rsidRPr="008D13AC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D14E73" w:rsidRPr="008D13AC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83089" w:rsidP="008D13AC" w:rsidR="00883089">
      <w:r>
        <w:separator/>
      </w:r>
    </w:p>
  </w:endnote>
  <w:endnote w:id="0" w:type="continuationSeparator">
    <w:p w:rsidRDefault="00883089" w:rsidP="008D13AC" w:rsidR="008830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83089" w:rsidP="008D13AC" w:rsidR="00883089">
      <w:r>
        <w:separator/>
      </w:r>
    </w:p>
  </w:footnote>
  <w:footnote w:id="0" w:type="continuationSeparator">
    <w:p w:rsidRDefault="00883089" w:rsidP="008D13AC" w:rsidR="0088308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3CB0" w:rsidP="002560EA" w:rsidR="002560EA">
    <w:pPr>
      <w:pStyle w:val="Zaglavlje"/>
      <w:jc w:val="right"/>
    </w:pPr>
    <w:r>
      <w:t>1</w:t>
    </w:r>
    <w:r w:rsidR="008D13AC">
      <w:t xml:space="preserve"> St-</w:t>
    </w:r>
    <w:r w:rsidR="00FF06E3">
      <w:t>683</w:t>
    </w:r>
    <w:r w:rsidR="008D13AC">
      <w:t>/2017-3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37E5"/>
    <w:rsid w:val="002E2ABA"/>
    <w:rsid w:val="002E66A7"/>
    <w:rsid w:val="003573DE"/>
    <w:rsid w:val="003D37E5"/>
    <w:rsid w:val="004B5354"/>
    <w:rsid w:val="00554C2B"/>
    <w:rsid w:val="0056283A"/>
    <w:rsid w:val="007832B9"/>
    <w:rsid w:val="007A1EE8"/>
    <w:rsid w:val="00806835"/>
    <w:rsid w:val="00883089"/>
    <w:rsid w:val="008D13AC"/>
    <w:rsid w:val="00931E45"/>
    <w:rsid w:val="00D14E73"/>
    <w:rsid w:val="00D809AD"/>
    <w:rsid w:val="00DB29A6"/>
    <w:rsid w:val="00E53CB0"/>
    <w:rsid w:val="00EF1879"/>
    <w:rsid w:val="00F33306"/>
    <w:rsid w:val="00FF0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D13AC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D13AC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D13AC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8068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683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6835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683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683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D13AC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D13AC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D13AC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8068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683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6835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683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683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2018.</izvorni_sadrzaj>
    <derivirana_varijabla naziv="DomainObject.DatumDonosenjaOdluke_1">19.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683</izvorni_sadrzaj>
    <derivirana_varijabla naziv="DomainObject.Predmet.Broj_1">683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2017.</izvorni_sadrzaj>
    <derivirana_varijabla naziv="DomainObject.Predmet.DatumOsnivanja_1">28.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St-683/2017</izvorni_sadrzaj>
    <derivirana_varijabla naziv="DomainObject.Predmet.OznakaBroj_1">St-683/2017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D.K.S. d.o.o. u likvidaciji, PULA</izvorni_sadrzaj>
    <derivirana_varijabla naziv="DomainObject.Predmet.ProtustrankaFormated_1">  D.K.S. d.o.o. u likvidaciji, PULA</derivirana_varijabla>
  </DomainObject.Predmet.ProtustrankaFormated>
  <DomainObject.Predmet.ProtustrankaFormatedOIB>
    <izvorni_sadrzaj>  D.K.S. d.o.o. u likvidaciji, PULA, OIB 82653349273</izvorni_sadrzaj>
    <derivirana_varijabla naziv="DomainObject.Predmet.ProtustrankaFormatedOIB_1">  D.K.S. d.o.o. u likvidaciji, PULA, OIB 82653349273</derivirana_varijabla>
  </DomainObject.Predmet.ProtustrankaFormatedOIB>
  <DomainObject.Predmet.ProtustrankaFormatedWithAdress>
    <izvorni_sadrzaj> D.K.S. d.o.o. u likvidaciji, PULA, Sergijevaca 32, 52100 Pula</izvorni_sadrzaj>
    <derivirana_varijabla naziv="DomainObject.Predmet.ProtustrankaFormatedWithAdress_1"> D.K.S. d.o.o. u likvidaciji, PULA, Sergijevaca 32, 52100 Pula</derivirana_varijabla>
  </DomainObject.Predmet.ProtustrankaFormatedWithAdress>
  <DomainObject.Predmet.ProtustrankaFormatedWithAdressOIB>
    <izvorni_sadrzaj> D.K.S. d.o.o. u likvidaciji, PULA, OIB 82653349273, Sergijevaca 32, 52100 Pula</izvorni_sadrzaj>
    <derivirana_varijabla naziv="DomainObject.Predmet.ProtustrankaFormatedWithAdressOIB_1"> D.K.S. d.o.o. u likvidaciji, PULA, OIB 82653349273, Sergijevaca 32, 52100 Pula</derivirana_varijabla>
  </DomainObject.Predmet.ProtustrankaFormatedWithAdressOIB>
  <DomainObject.Predmet.ProtustrankaWithAdress>
    <izvorni_sadrzaj>D.K.S. d.o.o. u likvidaciji, PULA Sergijevaca 32, 52100 Pula</izvorni_sadrzaj>
    <derivirana_varijabla naziv="DomainObject.Predmet.ProtustrankaWithAdress_1">D.K.S. d.o.o. u likvidaciji, PULA Sergijevaca 32, 52100 Pula</derivirana_varijabla>
  </DomainObject.Predmet.ProtustrankaWithAdress>
  <DomainObject.Predmet.ProtustrankaWithAdressOIB>
    <izvorni_sadrzaj>D.K.S. d.o.o. u likvidaciji, PULA, OIB 82653349273, Sergijevaca 32, 52100 Pula</izvorni_sadrzaj>
    <derivirana_varijabla naziv="DomainObject.Predmet.ProtustrankaWithAdressOIB_1">D.K.S. d.o.o. u likvidaciji, PULA, OIB 82653349273, Sergijevaca 32, 52100 Pula</derivirana_varijabla>
  </DomainObject.Predmet.ProtustrankaWithAdressOIB>
  <DomainObject.Predmet.ProtustrankaNazivFormated>
    <izvorni_sadrzaj>D.K.S. d.o.o. u likvidaciji, PULA</izvorni_sadrzaj>
    <derivirana_varijabla naziv="DomainObject.Predmet.ProtustrankaNazivFormated_1">D.K.S. d.o.o. u likvidaciji, PULA</derivirana_varijabla>
  </DomainObject.Predmet.ProtustrankaNazivFormated>
  <DomainObject.Predmet.ProtustrankaNazivFormatedOIB>
    <izvorni_sadrzaj>D.K.S. d.o.o. u likvidaciji, PULA, OIB 82653349273</izvorni_sadrzaj>
    <derivirana_varijabla naziv="DomainObject.Predmet.ProtustrankaNazivFormatedOIB_1">D.K.S. d.o.o. u likvidaciji, PULA, OIB 82653349273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6825.58</izvorni_sadrzaj>
    <derivirana_varijabla naziv="DomainObject.Predmet.TrenutnaVrijednost_1">6825.58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D.K.S. d.o.o. u likvidaciji, PULA</item>
    </izvorni_sadrzaj>
    <derivirana_varijabla naziv="DomainObject.Predmet.ProtuStrankaListFormated_1">
      <item>D.K.S. d.o.o. u likvidaciji, PULA</item>
    </derivirana_varijabla>
  </DomainObject.Predmet.ProtuStrankaListFormated>
  <DomainObject.Predmet.ProtuStrankaListFormatedOIB>
    <izvorni_sadrzaj>
      <item>D.K.S. d.o.o. u likvidaciji, PULA, OIB 82653349273</item>
    </izvorni_sadrzaj>
    <derivirana_varijabla naziv="DomainObject.Predmet.ProtuStrankaListFormatedOIB_1">
      <item>D.K.S. d.o.o. u likvidaciji, PULA, OIB 82653349273</item>
    </derivirana_varijabla>
  </DomainObject.Predmet.ProtuStrankaListFormatedOIB>
  <DomainObject.Predmet.ProtuStrankaListFormatedWithAdress>
    <izvorni_sadrzaj>
      <item>D.K.S. d.o.o. u likvidaciji, PULA, Sergijevaca 32, 52100 Pula</item>
    </izvorni_sadrzaj>
    <derivirana_varijabla naziv="DomainObject.Predmet.ProtuStrankaListFormatedWithAdress_1">
      <item>D.K.S. d.o.o. u likvidaciji, PULA, Sergijevaca 32, 52100 Pula</item>
    </derivirana_varijabla>
  </DomainObject.Predmet.ProtuStrankaListFormatedWithAdress>
  <DomainObject.Predmet.ProtuStrankaListFormatedWithAdressOIB>
    <izvorni_sadrzaj>
      <item>D.K.S. d.o.o. u likvidaciji, PULA, OIB 82653349273, Sergijevaca 32, 52100 Pula</item>
    </izvorni_sadrzaj>
    <derivirana_varijabla naziv="DomainObject.Predmet.ProtuStrankaListFormatedWithAdressOIB_1">
      <item>D.K.S. d.o.o. u likvidaciji, PULA, OIB 82653349273, Sergijevaca 32, 52100 Pula</item>
    </derivirana_varijabla>
  </DomainObject.Predmet.ProtuStrankaListFormatedWithAdressOIB>
  <DomainObject.Predmet.ProtuStrankaListNazivFormated>
    <izvorni_sadrzaj>
      <item>D.K.S. d.o.o. u likvidaciji, PULA</item>
    </izvorni_sadrzaj>
    <derivirana_varijabla naziv="DomainObject.Predmet.ProtuStrankaListNazivFormated_1">
      <item>D.K.S. d.o.o. u likvidaciji, PULA</item>
    </derivirana_varijabla>
  </DomainObject.Predmet.ProtuStrankaListNazivFormated>
  <DomainObject.Predmet.ProtuStrankaListNazivFormatedOIB>
    <izvorni_sadrzaj>
      <item>D.K.S. d.o.o. u likvidaciji, PULA, OIB 82653349273</item>
    </izvorni_sadrzaj>
    <derivirana_varijabla naziv="DomainObject.Predmet.ProtuStrankaListNazivFormatedOIB_1">
      <item>D.K.S. d.o.o. u likvidaciji, PULA, OIB 82653349273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2018.</izvorni_sadrzaj>
    <derivirana_varijabla naziv="DomainObject.Datum_1">19.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D.K.S. d.o.o. u likvidaciji, PULA</izvorni_sadrzaj>
    <derivirana_varijabla naziv="DomainObject.Predmet.ProtustrankaIDrugi_1">D.K.S. d.o.o. u likvidaciji, PULA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D.K.S. d.o.o. u likvidaciji, PULA, OIB 82653349273, Sergijevaca 32, 52100 Pula</izvorni_sadrzaj>
    <derivirana_varijabla naziv="DomainObject.Predmet.ProtustrankaIDrugiAdressOIB_1">D.K.S. d.o.o. u likvidaciji, PULA, OIB 82653349273, Sergijevaca 32,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D.K.S. d.o.o. u likvidaciji, PULA</item>
    </izvorni_sadrzaj>
    <derivirana_varijabla naziv="DomainObject.Predmet.SudioniciListNaziv_1">
      <item>FINANCIJSKA AGENCIJA, RC RIJEKA, PODRUŽNICA PULA, PULA</item>
      <item>D.K.S. d.o.o. u likvidaciji, PULA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D.K.S. d.o.o. u likvidaciji, PULA, OIB 82653349273, Sergijevaca 32,52100 Pula</item>
    </izvorni_sadrzaj>
    <derivirana_varijabla naziv="DomainObject.Predmet.SudioniciListAdressOIB_1">
      <item>FINANCIJSKA AGENCIJA, RC RIJEKA, PODRUŽNICA PULA, PULA, OIB 85821130368, F. Kurelca 8,51000 Rijeka</item>
      <item>D.K.S. d.o.o. u likvidaciji, PULA, OIB 82653349273, Sergijevaca 32,52100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82653349273</item>
    </izvorni_sadrzaj>
    <derivirana_varijabla naziv="DomainObject.Predmet.SudioniciListNazivOIB_1">
      <item>, OIB 85821130368</item>
      <item>, OIB 82653349273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485</properties:Words>
  <properties:Characters>2618</properties:Characters>
  <properties:Lines>50</properties:Lines>
  <properties:Paragraphs>12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2018-01-08T06:59:00Z</dcterms:created>
  <dc:creator>Morena Brajuha</dc:creator>
  <cp:lastModifiedBy>wsadmin</cp:lastModifiedBy>
  <cp:lastPrinted>2018-01-16T10:48:00Z</cp:lastPrinted>
  <dcterms:modified xmlns:xsi="http://www.w3.org/2001/XMLSchema-instance" xsi:type="dcterms:W3CDTF">2018-01-19T09:54:00Z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