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9e40" w14:paraId="c659e40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2B5112">
        <w:rPr>
          <w:sz w:val="24"/>
        </w:rPr>
        <w:t>2695/2016-17</w:t>
      </w:r>
    </w:p>
    <w:p w:rsidRDefault="00511071" w:rsidR="00511071">
      <w:pPr>
        <w:rPr>
          <w:sz w:val="24"/>
        </w:rPr>
      </w:pPr>
    </w:p>
    <w:p w:rsidRDefault="00BE06A0" w:rsidR="00BE06A0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2B5112">
        <w:rPr>
          <w:sz w:val="24"/>
        </w:rPr>
        <w:t>, po stečajnoj</w:t>
      </w:r>
      <w:r>
        <w:rPr>
          <w:sz w:val="24"/>
        </w:rPr>
        <w:t xml:space="preserve"> </w:t>
      </w:r>
      <w:r w:rsidR="002B5112">
        <w:rPr>
          <w:sz w:val="24"/>
        </w:rPr>
        <w:t>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2B5112">
        <w:rPr>
          <w:sz w:val="24"/>
        </w:rPr>
        <w:t xml:space="preserve">KTP Industrijska postrojenja d.o.o. za proizvodnju i usluge, Slavonski Brod, </w:t>
      </w:r>
      <w:proofErr w:type="spellStart"/>
      <w:r w:rsidR="002B5112">
        <w:rPr>
          <w:sz w:val="24"/>
        </w:rPr>
        <w:t>Dr.Mile</w:t>
      </w:r>
      <w:proofErr w:type="spellEnd"/>
      <w:r w:rsidR="002B5112">
        <w:rPr>
          <w:sz w:val="24"/>
        </w:rPr>
        <w:t xml:space="preserve"> Budaka 1, OIB 90913166791</w:t>
      </w:r>
      <w:r w:rsidR="00433C19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2921E0">
        <w:rPr>
          <w:sz w:val="24"/>
        </w:rPr>
        <w:t>03</w:t>
      </w:r>
      <w:r w:rsidR="002B5112">
        <w:rPr>
          <w:sz w:val="24"/>
        </w:rPr>
        <w:t>.siječnja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2B5112">
        <w:rPr>
          <w:sz w:val="24"/>
        </w:rPr>
        <w:t xml:space="preserve">KTP Industrijska postrojenja d.o.o. za proizvodnju i usluge, Slavonski Brod, </w:t>
      </w:r>
      <w:proofErr w:type="spellStart"/>
      <w:r w:rsidR="002B5112">
        <w:rPr>
          <w:sz w:val="24"/>
        </w:rPr>
        <w:t>Dr.Mile</w:t>
      </w:r>
      <w:proofErr w:type="spellEnd"/>
      <w:r w:rsidR="002B5112">
        <w:rPr>
          <w:sz w:val="24"/>
        </w:rPr>
        <w:t xml:space="preserve"> Budaka 1, OIB 90913166791</w:t>
      </w:r>
      <w:r w:rsidR="003E787D">
        <w:rPr>
          <w:sz w:val="24"/>
        </w:rPr>
        <w:t>.</w:t>
      </w:r>
    </w:p>
    <w:p w:rsidRDefault="003E787D" w:rsidR="003E787D">
      <w:pPr>
        <w:jc w:val="both"/>
        <w:rPr>
          <w:sz w:val="24"/>
        </w:rPr>
      </w:pPr>
    </w:p>
    <w:p w:rsidRDefault="007C1CCB" w:rsidR="00A04011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2B5112">
        <w:rPr>
          <w:sz w:val="24"/>
        </w:rPr>
        <w:t xml:space="preserve">MARGARETA BONDŽA iz Vinkovaca, </w:t>
      </w:r>
      <w:proofErr w:type="spellStart"/>
      <w:r w:rsidR="002B5112">
        <w:rPr>
          <w:sz w:val="24"/>
        </w:rPr>
        <w:t>Lapovačka</w:t>
      </w:r>
      <w:proofErr w:type="spellEnd"/>
      <w:r w:rsidR="002B5112">
        <w:rPr>
          <w:sz w:val="24"/>
        </w:rPr>
        <w:t xml:space="preserve"> 30, OIB 43842887527.</w:t>
      </w:r>
    </w:p>
    <w:p w:rsidRDefault="003E787D" w:rsidR="003E787D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2B5112">
        <w:rPr>
          <w:sz w:val="24"/>
        </w:rPr>
        <w:t xml:space="preserve">KTP Industrijska postrojenja d.o.o. za proizvodnju i usluge, Slavonski Brod, </w:t>
      </w:r>
      <w:proofErr w:type="spellStart"/>
      <w:r w:rsidR="002B5112">
        <w:rPr>
          <w:sz w:val="24"/>
        </w:rPr>
        <w:t>Dr.Mile</w:t>
      </w:r>
      <w:proofErr w:type="spellEnd"/>
      <w:r w:rsidR="002B5112">
        <w:rPr>
          <w:sz w:val="24"/>
        </w:rPr>
        <w:t xml:space="preserve"> Budaka 1, OIB 90913166791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2921E0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</w:t>
      </w:r>
      <w:r w:rsidR="002B5112">
        <w:rPr>
          <w:sz w:val="24"/>
        </w:rPr>
        <w:t>a</w:t>
      </w:r>
      <w:r w:rsidR="003F7EE9">
        <w:rPr>
          <w:sz w:val="24"/>
        </w:rPr>
        <w:t xml:space="preserve"> upravitelj</w:t>
      </w:r>
      <w:r w:rsidR="002B5112">
        <w:rPr>
          <w:sz w:val="24"/>
        </w:rPr>
        <w:t xml:space="preserve">ica </w:t>
      </w:r>
      <w:r w:rsidR="003F7EE9">
        <w:rPr>
          <w:sz w:val="24"/>
        </w:rPr>
        <w:t>ovlašten</w:t>
      </w:r>
      <w:r w:rsidR="002B5112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2B5112">
        <w:rPr>
          <w:sz w:val="24"/>
        </w:rPr>
        <w:t>unovčenja, stečajna</w:t>
      </w:r>
      <w:r>
        <w:rPr>
          <w:sz w:val="24"/>
        </w:rPr>
        <w:t xml:space="preserve"> upravitelj</w:t>
      </w:r>
      <w:r w:rsidR="002B5112">
        <w:rPr>
          <w:sz w:val="24"/>
        </w:rPr>
        <w:t>ica</w:t>
      </w:r>
      <w:r w:rsidR="00511071">
        <w:rPr>
          <w:sz w:val="24"/>
        </w:rPr>
        <w:t xml:space="preserve"> </w:t>
      </w:r>
      <w:r w:rsidR="002B5112">
        <w:rPr>
          <w:sz w:val="24"/>
        </w:rPr>
        <w:t>dužna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2921E0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B5112" w:rsidRPr="004B4F3B">
        <w:rPr>
          <w:sz w:val="24"/>
        </w:rPr>
        <w:t>Broj: St-</w:t>
      </w:r>
      <w:r w:rsidR="002B5112">
        <w:rPr>
          <w:sz w:val="24"/>
        </w:rPr>
        <w:t>2695/2016-17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2B5112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9F63DE">
        <w:rPr>
          <w:sz w:val="24"/>
        </w:rPr>
        <w:t xml:space="preserve">KTP Industrijska postrojenja d.o.o. za proizvodnju i usluge, Slavonski Brod, </w:t>
      </w:r>
      <w:proofErr w:type="spellStart"/>
      <w:r w:rsidR="009F63DE">
        <w:rPr>
          <w:sz w:val="24"/>
        </w:rPr>
        <w:t>Dr.Mile</w:t>
      </w:r>
      <w:proofErr w:type="spellEnd"/>
      <w:r w:rsidR="009F63DE">
        <w:rPr>
          <w:sz w:val="24"/>
        </w:rPr>
        <w:t xml:space="preserve"> Budaka 1, OIB 90913166791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9F63DE">
        <w:rPr>
          <w:sz w:val="24"/>
        </w:rPr>
        <w:t>110</w:t>
      </w:r>
      <w:r w:rsidR="002C37AB">
        <w:rPr>
          <w:sz w:val="24"/>
        </w:rPr>
        <w:t xml:space="preserve"> st. </w:t>
      </w:r>
      <w:r w:rsidR="009F63DE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9F63DE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razdoblju </w:t>
      </w:r>
      <w:r w:rsidR="00687B72">
        <w:rPr>
          <w:sz w:val="24"/>
        </w:rPr>
        <w:t xml:space="preserve">duljem </w:t>
      </w:r>
      <w:r w:rsidR="00135F37">
        <w:rPr>
          <w:sz w:val="24"/>
        </w:rPr>
        <w:t xml:space="preserve">od </w:t>
      </w:r>
      <w:r w:rsidR="00687B72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687B72">
        <w:rPr>
          <w:sz w:val="24"/>
        </w:rPr>
        <w:t>13</w:t>
      </w:r>
      <w:r w:rsidR="002921E0">
        <w:rPr>
          <w:sz w:val="24"/>
        </w:rPr>
        <w:t>8</w:t>
      </w:r>
      <w:r w:rsidR="00687B72">
        <w:rPr>
          <w:sz w:val="24"/>
        </w:rPr>
        <w:t>.155,04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687B72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687B72">
        <w:rPr>
          <w:sz w:val="24"/>
        </w:rPr>
        <w:t>2695/2016-3</w:t>
      </w:r>
      <w:r>
        <w:rPr>
          <w:sz w:val="24"/>
        </w:rPr>
        <w:t xml:space="preserve"> od </w:t>
      </w:r>
      <w:r w:rsidR="00687B72">
        <w:rPr>
          <w:sz w:val="24"/>
        </w:rPr>
        <w:t>24.listopada</w:t>
      </w:r>
      <w:r w:rsidR="003E787D">
        <w:rPr>
          <w:sz w:val="24"/>
        </w:rPr>
        <w:t xml:space="preserve"> 2016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3E787D">
        <w:rPr>
          <w:sz w:val="24"/>
        </w:rPr>
        <w:t>a kasnijim rješenjem br. St-</w:t>
      </w:r>
      <w:r w:rsidR="00687B72">
        <w:rPr>
          <w:sz w:val="24"/>
        </w:rPr>
        <w:t>2695/2016-7</w:t>
      </w:r>
      <w:r w:rsidR="003E787D">
        <w:rPr>
          <w:sz w:val="24"/>
        </w:rPr>
        <w:t xml:space="preserve"> od </w:t>
      </w:r>
      <w:r w:rsidR="00687B72">
        <w:rPr>
          <w:sz w:val="24"/>
        </w:rPr>
        <w:t>09</w:t>
      </w:r>
      <w:r w:rsidR="003E787D">
        <w:rPr>
          <w:sz w:val="24"/>
        </w:rPr>
        <w:t xml:space="preserve">.ožujka 2017.g. imenovao </w:t>
      </w:r>
      <w:r w:rsidR="00687B72">
        <w:rPr>
          <w:sz w:val="24"/>
        </w:rPr>
        <w:t xml:space="preserve">privremenu </w:t>
      </w:r>
      <w:proofErr w:type="spellStart"/>
      <w:r w:rsidR="00687B72">
        <w:rPr>
          <w:sz w:val="24"/>
        </w:rPr>
        <w:t>steč.upraviteljicu</w:t>
      </w:r>
      <w:proofErr w:type="spellEnd"/>
      <w:r w:rsidR="00A04011">
        <w:rPr>
          <w:sz w:val="24"/>
        </w:rPr>
        <w:t xml:space="preserve"> u osobi </w:t>
      </w:r>
      <w:r w:rsidR="00687B72">
        <w:rPr>
          <w:sz w:val="24"/>
        </w:rPr>
        <w:t xml:space="preserve">Margarete </w:t>
      </w:r>
      <w:proofErr w:type="spellStart"/>
      <w:r w:rsidR="00687B72">
        <w:rPr>
          <w:sz w:val="24"/>
        </w:rPr>
        <w:t>Bondže</w:t>
      </w:r>
      <w:proofErr w:type="spellEnd"/>
      <w:r w:rsidR="00687B72">
        <w:rPr>
          <w:sz w:val="24"/>
        </w:rPr>
        <w:t xml:space="preserve">, </w:t>
      </w:r>
      <w:proofErr w:type="spellStart"/>
      <w:r w:rsidR="00687B72">
        <w:rPr>
          <w:sz w:val="24"/>
        </w:rPr>
        <w:t>dipl.oec</w:t>
      </w:r>
      <w:proofErr w:type="spellEnd"/>
      <w:r w:rsidR="003E787D">
        <w:rPr>
          <w:sz w:val="24"/>
        </w:rPr>
        <w:t xml:space="preserve"> iz Vinkovaca</w:t>
      </w:r>
      <w:r w:rsidR="00F61629">
        <w:rPr>
          <w:sz w:val="24"/>
        </w:rPr>
        <w:t xml:space="preserve"> sa zadatkom ispitati obim, strukturu i vrijednost dužnikove imovine i utvrditi je li imovina dostatna za pokriće troškova stečajnog postupka.</w:t>
      </w:r>
    </w:p>
    <w:p w:rsidRDefault="00E96E3D" w:rsidP="00347B63" w:rsidR="0041344E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</w:t>
      </w:r>
      <w:r w:rsidR="00687B72">
        <w:rPr>
          <w:sz w:val="24"/>
        </w:rPr>
        <w:t xml:space="preserve">104/17, </w:t>
      </w:r>
      <w:r w:rsidR="00D572A1">
        <w:rPr>
          <w:sz w:val="24"/>
        </w:rPr>
        <w:t xml:space="preserve">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 xml:space="preserve">i prezaduženost. U ovom postupku nedvojbeno je utvrđeno postojanje </w:t>
      </w:r>
      <w:r w:rsidR="00251F5F">
        <w:rPr>
          <w:sz w:val="24"/>
        </w:rPr>
        <w:t xml:space="preserve">insolventnosti kao </w:t>
      </w:r>
      <w:r w:rsidR="00EA3E4A"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 w:rsidR="00EA3E4A"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 w:rsidR="00EA3E4A"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3E787D">
        <w:rPr>
          <w:sz w:val="24"/>
        </w:rPr>
        <w:t xml:space="preserve"> od </w:t>
      </w:r>
      <w:r w:rsidR="00B77FC1">
        <w:rPr>
          <w:sz w:val="24"/>
        </w:rPr>
        <w:t>28.03.2017</w:t>
      </w:r>
      <w:r w:rsidR="003E787D">
        <w:rPr>
          <w:sz w:val="24"/>
        </w:rPr>
        <w:t>.g.</w:t>
      </w:r>
      <w:r w:rsidR="0077054F">
        <w:rPr>
          <w:sz w:val="24"/>
        </w:rPr>
        <w:t xml:space="preserve">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B77FC1">
        <w:rPr>
          <w:sz w:val="24"/>
        </w:rPr>
        <w:t>od 524.421,54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B77FC1" w:rsidP="003E787D" w:rsidR="00B47193">
      <w:pPr>
        <w:ind w:firstLine="720"/>
        <w:jc w:val="both"/>
        <w:rPr>
          <w:sz w:val="24"/>
        </w:rPr>
      </w:pPr>
      <w:r>
        <w:rPr>
          <w:sz w:val="24"/>
        </w:rPr>
        <w:t>Privremena</w:t>
      </w:r>
      <w:r w:rsidR="002C09E1">
        <w:rPr>
          <w:sz w:val="24"/>
        </w:rPr>
        <w:t xml:space="preserve"> </w:t>
      </w:r>
      <w:proofErr w:type="spellStart"/>
      <w:r w:rsidR="002C09E1">
        <w:rPr>
          <w:sz w:val="24"/>
        </w:rPr>
        <w:t>steč.upravitelj</w:t>
      </w:r>
      <w:r>
        <w:rPr>
          <w:sz w:val="24"/>
        </w:rPr>
        <w:t>ica</w:t>
      </w:r>
      <w:proofErr w:type="spellEnd"/>
      <w:r w:rsidR="002C09E1">
        <w:rPr>
          <w:sz w:val="24"/>
        </w:rPr>
        <w:t xml:space="preserve"> svoje izvješće o stanju imovine dužnika </w:t>
      </w:r>
      <w:r>
        <w:rPr>
          <w:sz w:val="24"/>
        </w:rPr>
        <w:t>podnijela</w:t>
      </w:r>
      <w:r w:rsidR="003E787D">
        <w:rPr>
          <w:sz w:val="24"/>
        </w:rPr>
        <w:t xml:space="preserve"> je u pisano</w:t>
      </w:r>
      <w:r w:rsidR="00023969">
        <w:rPr>
          <w:sz w:val="24"/>
        </w:rPr>
        <w:t>m podnes</w:t>
      </w:r>
      <w:r w:rsidR="003E787D">
        <w:rPr>
          <w:sz w:val="24"/>
        </w:rPr>
        <w:t>ku</w:t>
      </w:r>
      <w:r w:rsidR="00023969">
        <w:rPr>
          <w:sz w:val="24"/>
        </w:rPr>
        <w:t xml:space="preserve"> </w:t>
      </w:r>
      <w:r w:rsidR="002C09E1">
        <w:rPr>
          <w:sz w:val="24"/>
        </w:rPr>
        <w:t xml:space="preserve">od </w:t>
      </w:r>
      <w:r w:rsidR="00DD5D6B">
        <w:rPr>
          <w:sz w:val="24"/>
        </w:rPr>
        <w:t xml:space="preserve">12.travnja </w:t>
      </w:r>
      <w:r w:rsidR="002C09E1">
        <w:rPr>
          <w:sz w:val="24"/>
        </w:rPr>
        <w:t>2017.</w:t>
      </w:r>
      <w:r>
        <w:rPr>
          <w:sz w:val="24"/>
        </w:rPr>
        <w:t>g.</w:t>
      </w:r>
      <w:r w:rsidR="00AA090F">
        <w:rPr>
          <w:sz w:val="24"/>
        </w:rPr>
        <w:t xml:space="preserve"> </w:t>
      </w:r>
      <w:r w:rsidR="0020145C">
        <w:rPr>
          <w:sz w:val="24"/>
        </w:rPr>
        <w:t xml:space="preserve">u </w:t>
      </w:r>
      <w:r w:rsidR="003E787D">
        <w:rPr>
          <w:sz w:val="24"/>
        </w:rPr>
        <w:t>kojem</w:t>
      </w:r>
      <w:r w:rsidR="0020145C">
        <w:rPr>
          <w:sz w:val="24"/>
        </w:rPr>
        <w:t xml:space="preserve"> </w:t>
      </w:r>
      <w:r w:rsidR="00AA090F">
        <w:rPr>
          <w:sz w:val="24"/>
        </w:rPr>
        <w:t xml:space="preserve">navodi da je </w:t>
      </w:r>
      <w:r w:rsidR="00C939AF">
        <w:rPr>
          <w:sz w:val="24"/>
        </w:rPr>
        <w:t>zastupnik</w:t>
      </w:r>
      <w:r w:rsidR="003E787D">
        <w:rPr>
          <w:sz w:val="24"/>
        </w:rPr>
        <w:t xml:space="preserve"> </w:t>
      </w:r>
      <w:r w:rsidR="00C939AF">
        <w:rPr>
          <w:sz w:val="24"/>
        </w:rPr>
        <w:t>po zakonu bio</w:t>
      </w:r>
      <w:r w:rsidR="00B47193">
        <w:rPr>
          <w:sz w:val="24"/>
        </w:rPr>
        <w:t xml:space="preserve"> nedostupa</w:t>
      </w:r>
      <w:r w:rsidR="00C939AF">
        <w:rPr>
          <w:sz w:val="24"/>
        </w:rPr>
        <w:t>n</w:t>
      </w:r>
      <w:r w:rsidR="003E787D">
        <w:rPr>
          <w:sz w:val="24"/>
        </w:rPr>
        <w:t xml:space="preserve">, </w:t>
      </w:r>
      <w:r w:rsidR="00B47193">
        <w:rPr>
          <w:sz w:val="24"/>
        </w:rPr>
        <w:t>budući prebiva na području BiH, tako da je podatke o dužniku pribavljala</w:t>
      </w:r>
      <w:r w:rsidR="003E787D">
        <w:rPr>
          <w:sz w:val="24"/>
        </w:rPr>
        <w:t xml:space="preserve"> </w:t>
      </w:r>
      <w:r w:rsidR="00B47193">
        <w:rPr>
          <w:sz w:val="24"/>
        </w:rPr>
        <w:t>temeljem</w:t>
      </w:r>
      <w:r w:rsidR="003E787D">
        <w:rPr>
          <w:sz w:val="24"/>
        </w:rPr>
        <w:t xml:space="preserve"> javno </w:t>
      </w:r>
      <w:r w:rsidR="00B47193">
        <w:rPr>
          <w:sz w:val="24"/>
        </w:rPr>
        <w:t>dostupnih</w:t>
      </w:r>
      <w:r w:rsidR="003E787D">
        <w:rPr>
          <w:sz w:val="24"/>
        </w:rPr>
        <w:t xml:space="preserve"> podataka </w:t>
      </w:r>
      <w:r w:rsidR="00B47193">
        <w:rPr>
          <w:sz w:val="24"/>
        </w:rPr>
        <w:t>iz</w:t>
      </w:r>
      <w:r w:rsidR="003E787D">
        <w:rPr>
          <w:sz w:val="24"/>
        </w:rPr>
        <w:t xml:space="preserve"> javnih registara</w:t>
      </w:r>
      <w:r w:rsidR="00B47193">
        <w:rPr>
          <w:sz w:val="24"/>
        </w:rPr>
        <w:t xml:space="preserve"> i upisnika.</w:t>
      </w:r>
    </w:p>
    <w:p w:rsidRDefault="00B47193" w:rsidP="003E787D" w:rsidR="00B47193">
      <w:pPr>
        <w:ind w:firstLine="720"/>
        <w:jc w:val="both"/>
        <w:rPr>
          <w:sz w:val="24"/>
        </w:rPr>
      </w:pPr>
      <w:r>
        <w:rPr>
          <w:sz w:val="24"/>
        </w:rPr>
        <w:t xml:space="preserve">Analizirajući posljednje objavljeno izvješće za 2015.g., utvrdila je da dužnik </w:t>
      </w:r>
      <w:r w:rsidR="00E44270">
        <w:rPr>
          <w:sz w:val="24"/>
        </w:rPr>
        <w:t xml:space="preserve">u toj godini </w:t>
      </w:r>
      <w:r>
        <w:rPr>
          <w:sz w:val="24"/>
        </w:rPr>
        <w:t>evidentira dugotrajnu materijalnu imovinu u vrijednosti 290.438,00 kn i kratkotrajnu u iznosu 720.423,00 kn, od čega se iznos od 682.636,00 kn odnosi na nenaplaćena potraživanja, a</w:t>
      </w:r>
      <w:r w:rsidR="00E44270">
        <w:rPr>
          <w:sz w:val="24"/>
        </w:rPr>
        <w:t xml:space="preserve"> ostatak na financijsku imovinu, ali da strukturu imovine iz dostupnih podataka nije moguće identificirati, dok prema uvjerenju MUP-a proizlazi da dužnik nije registriran kao vlasnik vozila, a prema potvrdi </w:t>
      </w:r>
      <w:r w:rsidR="002921E0">
        <w:rPr>
          <w:sz w:val="24"/>
        </w:rPr>
        <w:t xml:space="preserve">zemljišno-knjižnog odjela </w:t>
      </w:r>
      <w:r w:rsidR="00E44270">
        <w:rPr>
          <w:sz w:val="24"/>
        </w:rPr>
        <w:t xml:space="preserve">Općinskog suda </w:t>
      </w:r>
      <w:r w:rsidR="002921E0">
        <w:rPr>
          <w:sz w:val="24"/>
        </w:rPr>
        <w:t xml:space="preserve">u Slavonskom Brodu </w:t>
      </w:r>
      <w:r w:rsidR="00E44270">
        <w:rPr>
          <w:sz w:val="24"/>
        </w:rPr>
        <w:t xml:space="preserve">proizlazi da nije upisan niti kao vlasnik nekretnina, </w:t>
      </w:r>
      <w:r w:rsidR="005C0CA4">
        <w:rPr>
          <w:sz w:val="24"/>
        </w:rPr>
        <w:t>dok</w:t>
      </w:r>
      <w:r w:rsidR="00E44270">
        <w:rPr>
          <w:sz w:val="24"/>
        </w:rPr>
        <w:t xml:space="preserve"> prema izvješću Porezne uprave PU Slavonski Brod proizlazi da u razdoblju od 2002.g. do 2017.g. dužnik nije prometovao nekretninama.</w:t>
      </w:r>
    </w:p>
    <w:p w:rsidRDefault="00D32F1D" w:rsidP="003E787D" w:rsidR="00D32F1D">
      <w:pPr>
        <w:ind w:firstLine="720"/>
        <w:jc w:val="both"/>
        <w:rPr>
          <w:sz w:val="24"/>
        </w:rPr>
      </w:pPr>
    </w:p>
    <w:p w:rsidRDefault="00D32F1D" w:rsidP="003E787D" w:rsidR="00D32F1D">
      <w:pPr>
        <w:ind w:firstLine="720"/>
        <w:jc w:val="both"/>
        <w:rPr>
          <w:sz w:val="24"/>
        </w:rPr>
      </w:pPr>
    </w:p>
    <w:p w:rsidRDefault="00D32F1D" w:rsidP="003E787D" w:rsidR="00D32F1D">
      <w:pPr>
        <w:ind w:firstLine="720"/>
        <w:jc w:val="both"/>
        <w:rPr>
          <w:sz w:val="24"/>
        </w:rPr>
      </w:pPr>
    </w:p>
    <w:p w:rsidRDefault="00D32F1D" w:rsidP="003E787D" w:rsidR="00D32F1D">
      <w:pPr>
        <w:ind w:firstLine="720"/>
        <w:jc w:val="both"/>
        <w:rPr>
          <w:sz w:val="24"/>
        </w:rPr>
      </w:pPr>
    </w:p>
    <w:p w:rsidRDefault="00D32F1D" w:rsidP="00D32F1D" w:rsidR="00D32F1D">
      <w:pPr>
        <w:ind w:firstLine="720"/>
        <w:jc w:val="both"/>
        <w:rPr>
          <w:sz w:val="24"/>
        </w:rPr>
      </w:pPr>
    </w:p>
    <w:p w:rsidRDefault="00D32F1D" w:rsidP="00D32F1D" w:rsidR="00D32F1D">
      <w:pPr>
        <w:ind w:firstLine="720"/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2695/2016-17</w:t>
      </w:r>
    </w:p>
    <w:p w:rsidRDefault="00D32F1D" w:rsidP="003E787D" w:rsidR="00D32F1D">
      <w:pPr>
        <w:ind w:firstLine="720"/>
        <w:jc w:val="both"/>
        <w:rPr>
          <w:sz w:val="24"/>
        </w:rPr>
      </w:pPr>
    </w:p>
    <w:p w:rsidRDefault="00D32F1D" w:rsidP="003E787D" w:rsidR="00D32F1D">
      <w:pPr>
        <w:ind w:firstLine="720"/>
        <w:jc w:val="both"/>
        <w:rPr>
          <w:sz w:val="24"/>
        </w:rPr>
      </w:pPr>
    </w:p>
    <w:p w:rsidRDefault="00421A21" w:rsidP="00D32F1D" w:rsidR="00BE06A0">
      <w:pPr>
        <w:ind w:firstLine="720"/>
        <w:jc w:val="both"/>
        <w:rPr>
          <w:sz w:val="24"/>
        </w:rPr>
      </w:pPr>
      <w:r>
        <w:rPr>
          <w:sz w:val="24"/>
        </w:rPr>
        <w:t>Obilaskom sjedišta koje je upisano u sudskom registru na navedenoj adresi, navodi da nikoga nije zatekla niti na toj adresi postoji istaknuta tvrtka dužnika te nema imovine niti se odvija kakva djelatnost.</w:t>
      </w:r>
    </w:p>
    <w:p w:rsidRDefault="00BE06A0" w:rsidP="00BE06A0" w:rsidR="00BE06A0">
      <w:pPr>
        <w:ind w:firstLine="720"/>
        <w:jc w:val="right"/>
        <w:rPr>
          <w:sz w:val="24"/>
        </w:rPr>
      </w:pPr>
    </w:p>
    <w:p w:rsidRDefault="005E0560" w:rsidP="005E0560" w:rsidR="005E0560">
      <w:pPr>
        <w:ind w:firstLine="720"/>
        <w:jc w:val="both"/>
        <w:rPr>
          <w:sz w:val="24"/>
        </w:rPr>
      </w:pPr>
      <w:r>
        <w:rPr>
          <w:sz w:val="24"/>
        </w:rPr>
        <w:t>Slijedom navedenog, zaključila je da s obzirom na prestanak djelatnosti u 2015.g., podaci u zadnjem financijskom izvješćuju ne odražavaju realno stanje imovine jer je očito da ne postoji materijalna imovina koja bi mogla ući u stečajnu masu, a u odnosu na neplaćena potraživanja, istakla je kako ista zasada nisu utuživa jer ne postoje analitičke kartice iz kojih bi se utvrdili relevantni podaci i procjena naplativosti.</w:t>
      </w:r>
    </w:p>
    <w:p w:rsidRDefault="005E0560" w:rsidP="005E0560" w:rsidR="00F82A1D">
      <w:pPr>
        <w:ind w:firstLine="720"/>
        <w:jc w:val="both"/>
        <w:rPr>
          <w:sz w:val="24"/>
        </w:rPr>
      </w:pPr>
      <w:r>
        <w:rPr>
          <w:sz w:val="24"/>
        </w:rPr>
        <w:t xml:space="preserve">Stoga je predložila </w:t>
      </w:r>
      <w:r w:rsidR="004B08C0">
        <w:rPr>
          <w:sz w:val="24"/>
        </w:rPr>
        <w:t>sudu postupiti u sklad</w:t>
      </w:r>
      <w:r>
        <w:rPr>
          <w:sz w:val="24"/>
        </w:rPr>
        <w:t xml:space="preserve">u s odredbom čl. 132 st. 1 SZ-a jer </w:t>
      </w:r>
      <w:proofErr w:type="spellStart"/>
      <w:r>
        <w:rPr>
          <w:sz w:val="24"/>
        </w:rPr>
        <w:t>ocjenuje</w:t>
      </w:r>
      <w:proofErr w:type="spellEnd"/>
      <w:r>
        <w:rPr>
          <w:sz w:val="24"/>
        </w:rPr>
        <w:t xml:space="preserve"> da dužnik nema imovine kojom bi se mogli pokriti troškovi, kako prethodnog, tako i otvorenog stečajnog postupka.</w:t>
      </w:r>
      <w:r w:rsidR="004B08C0">
        <w:rPr>
          <w:sz w:val="24"/>
        </w:rPr>
        <w:t xml:space="preserve"> </w:t>
      </w:r>
      <w:r w:rsidR="00951F4D">
        <w:rPr>
          <w:sz w:val="24"/>
        </w:rPr>
        <w:t xml:space="preserve">    </w:t>
      </w:r>
    </w:p>
    <w:p w:rsidRDefault="00951F4D" w:rsidP="00B47193" w:rsidR="00944DBA">
      <w:pPr>
        <w:ind w:firstLine="720"/>
        <w:jc w:val="both"/>
        <w:rPr>
          <w:sz w:val="24"/>
        </w:rPr>
      </w:pPr>
      <w:r>
        <w:rPr>
          <w:sz w:val="24"/>
        </w:rPr>
        <w:t xml:space="preserve">                         </w:t>
      </w:r>
    </w:p>
    <w:p w:rsidRDefault="002C09E1" w:rsidP="00944DBA" w:rsidR="001826DD">
      <w:pPr>
        <w:jc w:val="both"/>
        <w:rPr>
          <w:sz w:val="24"/>
        </w:rPr>
      </w:pPr>
      <w:r>
        <w:rPr>
          <w:sz w:val="24"/>
        </w:rPr>
        <w:tab/>
        <w:t>U tijeku dokaznog postupka sud  je izveo dokaz uvidom  u spis i slijedeće</w:t>
      </w:r>
      <w:r w:rsidR="00132EB2">
        <w:rPr>
          <w:sz w:val="24"/>
        </w:rPr>
        <w:t xml:space="preserve"> priložene</w:t>
      </w:r>
      <w:r>
        <w:rPr>
          <w:sz w:val="24"/>
        </w:rPr>
        <w:t xml:space="preserve"> isprave: </w:t>
      </w:r>
      <w:r w:rsidR="00896048">
        <w:rPr>
          <w:sz w:val="24"/>
        </w:rPr>
        <w:t xml:space="preserve">uvjerenje </w:t>
      </w:r>
      <w:r w:rsidR="00B40EA4">
        <w:rPr>
          <w:sz w:val="24"/>
        </w:rPr>
        <w:t xml:space="preserve">MUP-a </w:t>
      </w:r>
      <w:r w:rsidR="00896048">
        <w:rPr>
          <w:sz w:val="24"/>
        </w:rPr>
        <w:t xml:space="preserve">PU </w:t>
      </w:r>
      <w:r w:rsidR="00B40EA4">
        <w:rPr>
          <w:sz w:val="24"/>
        </w:rPr>
        <w:t>Vukovarsko-srijemske od 28</w:t>
      </w:r>
      <w:r w:rsidR="00896048">
        <w:rPr>
          <w:sz w:val="24"/>
        </w:rPr>
        <w:t>.03.2017.</w:t>
      </w:r>
      <w:r w:rsidR="00B40EA4">
        <w:rPr>
          <w:sz w:val="24"/>
        </w:rPr>
        <w:t>g.</w:t>
      </w:r>
      <w:r w:rsidR="00BF6385">
        <w:rPr>
          <w:sz w:val="24"/>
        </w:rPr>
        <w:t xml:space="preserve">, </w:t>
      </w:r>
      <w:r w:rsidR="00B40EA4">
        <w:rPr>
          <w:sz w:val="24"/>
        </w:rPr>
        <w:t>obavijest Porezne uprave, Ispostava Slavonski Brod od 21.03.2017.g.</w:t>
      </w:r>
      <w:r w:rsidR="005B4797">
        <w:rPr>
          <w:sz w:val="24"/>
        </w:rPr>
        <w:t xml:space="preserve"> i 02.10.2017.g.</w:t>
      </w:r>
      <w:r w:rsidR="00B40EA4">
        <w:rPr>
          <w:sz w:val="24"/>
        </w:rPr>
        <w:t xml:space="preserve">, potvrdu </w:t>
      </w:r>
      <w:proofErr w:type="spellStart"/>
      <w:r w:rsidR="00B40EA4">
        <w:rPr>
          <w:sz w:val="24"/>
        </w:rPr>
        <w:t>zk</w:t>
      </w:r>
      <w:proofErr w:type="spellEnd"/>
      <w:r w:rsidR="00B40EA4">
        <w:rPr>
          <w:sz w:val="24"/>
        </w:rPr>
        <w:t xml:space="preserve"> odjela Općinskog suda u </w:t>
      </w:r>
      <w:proofErr w:type="spellStart"/>
      <w:r w:rsidR="00B40EA4">
        <w:rPr>
          <w:sz w:val="24"/>
        </w:rPr>
        <w:t>Slav.Brodu</w:t>
      </w:r>
      <w:proofErr w:type="spellEnd"/>
      <w:r w:rsidR="00B40EA4">
        <w:rPr>
          <w:sz w:val="24"/>
        </w:rPr>
        <w:t xml:space="preserve"> od 07.04.2017.g., </w:t>
      </w:r>
      <w:r w:rsidR="00EF3054">
        <w:rPr>
          <w:sz w:val="24"/>
        </w:rPr>
        <w:t>podatk</w:t>
      </w:r>
      <w:r w:rsidR="005B4797">
        <w:rPr>
          <w:sz w:val="24"/>
        </w:rPr>
        <w:t>e MIOR-a o zaposlenicima i Očevidnik FINE o redoslijedu plaćanja od 28.03.2017.g.</w:t>
      </w:r>
    </w:p>
    <w:p w:rsidRDefault="00BE06A0" w:rsidP="00944DBA" w:rsidR="00BE06A0">
      <w:pPr>
        <w:jc w:val="both"/>
        <w:rPr>
          <w:sz w:val="24"/>
        </w:rPr>
      </w:pP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</w:t>
      </w:r>
      <w:r w:rsidR="005B4797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7D6C7A" w:rsidP="007D6C7A" w:rsidR="005907D7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</w:t>
      </w:r>
      <w:r w:rsidR="001826DD">
        <w:rPr>
          <w:sz w:val="24"/>
        </w:rPr>
        <w:t>zvješ</w:t>
      </w:r>
      <w:r w:rsidR="00684757">
        <w:rPr>
          <w:sz w:val="24"/>
        </w:rPr>
        <w:t>ća privr.steč.upraviteljice</w:t>
      </w:r>
      <w:r w:rsidR="00303D11">
        <w:rPr>
          <w:sz w:val="24"/>
        </w:rPr>
        <w:t xml:space="preserve"> te podataka o imovini koji su</w:t>
      </w:r>
      <w:r>
        <w:rPr>
          <w:sz w:val="24"/>
        </w:rPr>
        <w:t xml:space="preserve"> </w:t>
      </w:r>
      <w:r w:rsidR="00303D11">
        <w:rPr>
          <w:sz w:val="24"/>
        </w:rPr>
        <w:t>pribavljeni od nadležnih državnih tijela</w:t>
      </w:r>
      <w:r w:rsidR="00684757">
        <w:rPr>
          <w:sz w:val="24"/>
        </w:rPr>
        <w:t xml:space="preserve"> te Ministarstva financija, PU, Ispostava </w:t>
      </w:r>
      <w:proofErr w:type="spellStart"/>
      <w:r w:rsidR="00684757">
        <w:rPr>
          <w:sz w:val="24"/>
        </w:rPr>
        <w:t>Slav.Brod</w:t>
      </w:r>
      <w:proofErr w:type="spellEnd"/>
      <w:r>
        <w:rPr>
          <w:sz w:val="24"/>
        </w:rPr>
        <w:t xml:space="preserve">, proizlazi da dužnik </w:t>
      </w:r>
      <w:r w:rsidR="002C09E1">
        <w:rPr>
          <w:sz w:val="24"/>
        </w:rPr>
        <w:t>nije evidentiran kao vlasnik nekretnina i motornih vozila,</w:t>
      </w:r>
      <w:r w:rsidR="00684757">
        <w:rPr>
          <w:sz w:val="24"/>
        </w:rPr>
        <w:t xml:space="preserve"> te da na adresi sjedišta dužnika ne postoji imovina koja bi mogla ući u stečajnu masu, niti postoje knjigovodstveni po</w:t>
      </w:r>
      <w:r w:rsidR="00141680">
        <w:rPr>
          <w:sz w:val="24"/>
        </w:rPr>
        <w:t xml:space="preserve">daci o analitici potraživanja, </w:t>
      </w:r>
      <w:r w:rsidR="00E51A5C">
        <w:rPr>
          <w:sz w:val="24"/>
        </w:rPr>
        <w:t>to</w:t>
      </w:r>
      <w:r>
        <w:rPr>
          <w:sz w:val="24"/>
        </w:rPr>
        <w:t xml:space="preserve"> sud zaključuje da </w:t>
      </w:r>
      <w:r w:rsidR="002C09E1">
        <w:rPr>
          <w:sz w:val="24"/>
        </w:rPr>
        <w:t>dužnik nema imovine koja bi bila dostatna za pokriće troškova, kako prethodnog, tako</w:t>
      </w:r>
      <w:r>
        <w:rPr>
          <w:sz w:val="24"/>
        </w:rPr>
        <w:t xml:space="preserve"> i otvorenog stečajnog postupka koji </w:t>
      </w:r>
      <w:r w:rsidR="00EE7AC2">
        <w:rPr>
          <w:sz w:val="24"/>
        </w:rPr>
        <w:t xml:space="preserve">po ocjeni ovog suda, </w:t>
      </w:r>
      <w:r>
        <w:rPr>
          <w:sz w:val="24"/>
        </w:rPr>
        <w:t xml:space="preserve">mogu iznositi minimalno </w:t>
      </w:r>
      <w:r w:rsidR="00684757">
        <w:rPr>
          <w:sz w:val="24"/>
        </w:rPr>
        <w:t>35.500,00</w:t>
      </w:r>
      <w:r>
        <w:rPr>
          <w:sz w:val="24"/>
        </w:rPr>
        <w:t xml:space="preserve"> kn.</w:t>
      </w:r>
    </w:p>
    <w:p w:rsidRDefault="002C09E1" w:rsidP="002C09E1" w:rsidR="00D32F1D">
      <w:pPr>
        <w:jc w:val="both"/>
        <w:rPr>
          <w:b/>
          <w:sz w:val="24"/>
        </w:rPr>
      </w:pPr>
      <w:r>
        <w:rPr>
          <w:sz w:val="24"/>
        </w:rPr>
        <w:tab/>
      </w:r>
      <w:r w:rsidR="00684757">
        <w:rPr>
          <w:sz w:val="24"/>
        </w:rPr>
        <w:t>Iz tih razloga sud je r</w:t>
      </w:r>
      <w:r>
        <w:rPr>
          <w:sz w:val="24"/>
        </w:rPr>
        <w:t>ješenjem br. St-</w:t>
      </w:r>
      <w:r w:rsidR="00684757">
        <w:rPr>
          <w:sz w:val="24"/>
        </w:rPr>
        <w:t>2695/2016-14</w:t>
      </w:r>
      <w:r>
        <w:rPr>
          <w:sz w:val="24"/>
        </w:rPr>
        <w:t xml:space="preserve"> od </w:t>
      </w:r>
      <w:r w:rsidR="00B11F00">
        <w:rPr>
          <w:sz w:val="24"/>
        </w:rPr>
        <w:t>14</w:t>
      </w:r>
      <w:r w:rsidR="005907D7">
        <w:rPr>
          <w:sz w:val="24"/>
        </w:rPr>
        <w:t>.</w:t>
      </w:r>
      <w:r w:rsidR="00684757">
        <w:rPr>
          <w:sz w:val="24"/>
        </w:rPr>
        <w:t>studenog</w:t>
      </w:r>
      <w:r w:rsidR="00AB3F6C">
        <w:rPr>
          <w:sz w:val="24"/>
        </w:rPr>
        <w:t xml:space="preserve"> </w:t>
      </w:r>
      <w:r>
        <w:rPr>
          <w:sz w:val="24"/>
        </w:rPr>
        <w:t>2017.</w:t>
      </w:r>
      <w:r w:rsidR="00684757">
        <w:rPr>
          <w:sz w:val="24"/>
        </w:rPr>
        <w:t>g. pozvao</w:t>
      </w:r>
      <w:r>
        <w:rPr>
          <w:sz w:val="24"/>
        </w:rPr>
        <w:t xml:space="preserve"> </w:t>
      </w:r>
      <w:r w:rsidR="00684757">
        <w:rPr>
          <w:sz w:val="24"/>
        </w:rPr>
        <w:t>vjerovnike</w:t>
      </w:r>
      <w:r>
        <w:rPr>
          <w:sz w:val="24"/>
        </w:rPr>
        <w:t xml:space="preserve"> i druge zainteresirane osobe da u roku od 15 dana od dana objave poziva na mrežnoj st</w:t>
      </w:r>
      <w:r w:rsidR="00B943BF">
        <w:rPr>
          <w:sz w:val="24"/>
        </w:rPr>
        <w:t>r</w:t>
      </w:r>
      <w:r>
        <w:rPr>
          <w:sz w:val="24"/>
        </w:rPr>
        <w:t xml:space="preserve">anici e-Oglasna ploča sudova predujme iznos od </w:t>
      </w:r>
      <w:r w:rsidR="00684757">
        <w:rPr>
          <w:sz w:val="24"/>
        </w:rPr>
        <w:t>35.500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</w:t>
      </w:r>
      <w:r w:rsidR="00684757">
        <w:rPr>
          <w:sz w:val="24"/>
        </w:rPr>
        <w:t xml:space="preserve">kako prethodnog, tako i otvorenog </w:t>
      </w:r>
      <w:r>
        <w:rPr>
          <w:sz w:val="24"/>
        </w:rPr>
        <w:t>stečajnog postupka. Oglas o tom pozivu  objavljen  je na mrežnoj st</w:t>
      </w:r>
      <w:r w:rsidR="00684757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B11F00">
        <w:rPr>
          <w:sz w:val="24"/>
        </w:rPr>
        <w:t>14</w:t>
      </w:r>
      <w:r w:rsidR="007D6C7A">
        <w:rPr>
          <w:sz w:val="24"/>
        </w:rPr>
        <w:t>.</w:t>
      </w:r>
      <w:r w:rsidR="008A3103">
        <w:rPr>
          <w:sz w:val="24"/>
        </w:rPr>
        <w:t>studenog</w:t>
      </w:r>
      <w:r w:rsidR="005907D7">
        <w:rPr>
          <w:sz w:val="24"/>
        </w:rPr>
        <w:t xml:space="preserve"> 2017.</w:t>
      </w:r>
      <w:r w:rsidR="008A3103">
        <w:rPr>
          <w:sz w:val="24"/>
        </w:rPr>
        <w:t>g.</w:t>
      </w:r>
      <w:r w:rsidR="005907D7">
        <w:rPr>
          <w:sz w:val="24"/>
        </w:rPr>
        <w:t>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</w:t>
      </w:r>
    </w:p>
    <w:p w:rsidRDefault="00D32F1D" w:rsidP="002C09E1" w:rsidR="00D32F1D">
      <w:pPr>
        <w:jc w:val="both"/>
        <w:rPr>
          <w:b/>
          <w:sz w:val="24"/>
        </w:rPr>
      </w:pPr>
    </w:p>
    <w:p w:rsidRDefault="00D32F1D" w:rsidP="002C09E1" w:rsidR="00D32F1D">
      <w:pPr>
        <w:jc w:val="both"/>
        <w:rPr>
          <w:b/>
          <w:sz w:val="24"/>
        </w:rPr>
      </w:pPr>
    </w:p>
    <w:p w:rsidRDefault="00D32F1D" w:rsidP="002C09E1" w:rsidR="00D32F1D">
      <w:pPr>
        <w:jc w:val="both"/>
        <w:rPr>
          <w:b/>
          <w:sz w:val="24"/>
        </w:rPr>
      </w:pPr>
    </w:p>
    <w:p w:rsidRDefault="00D32F1D" w:rsidP="002C09E1" w:rsidR="00D32F1D">
      <w:pPr>
        <w:jc w:val="both"/>
        <w:rPr>
          <w:b/>
          <w:sz w:val="24"/>
        </w:rPr>
      </w:pPr>
    </w:p>
    <w:p w:rsidRDefault="00D32F1D" w:rsidP="002C09E1" w:rsidR="00D32F1D">
      <w:pPr>
        <w:jc w:val="both"/>
        <w:rPr>
          <w:b/>
          <w:sz w:val="24"/>
        </w:rPr>
      </w:pPr>
    </w:p>
    <w:p w:rsidRDefault="004C733B" w:rsidP="00D32F1D" w:rsidR="004C733B">
      <w:pPr>
        <w:jc w:val="right"/>
        <w:rPr>
          <w:sz w:val="24"/>
        </w:rPr>
      </w:pPr>
    </w:p>
    <w:p w:rsidRDefault="00D32F1D" w:rsidP="004C733B" w:rsidR="00D32F1D">
      <w:pPr>
        <w:jc w:val="right"/>
        <w:rPr>
          <w:b/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2695/2016-17</w:t>
      </w:r>
    </w:p>
    <w:p w:rsidRDefault="002C09E1" w:rsidP="002C09E1" w:rsidR="002C09E1">
      <w:pPr>
        <w:jc w:val="both"/>
        <w:rPr>
          <w:sz w:val="24"/>
        </w:rPr>
      </w:pPr>
      <w:r>
        <w:rPr>
          <w:b/>
          <w:sz w:val="24"/>
        </w:rPr>
        <w:t xml:space="preserve">               </w:t>
      </w:r>
    </w:p>
    <w:p w:rsidRDefault="002C09E1" w:rsidP="00D32F1D" w:rsidR="00BE06A0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BE06A0" w:rsidP="00BE06A0" w:rsidR="00BE06A0">
      <w:pPr>
        <w:jc w:val="right"/>
        <w:rPr>
          <w:sz w:val="24"/>
        </w:rPr>
      </w:pPr>
    </w:p>
    <w:p w:rsidRDefault="00AB3F6C" w:rsidP="00BE06A0" w:rsidR="00BE06A0">
      <w:pPr>
        <w:jc w:val="both"/>
        <w:rPr>
          <w:sz w:val="24"/>
        </w:rPr>
      </w:pPr>
      <w:r>
        <w:rPr>
          <w:sz w:val="24"/>
        </w:rPr>
        <w:tab/>
      </w:r>
      <w:r w:rsidR="00BE06A0">
        <w:rPr>
          <w:sz w:val="24"/>
        </w:rPr>
        <w:t xml:space="preserve">Izbor stečajne upraviteljice obavljen je promjenom uloge u skladu s odredbom čl. 85 st2 SZ-a, s obzirom da je Margareta </w:t>
      </w:r>
      <w:proofErr w:type="spellStart"/>
      <w:r w:rsidR="00BE06A0">
        <w:rPr>
          <w:sz w:val="24"/>
        </w:rPr>
        <w:t>Bondža</w:t>
      </w:r>
      <w:proofErr w:type="spellEnd"/>
      <w:r w:rsidR="00BE06A0">
        <w:rPr>
          <w:sz w:val="24"/>
        </w:rPr>
        <w:t xml:space="preserve"> u prethodnom postupku imala ulogu privremene stečajne upraviteljice.</w:t>
      </w:r>
      <w:r w:rsidR="00BE06A0">
        <w:rPr>
          <w:sz w:val="24"/>
        </w:rPr>
        <w:tab/>
      </w:r>
    </w:p>
    <w:p w:rsidRDefault="004C733B" w:rsidP="00BE06A0" w:rsidR="004C733B">
      <w:pPr>
        <w:jc w:val="both"/>
        <w:rPr>
          <w:sz w:val="24"/>
        </w:rPr>
      </w:pPr>
    </w:p>
    <w:p w:rsidRDefault="004E6CEA" w:rsidP="00BE06A0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32F1D">
        <w:rPr>
          <w:sz w:val="24"/>
        </w:rPr>
        <w:t>03</w:t>
      </w:r>
      <w:r w:rsidR="008A3103">
        <w:rPr>
          <w:sz w:val="24"/>
        </w:rPr>
        <w:t>.siječnja</w:t>
      </w:r>
      <w:r w:rsidR="003074F5">
        <w:rPr>
          <w:sz w:val="24"/>
        </w:rPr>
        <w:t xml:space="preserve"> </w:t>
      </w:r>
      <w:r w:rsidR="00BE06A0">
        <w:rPr>
          <w:sz w:val="24"/>
        </w:rPr>
        <w:t xml:space="preserve"> 2018</w:t>
      </w:r>
      <w:r w:rsidR="00441C03">
        <w:rPr>
          <w:sz w:val="24"/>
        </w:rPr>
        <w:t>.</w:t>
      </w:r>
      <w:r w:rsidR="008A3103">
        <w:rPr>
          <w:sz w:val="24"/>
        </w:rPr>
        <w:t>g.</w:t>
      </w:r>
    </w:p>
    <w:p w:rsidRDefault="004C733B" w:rsidP="00BE06A0" w:rsidR="004C73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</w:t>
      </w:r>
      <w:r w:rsidR="00BE06A0">
        <w:rPr>
          <w:sz w:val="24"/>
        </w:rPr>
        <w:t xml:space="preserve">STEČAJNA </w:t>
      </w:r>
      <w:r>
        <w:rPr>
          <w:sz w:val="24"/>
        </w:rPr>
        <w:t>SU</w:t>
      </w:r>
      <w:r w:rsidR="00BE06A0">
        <w:rPr>
          <w:sz w:val="24"/>
        </w:rPr>
        <w:t>TKINJA</w:t>
      </w:r>
      <w:r>
        <w:rPr>
          <w:sz w:val="24"/>
        </w:rPr>
        <w:t>:</w:t>
      </w:r>
    </w:p>
    <w:p w:rsidRDefault="004E6CEA" w:rsidP="00BE06A0" w:rsidR="00BE06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8B38BF">
        <w:rPr>
          <w:sz w:val="24"/>
        </w:rPr>
        <w:t>, v.r.</w:t>
      </w:r>
    </w:p>
    <w:p w:rsidRDefault="00C72219" w:rsidP="00C72219" w:rsidR="00C72219">
      <w:pPr>
        <w:ind w:firstLine="720" w:left="648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BE06A0">
        <w:rPr>
          <w:sz w:val="24"/>
        </w:rPr>
        <w:t>r</w:t>
      </w:r>
      <w:r>
        <w:rPr>
          <w:sz w:val="24"/>
        </w:rPr>
        <w:t xml:space="preserve">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BE06A0">
        <w:rPr>
          <w:sz w:val="24"/>
        </w:rPr>
        <w:t>eč.upraviteljici</w:t>
      </w:r>
      <w:proofErr w:type="spellEnd"/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p w:rsidRDefault="004C752A" w:rsidR="004C752A">
      <w:pPr>
        <w:rPr>
          <w:sz w:val="24"/>
        </w:rPr>
      </w:pPr>
      <w:r>
        <w:rPr>
          <w:sz w:val="24"/>
        </w:rPr>
        <w:t>Dostaviti putem pošte:</w:t>
      </w:r>
    </w:p>
    <w:p w:rsidRDefault="004C752A" w:rsidR="004C752A">
      <w:pPr>
        <w:rPr>
          <w:sz w:val="24"/>
        </w:rPr>
      </w:pPr>
      <w:r>
        <w:rPr>
          <w:sz w:val="24"/>
        </w:rPr>
        <w:t>1. FINA</w:t>
      </w:r>
    </w:p>
    <w:p w:rsidRDefault="007D6C7A" w:rsidR="004C752A">
      <w:pPr>
        <w:rPr>
          <w:sz w:val="24"/>
        </w:rPr>
      </w:pPr>
      <w:r>
        <w:rPr>
          <w:sz w:val="24"/>
        </w:rPr>
        <w:t>2</w:t>
      </w:r>
      <w:r w:rsidR="004C752A">
        <w:rPr>
          <w:sz w:val="24"/>
        </w:rPr>
        <w:t>.</w:t>
      </w:r>
      <w:r w:rsidR="002428E6">
        <w:rPr>
          <w:sz w:val="24"/>
        </w:rPr>
        <w:t xml:space="preserve"> </w:t>
      </w:r>
      <w:r w:rsidR="00BE06A0">
        <w:rPr>
          <w:sz w:val="24"/>
        </w:rPr>
        <w:t>stečajnoj</w:t>
      </w:r>
      <w:r w:rsidR="004C752A">
        <w:rPr>
          <w:sz w:val="24"/>
        </w:rPr>
        <w:t xml:space="preserve"> upravitelj</w:t>
      </w:r>
      <w:r w:rsidR="00BE06A0">
        <w:rPr>
          <w:sz w:val="24"/>
        </w:rPr>
        <w:t>ici</w:t>
      </w:r>
    </w:p>
    <w:p w:rsidRDefault="00B11F00" w:rsidR="00B11F00">
      <w:pPr>
        <w:rPr>
          <w:sz w:val="24"/>
        </w:rPr>
      </w:pPr>
      <w:r>
        <w:rPr>
          <w:sz w:val="24"/>
        </w:rPr>
        <w:t>3. poslovnoj banci</w:t>
      </w:r>
    </w:p>
    <w:sectPr w:rsidR="00B11F0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2EB2"/>
    <w:rsid w:val="001342F1"/>
    <w:rsid w:val="00135F37"/>
    <w:rsid w:val="00141680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21E0"/>
    <w:rsid w:val="002959F1"/>
    <w:rsid w:val="00296DB5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B5112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5138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E787D"/>
    <w:rsid w:val="003F1FEF"/>
    <w:rsid w:val="003F71AF"/>
    <w:rsid w:val="003F7EE9"/>
    <w:rsid w:val="00401053"/>
    <w:rsid w:val="00407F7D"/>
    <w:rsid w:val="0041344E"/>
    <w:rsid w:val="004139F5"/>
    <w:rsid w:val="00414710"/>
    <w:rsid w:val="00421A21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945E5"/>
    <w:rsid w:val="00495F52"/>
    <w:rsid w:val="00497352"/>
    <w:rsid w:val="004A7CA9"/>
    <w:rsid w:val="004B08C0"/>
    <w:rsid w:val="004B4F3B"/>
    <w:rsid w:val="004C73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4797"/>
    <w:rsid w:val="005B757B"/>
    <w:rsid w:val="005C0CA4"/>
    <w:rsid w:val="005D27C0"/>
    <w:rsid w:val="005D35E5"/>
    <w:rsid w:val="005D3E21"/>
    <w:rsid w:val="005D49B4"/>
    <w:rsid w:val="005D4CDD"/>
    <w:rsid w:val="005D4E25"/>
    <w:rsid w:val="005D7896"/>
    <w:rsid w:val="005E0560"/>
    <w:rsid w:val="005E1568"/>
    <w:rsid w:val="00602DCB"/>
    <w:rsid w:val="00610778"/>
    <w:rsid w:val="0061083F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4757"/>
    <w:rsid w:val="00685335"/>
    <w:rsid w:val="00687B72"/>
    <w:rsid w:val="00690AFB"/>
    <w:rsid w:val="0069191F"/>
    <w:rsid w:val="00693D92"/>
    <w:rsid w:val="00693FAD"/>
    <w:rsid w:val="006947BE"/>
    <w:rsid w:val="00696A11"/>
    <w:rsid w:val="0069702D"/>
    <w:rsid w:val="00697A47"/>
    <w:rsid w:val="006A1C7A"/>
    <w:rsid w:val="006A6DE9"/>
    <w:rsid w:val="006A7285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22215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712D5"/>
    <w:rsid w:val="0088195B"/>
    <w:rsid w:val="00883661"/>
    <w:rsid w:val="00883E58"/>
    <w:rsid w:val="00891E5F"/>
    <w:rsid w:val="00896048"/>
    <w:rsid w:val="008A3103"/>
    <w:rsid w:val="008A4AA6"/>
    <w:rsid w:val="008A6405"/>
    <w:rsid w:val="008A6B78"/>
    <w:rsid w:val="008B0A99"/>
    <w:rsid w:val="008B2871"/>
    <w:rsid w:val="008B362B"/>
    <w:rsid w:val="008B38BF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45C3"/>
    <w:rsid w:val="00926E0B"/>
    <w:rsid w:val="009373D4"/>
    <w:rsid w:val="00941882"/>
    <w:rsid w:val="00944DBA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9F63DE"/>
    <w:rsid w:val="00A02E35"/>
    <w:rsid w:val="00A04011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0874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C7D96"/>
    <w:rsid w:val="00AE2256"/>
    <w:rsid w:val="00AE7B09"/>
    <w:rsid w:val="00AF70DC"/>
    <w:rsid w:val="00B11F00"/>
    <w:rsid w:val="00B27D4F"/>
    <w:rsid w:val="00B30874"/>
    <w:rsid w:val="00B31CE9"/>
    <w:rsid w:val="00B33DFD"/>
    <w:rsid w:val="00B40EA4"/>
    <w:rsid w:val="00B425FC"/>
    <w:rsid w:val="00B47193"/>
    <w:rsid w:val="00B57046"/>
    <w:rsid w:val="00B62690"/>
    <w:rsid w:val="00B63A8A"/>
    <w:rsid w:val="00B65D39"/>
    <w:rsid w:val="00B70571"/>
    <w:rsid w:val="00B70C9C"/>
    <w:rsid w:val="00B70FD0"/>
    <w:rsid w:val="00B72939"/>
    <w:rsid w:val="00B77FC1"/>
    <w:rsid w:val="00B87F2D"/>
    <w:rsid w:val="00B87F43"/>
    <w:rsid w:val="00B934CF"/>
    <w:rsid w:val="00B943BF"/>
    <w:rsid w:val="00B94512"/>
    <w:rsid w:val="00B95CC9"/>
    <w:rsid w:val="00BA5BF9"/>
    <w:rsid w:val="00BB6921"/>
    <w:rsid w:val="00BB6B8D"/>
    <w:rsid w:val="00BC7B3A"/>
    <w:rsid w:val="00BD1D70"/>
    <w:rsid w:val="00BE06A0"/>
    <w:rsid w:val="00BE2389"/>
    <w:rsid w:val="00BE3015"/>
    <w:rsid w:val="00BE3E9C"/>
    <w:rsid w:val="00BE4B29"/>
    <w:rsid w:val="00BE6738"/>
    <w:rsid w:val="00BF6385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2219"/>
    <w:rsid w:val="00C75100"/>
    <w:rsid w:val="00C81BDF"/>
    <w:rsid w:val="00C85840"/>
    <w:rsid w:val="00C939AF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2F1D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5D6B"/>
    <w:rsid w:val="00DE08F3"/>
    <w:rsid w:val="00DF256C"/>
    <w:rsid w:val="00DF502E"/>
    <w:rsid w:val="00E06659"/>
    <w:rsid w:val="00E110A2"/>
    <w:rsid w:val="00E116B5"/>
    <w:rsid w:val="00E1633E"/>
    <w:rsid w:val="00E21C87"/>
    <w:rsid w:val="00E34750"/>
    <w:rsid w:val="00E44270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E7AC2"/>
    <w:rsid w:val="00EF3054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138155.04</izvorni_sadrzaj>
    <derivirana_varijabla naziv="DomainObject.Predmet.InicijalnaVrijednost_1">138155.04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KTP industrijska postrojenja d.o.o. za proizvodnju i usluge</izvorni_sadrzaj>
    <derivirana_varijabla naziv="DomainObject.Predmet.ProtustrankaFormated_1">  KTP industrijska postrojenja d.o.o. za proizvodnju i usluge</derivirana_varijabla>
  </DomainObject.Predmet.ProtustrankaFormated>
  <DomainObject.Predmet.ProtustrankaFormatedOIB>
    <izvorni_sadrzaj>  KTP industrijska postrojenja d.o.o. za proizvodnju i usluge, OIB 90913166791</izvorni_sadrzaj>
    <derivirana_varijabla naziv="DomainObject.Predmet.ProtustrankaFormatedOIB_1">  KTP industrijska postrojenja d.o.o. za proizvodnju i usluge, OIB 90913166791</derivirana_varijabla>
  </DomainObject.Predmet.ProtustrankaFormatedOIB>
  <DomainObject.Predmet.ProtustrankaFormatedWithAdress>
    <izvorni_sadrzaj> KTP industrijska postrojenja d.o.o. za proizvodnju i usluge, Dr. Mile Budaka 1, 35000 Slavonski Brod</izvorni_sadrzaj>
    <derivirana_varijabla naziv="DomainObject.Predmet.ProtustrankaFormatedWithAdress_1"> KTP industrijska postrojenja d.o.o. za proizvodnju i usluge, Dr. Mile Budaka 1, 35000 Slavonski Brod</derivirana_varijabla>
  </DomainObject.Predmet.ProtustrankaFormatedWithAdress>
  <DomainObject.Predmet.ProtustrankaFormatedWithAdressOIB>
    <izvorni_sadrzaj> KTP industrijska postrojenja d.o.o. za proizvodnju i usluge, OIB 90913166791, Dr. Mile Budaka 1, 35000 Slavonski Brod</izvorni_sadrzaj>
    <derivirana_varijabla naziv="DomainObject.Predmet.ProtustrankaFormatedWithAdressOIB_1"> KTP industrijska postrojenja d.o.o. za proizvodnju i usluge, OIB 90913166791, Dr. Mile Budaka 1, 35000 Slavonski Brod</derivirana_varijabla>
  </DomainObject.Predmet.ProtustrankaFormatedWithAdressOIB>
  <DomainObject.Predmet.ProtustrankaWithAdress>
    <izvorni_sadrzaj>KTP industrijska postrojenja d.o.o. za proizvodnju i usluge Dr. Mile Budaka 1, 35000 Slavonski Brod</izvorni_sadrzaj>
    <derivirana_varijabla naziv="DomainObject.Predmet.ProtustrankaWithAdress_1">KTP industrijska postrojenja d.o.o. za proizvodnju i usluge Dr. Mile Budaka 1, 35000 Slavonski Brod</derivirana_varijabla>
  </DomainObject.Predmet.ProtustrankaWithAdress>
  <DomainObject.Predmet.ProtustrankaWithAdressOIB>
    <izvorni_sadrzaj>KTP industrijska postrojenja d.o.o. za proizvodnju i usluge, OIB 90913166791, Dr. Mile Budaka 1, 35000 Slavonski Brod</izvorni_sadrzaj>
    <derivirana_varijabla naziv="DomainObject.Predmet.ProtustrankaWithAdressOIB_1">KTP industrijska postrojenja d.o.o. za proizvodnju i usluge, OIB 90913166791, Dr. Mile Budaka 1, 35000 Slavonski Brod</derivirana_varijabla>
  </DomainObject.Predmet.ProtustrankaWithAdressOIB>
  <DomainObject.Predmet.ProtustrankaNazivFormated>
    <izvorni_sadrzaj>KTP industrijska postrojenja d.o.o. za proizvodnju i usluge</izvorni_sadrzaj>
    <derivirana_varijabla naziv="DomainObject.Predmet.ProtustrankaNazivFormated_1">KTP industrijska postrojenja d.o.o. za proizvodnju i usluge</derivirana_varijabla>
  </DomainObject.Predmet.ProtustrankaNazivFormated>
  <DomainObject.Predmet.ProtustrankaNazivFormatedOIB>
    <izvorni_sadrzaj>KTP industrijska postrojenja d.o.o. za proizvodnju i usluge, OIB 90913166791</izvorni_sadrzaj>
    <derivirana_varijabla naziv="DomainObject.Predmet.ProtustrankaNazivFormatedOIB_1">KTP industrijska postrojenja d.o.o. za proizvodnju i usluge, OIB 90913166791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KTP industrijska postrojenja d.o.o. za proizvodnju i usluge</item>
    </izvorni_sadrzaj>
    <derivirana_varijabla naziv="DomainObject.Predmet.ProtuStrankaListFormated_1">
      <item>KTP industrijska postrojenja d.o.o. za proizvodnju i usluge</item>
    </derivirana_varijabla>
  </DomainObject.Predmet.ProtuStrankaListFormated>
  <DomainObject.Predmet.ProtuStrankaListFormatedOIB>
    <izvorni_sadrzaj>
      <item>KTP industrijska postrojenja d.o.o. za proizvodnju i usluge, OIB 90913166791</item>
    </izvorni_sadrzaj>
    <derivirana_varijabla naziv="DomainObject.Predmet.ProtuStrankaListFormatedOIB_1">
      <item>KTP industrijska postrojenja d.o.o. za proizvodnju i usluge, OIB 90913166791</item>
    </derivirana_varijabla>
  </DomainObject.Predmet.ProtuStrankaListFormatedOIB>
  <DomainObject.Predmet.ProtuStrankaListFormatedWithAdress>
    <izvorni_sadrzaj>
      <item>KTP industrijska postrojenja d.o.o. za proizvodnju i usluge, Dr. Mile Budaka 1, 35000 Slavonski Brod</item>
    </izvorni_sadrzaj>
    <derivirana_varijabla naziv="DomainObject.Predmet.ProtuStrankaListFormatedWithAdress_1">
      <item>KTP industrijska postrojenja d.o.o. za proizvodnju i usluge, Dr. Mile Budaka 1, 35000 Slavonski Brod</item>
    </derivirana_varijabla>
  </DomainObject.Predmet.ProtuStrankaListFormatedWithAdress>
  <DomainObject.Predmet.ProtuStrankaListFormatedWithAdressOIB>
    <izvorni_sadrzaj>
      <item>KTP industrijska postrojenja d.o.o. za proizvodnju i usluge, OIB 90913166791, Dr. Mile Budaka 1, 35000 Slavonski Brod</item>
    </izvorni_sadrzaj>
    <derivirana_varijabla naziv="DomainObject.Predmet.ProtuStrankaListFormatedWithAdressOIB_1">
      <item>KTP industrijska postrojenja d.o.o. za proizvodnju i usluge, OIB 90913166791, Dr. Mile Budaka 1, 35000 Slavonski Brod</item>
    </derivirana_varijabla>
  </DomainObject.Predmet.ProtuStrankaListFormatedWithAdressOIB>
  <DomainObject.Predmet.ProtuStrankaListNazivFormated>
    <izvorni_sadrzaj>
      <item>KTP industrijska postrojenja d.o.o. za proizvodnju i usluge</item>
    </izvorni_sadrzaj>
    <derivirana_varijabla naziv="DomainObject.Predmet.ProtuStrankaListNazivFormated_1">
      <item>KTP industrijska postrojenja d.o.o. za proizvodnju i usluge</item>
    </derivirana_varijabla>
  </DomainObject.Predmet.ProtuStrankaListNazivFormated>
  <DomainObject.Predmet.ProtuStrankaListNazivFormatedOIB>
    <izvorni_sadrzaj>
      <item>KTP industrijska postrojenja d.o.o. za proizvodnju i usluge, OIB 90913166791</item>
    </izvorni_sadrzaj>
    <derivirana_varijabla naziv="DomainObject.Predmet.ProtuStrankaListNazivFormatedOIB_1">
      <item>KTP industrijska postrojenja d.o.o. za proizvodnju i usluge, OIB 90913166791</item>
    </derivirana_varijabla>
  </DomainObject.Predmet.ProtuStrankaListNazivFormatedOIB>
  <DomainObject.Predmet.OstaliListFormated>
    <izvorni_sadrzaj>
      <item>VLADICA MILANOVIĆ</item>
      <item>MARGARETA BONDŽA</item>
    </izvorni_sadrzaj>
    <derivirana_varijabla naziv="DomainObject.Predmet.OstaliListFormated_1">
      <item>VLADICA MILANOVIĆ</item>
      <item>MARGARETA BONDŽA</item>
    </derivirana_varijabla>
  </DomainObject.Predmet.OstaliListFormated>
  <DomainObject.Predmet.OstaliListFormatedOIB>
    <izvorni_sadrzaj>
      <item>VLADICA MILANOVIĆ, OIB 04125250413</item>
      <item>MARGARETA BONDŽA</item>
    </izvorni_sadrzaj>
    <derivirana_varijabla naziv="DomainObject.Predmet.OstaliListFormatedOIB_1">
      <item>VLADICA MILANOVIĆ, OIB 04125250413</item>
      <item>MARGARETA BONDŽA</item>
    </derivirana_varijabla>
  </DomainObject.Predmet.OstaliListFormatedOIB>
  <DomainObject.Predmet.OstaliListFormatedWithAdress>
    <izvorni_sadrzaj>
      <item>VLADICA MILANOVIĆ, Omladinska 1, Derventa</item>
      <item>MARGARETA BONDŽA</item>
    </izvorni_sadrzaj>
    <derivirana_varijabla naziv="DomainObject.Predmet.OstaliListFormatedWithAdress_1">
      <item>VLADICA MILANOVIĆ, Omladinska 1, Derventa</item>
      <item>MARGARETA BONDŽA</item>
    </derivirana_varijabla>
  </DomainObject.Predmet.OstaliListFormatedWithAdress>
  <DomainObject.Predmet.OstaliListFormatedWithAdressOIB>
    <izvorni_sadrzaj>
      <item>VLADICA MILANOVIĆ, OIB 04125250413, Omladinska 1, Derventa</item>
      <item>MARGARETA BONDŽA</item>
    </izvorni_sadrzaj>
    <derivirana_varijabla naziv="DomainObject.Predmet.OstaliListFormatedWithAdressOIB_1">
      <item>VLADICA MILANOVIĆ, OIB 04125250413, Omladinska 1, Derventa</item>
      <item>MARGARETA BONDŽA</item>
    </derivirana_varijabla>
  </DomainObject.Predmet.OstaliListFormatedWithAdressOIB>
  <DomainObject.Predmet.OstaliListNazivFormated>
    <izvorni_sadrzaj>
      <item>VLADICA MILANOVIĆ</item>
      <item>MARGARETA BONDŽA</item>
    </izvorni_sadrzaj>
    <derivirana_varijabla naziv="DomainObject.Predmet.OstaliListNazivFormated_1">
      <item>VLADICA MILANOVIĆ</item>
      <item>MARGARETA BONDŽA</item>
    </derivirana_varijabla>
  </DomainObject.Predmet.OstaliListNazivFormated>
  <DomainObject.Predmet.OstaliListNazivFormatedOIB>
    <izvorni_sadrzaj>
      <item>VLADICA MILANOVIĆ, OIB 04125250413</item>
      <item>MARGARETA BONDŽA</item>
    </izvorni_sadrzaj>
    <derivirana_varijabla naziv="DomainObject.Predmet.OstaliListNazivFormatedOIB_1">
      <item>VLADICA MILANOVIĆ, OIB 04125250413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KTP industrijska postrojenja d.o.o. za proizvodnju i usluge</izvorni_sadrzaj>
    <derivirana_varijabla naziv="DomainObject.Predmet.ProtustrankaIDrugi_1">KTP industrijska postrojenja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KTP industrijska postrojenja d.o.o. za proizvodnju i usluge, OIB 90913166791, Dr. Mile Budaka 1, 35000 Slavonski Brod</izvorni_sadrzaj>
    <derivirana_varijabla naziv="DomainObject.Predmet.ProtustrankaIDrugiAdressOIB_1">KTP industrijska postrojenja d.o.o. za proizvodnju i usluge, OIB 90913166791,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KTP industrijska postrojenja d.o.o. za proizvodnju i usluge</item>
      <item>VLADICA MILANOVIĆ</item>
      <item>MARGARETA BONDŽA</item>
    </izvorni_sadrzaj>
    <derivirana_varijabla naziv="DomainObject.Predmet.SudioniciListNaziv_1">
      <item>Financijska agencija</item>
      <item>KTP industrijska postrojenja d.o.o. za proizvodnju i usluge</item>
      <item>VLADICA MILANOVIĆ</item>
      <item>MARGARETA BONDŽA</item>
    </derivirana_varijabla>
  </DomainObject.Predmet.SudioniciListNaziv>
  <DomainObject.Predmet.SudioniciListAdressOIB>
    <izvorni_sadrzaj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izvorni_sadrzaj>
    <derivirana_varijabla naziv="DomainObject.Predmet.SudioniciListAdressOIB_1"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90913166791</item>
      <item>, OIB 04125250413</item>
      <item>, OIB null</item>
    </izvorni_sadrzaj>
    <derivirana_varijabla naziv="DomainObject.Predmet.SudioniciListNazivOIB_1">
      <item>, OIB 85821130368</item>
      <item>, OIB 90913166791</item>
      <item>, OIB 04125250413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1405</properties:Words>
  <properties:Characters>8058</properties:Characters>
  <properties:Lines>188</properties:Lines>
  <properties:Paragraphs>57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2018-01-02T12:09:00Z</dcterms:created>
  <dc:creator>Trgovacki sud</dc:creator>
  <cp:lastModifiedBy>wsadmin</cp:lastModifiedBy>
  <cp:lastPrinted>2018-01-03T07:25:00Z</cp:lastPrinted>
  <dcterms:modified xmlns:xsi="http://www.w3.org/2001/XMLSchema-instance" xsi:type="dcterms:W3CDTF">2018-01-03T07:26:00Z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