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009d" w14:paraId="5e0009d" w:rsidRDefault="00F33405" w:rsidP="00F33405" w:rsidR="00F33405" w:rsidRPr="000E51C4">
      <w:pPr>
        <w:jc w:val="right"/>
        <w15:collapsed w:val="false"/>
      </w:pPr>
      <w:bookmarkStart w:name="_GoBack" w:id="0"/>
      <w:bookmarkEnd w:id="0"/>
    </w:p>
    <w:p w:rsidRDefault="00F33405" w:rsidP="00F33405" w:rsidR="00F33405" w:rsidRPr="000E51C4">
      <w:pPr>
        <w:jc w:val="right"/>
      </w:pPr>
    </w:p>
    <w:p w:rsidRDefault="00F33405" w:rsidP="00F33405" w:rsidR="00F33405" w:rsidRPr="000E51C4">
      <w:pPr>
        <w:jc w:val="right"/>
      </w:pPr>
    </w:p>
    <w:p w:rsidRDefault="00781BE5" w:rsidP="00F33405" w:rsidR="00781BE5" w:rsidRPr="000E51C4">
      <w:pPr>
        <w:jc w:val="right"/>
      </w:pPr>
    </w:p>
    <w:p w:rsidRDefault="00781BE5" w:rsidP="00F33405" w:rsidR="00781BE5" w:rsidRPr="000E51C4"/>
    <w:p w:rsidRDefault="00F904FF" w:rsidP="00CF634D" w:rsidR="00F904FF">
      <w:pPr>
        <w:pStyle w:val="Bezproreda"/>
      </w:pPr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04FF" w:rsidP="00CF634D" w:rsidR="00F904FF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F904FF" w:rsidP="00CF634D" w:rsidR="00F904FF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F904FF" w:rsidP="00CF634D" w:rsidR="00F904FF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F904FF" w:rsidP="00CF634D" w:rsidR="00F904FF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8E57E2" w:rsidP="00F33405" w:rsidR="008E57E2" w:rsidRPr="000E51C4"/>
    <w:p w:rsidRDefault="004D5C4D" w:rsidP="00F33405" w:rsidR="004D5C4D" w:rsidRPr="000E51C4"/>
    <w:p w:rsidRDefault="00030800" w:rsidP="00F33405" w:rsidR="00030800" w:rsidRPr="000E51C4">
      <w:pPr>
        <w:pStyle w:val="Naslov1"/>
        <w:rPr>
          <w:b w:val="false"/>
          <w:sz w:val="24"/>
          <w:szCs w:val="24"/>
        </w:rPr>
      </w:pPr>
      <w:r w:rsidRPr="000E51C4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0E51C4">
      <w:pPr>
        <w:pStyle w:val="Naslov1"/>
        <w:rPr>
          <w:b w:val="false"/>
          <w:sz w:val="24"/>
          <w:szCs w:val="24"/>
        </w:rPr>
      </w:pPr>
      <w:r w:rsidRPr="000E51C4">
        <w:rPr>
          <w:b w:val="false"/>
          <w:sz w:val="24"/>
          <w:szCs w:val="24"/>
        </w:rPr>
        <w:t>R</w:t>
      </w:r>
      <w:r w:rsidR="000C7249" w:rsidRPr="000E51C4">
        <w:rPr>
          <w:b w:val="false"/>
          <w:sz w:val="24"/>
          <w:szCs w:val="24"/>
        </w:rPr>
        <w:t xml:space="preserve"> </w:t>
      </w:r>
      <w:r w:rsidRPr="000E51C4">
        <w:rPr>
          <w:b w:val="false"/>
          <w:sz w:val="24"/>
          <w:szCs w:val="24"/>
        </w:rPr>
        <w:t>J</w:t>
      </w:r>
      <w:r w:rsidR="000C7249" w:rsidRPr="000E51C4">
        <w:rPr>
          <w:b w:val="false"/>
          <w:sz w:val="24"/>
          <w:szCs w:val="24"/>
        </w:rPr>
        <w:t xml:space="preserve"> </w:t>
      </w:r>
      <w:r w:rsidRPr="000E51C4">
        <w:rPr>
          <w:b w:val="false"/>
          <w:sz w:val="24"/>
          <w:szCs w:val="24"/>
        </w:rPr>
        <w:t>E</w:t>
      </w:r>
      <w:r w:rsidR="000C7249" w:rsidRPr="000E51C4">
        <w:rPr>
          <w:b w:val="false"/>
          <w:sz w:val="24"/>
          <w:szCs w:val="24"/>
        </w:rPr>
        <w:t xml:space="preserve"> </w:t>
      </w:r>
      <w:r w:rsidRPr="000E51C4">
        <w:rPr>
          <w:b w:val="false"/>
          <w:sz w:val="24"/>
          <w:szCs w:val="24"/>
        </w:rPr>
        <w:t>Š</w:t>
      </w:r>
      <w:r w:rsidR="000C7249" w:rsidRPr="000E51C4">
        <w:rPr>
          <w:b w:val="false"/>
          <w:sz w:val="24"/>
          <w:szCs w:val="24"/>
        </w:rPr>
        <w:t xml:space="preserve"> </w:t>
      </w:r>
      <w:r w:rsidRPr="000E51C4">
        <w:rPr>
          <w:b w:val="false"/>
          <w:sz w:val="24"/>
          <w:szCs w:val="24"/>
        </w:rPr>
        <w:t>E</w:t>
      </w:r>
      <w:r w:rsidR="000C7249" w:rsidRPr="000E51C4">
        <w:rPr>
          <w:b w:val="false"/>
          <w:sz w:val="24"/>
          <w:szCs w:val="24"/>
        </w:rPr>
        <w:t xml:space="preserve"> </w:t>
      </w:r>
      <w:r w:rsidRPr="000E51C4">
        <w:rPr>
          <w:b w:val="false"/>
          <w:sz w:val="24"/>
          <w:szCs w:val="24"/>
        </w:rPr>
        <w:t>N</w:t>
      </w:r>
      <w:r w:rsidR="000C7249" w:rsidRPr="000E51C4">
        <w:rPr>
          <w:b w:val="false"/>
          <w:sz w:val="24"/>
          <w:szCs w:val="24"/>
        </w:rPr>
        <w:t xml:space="preserve"> </w:t>
      </w:r>
      <w:r w:rsidRPr="000E51C4">
        <w:rPr>
          <w:b w:val="false"/>
          <w:sz w:val="24"/>
          <w:szCs w:val="24"/>
        </w:rPr>
        <w:t>J</w:t>
      </w:r>
      <w:r w:rsidR="000C7249" w:rsidRPr="000E51C4">
        <w:rPr>
          <w:b w:val="false"/>
          <w:sz w:val="24"/>
          <w:szCs w:val="24"/>
        </w:rPr>
        <w:t xml:space="preserve"> </w:t>
      </w:r>
      <w:r w:rsidRPr="000E51C4">
        <w:rPr>
          <w:b w:val="false"/>
          <w:sz w:val="24"/>
          <w:szCs w:val="24"/>
        </w:rPr>
        <w:t>E</w:t>
      </w:r>
    </w:p>
    <w:p w:rsidRDefault="00F33405" w:rsidP="00F33405" w:rsidR="00F33405" w:rsidRPr="000E51C4"/>
    <w:p w:rsidRDefault="00781BE5" w:rsidP="00F33405" w:rsidR="00781BE5" w:rsidRPr="000E51C4"/>
    <w:p w:rsidRDefault="00F33405" w:rsidP="0024217C" w:rsidR="00F33405" w:rsidRPr="000E51C4">
      <w:pPr>
        <w:jc w:val="both"/>
      </w:pPr>
      <w:r w:rsidRPr="000E51C4">
        <w:t xml:space="preserve">Trgovački sud u Rijeci, po stečajnom sucu Veri Jelenović, </w:t>
      </w:r>
      <w:r w:rsidR="00382FE8" w:rsidRPr="000E51C4">
        <w:t xml:space="preserve">u </w:t>
      </w:r>
      <w:r w:rsidR="0091489C" w:rsidRPr="000E51C4">
        <w:t xml:space="preserve">stečajnom postupku nad dužnikom </w:t>
      </w:r>
      <w:r w:rsidR="00073686" w:rsidRPr="000E51C4">
        <w:rPr>
          <w:bCs/>
        </w:rPr>
        <w:t>RADULOVIĆ društvo s ograničenom odgovornošću za projektiranje, proizvodnju i poslovanje nekretninama u stečaju Rijeka (Grad Rijeka), Šetalište Trinaeste Divizije 45, OIB: 24952382289</w:t>
      </w:r>
      <w:r w:rsidR="0091489C" w:rsidRPr="000E51C4">
        <w:t>,</w:t>
      </w:r>
      <w:r w:rsidR="005D1F3F" w:rsidRPr="000E51C4">
        <w:rPr>
          <w:bCs/>
        </w:rPr>
        <w:t xml:space="preserve"> </w:t>
      </w:r>
      <w:r w:rsidRPr="000E51C4">
        <w:t>na</w:t>
      </w:r>
      <w:r w:rsidR="006C3491" w:rsidRPr="000E51C4">
        <w:t>kon</w:t>
      </w:r>
      <w:r w:rsidRPr="000E51C4">
        <w:t xml:space="preserve"> ispitno</w:t>
      </w:r>
      <w:r w:rsidR="006C3491" w:rsidRPr="000E51C4">
        <w:t>g</w:t>
      </w:r>
      <w:r w:rsidRPr="000E51C4">
        <w:t xml:space="preserve"> ročišt</w:t>
      </w:r>
      <w:r w:rsidR="006C3491" w:rsidRPr="000E51C4">
        <w:t>a</w:t>
      </w:r>
      <w:r w:rsidRPr="000E51C4">
        <w:t xml:space="preserve"> održano</w:t>
      </w:r>
      <w:r w:rsidR="006C3491" w:rsidRPr="000E51C4">
        <w:t>g</w:t>
      </w:r>
      <w:r w:rsidRPr="000E51C4">
        <w:t xml:space="preserve"> dana </w:t>
      </w:r>
      <w:r w:rsidR="00073686" w:rsidRPr="000E51C4">
        <w:t>14. studenoga 2018.</w:t>
      </w:r>
      <w:r w:rsidR="0091489C" w:rsidRPr="000E51C4">
        <w:t xml:space="preserve">, dana </w:t>
      </w:r>
      <w:r w:rsidR="00073686" w:rsidRPr="000E51C4">
        <w:t>19. studenoga 2018.</w:t>
      </w:r>
    </w:p>
    <w:p w:rsidRDefault="0024217C" w:rsidP="0024217C" w:rsidR="0024217C" w:rsidRPr="000E51C4">
      <w:pPr>
        <w:jc w:val="both"/>
      </w:pPr>
    </w:p>
    <w:p w:rsidRDefault="00F33405" w:rsidP="00F33405" w:rsidR="00F33405" w:rsidRPr="000E51C4">
      <w:pPr>
        <w:jc w:val="center"/>
      </w:pPr>
      <w:r w:rsidRPr="000E51C4">
        <w:t>r i j e š i o  j e</w:t>
      </w:r>
    </w:p>
    <w:p w:rsidRDefault="00F33405" w:rsidP="00F33405" w:rsidR="00F33405" w:rsidRPr="000E51C4">
      <w:pPr>
        <w:jc w:val="center"/>
      </w:pPr>
    </w:p>
    <w:p w:rsidRDefault="00F33405" w:rsidP="00F33405" w:rsidR="00F33405" w:rsidRPr="000E51C4">
      <w:pPr>
        <w:jc w:val="both"/>
      </w:pPr>
      <w:r w:rsidRPr="000E51C4">
        <w:tab/>
      </w:r>
      <w:r w:rsidRPr="000E51C4">
        <w:tab/>
        <w:t>I. Utvrđene su tražbine sljedećih vjerovnika viših isplatnih redova:</w:t>
      </w:r>
    </w:p>
    <w:p w:rsidRDefault="006E3696" w:rsidP="006E3696" w:rsidR="006E3696" w:rsidRPr="000E51C4">
      <w:pPr>
        <w:rPr>
          <w:bCs/>
        </w:rPr>
      </w:pPr>
      <w:r w:rsidRPr="000E51C4">
        <w:rPr>
          <w:bCs/>
        </w:rPr>
        <w:t>prvi viši isplatni red</w:t>
      </w:r>
    </w:p>
    <w:p w:rsidRDefault="00073686" w:rsidP="006E3696" w:rsidR="000E51C4" w:rsidRPr="000E51C4">
      <w:pPr>
        <w:numPr>
          <w:ilvl w:val="0"/>
          <w:numId w:val="1"/>
        </w:numPr>
        <w:rPr>
          <w:bCs/>
        </w:rPr>
      </w:pPr>
      <w:r w:rsidRPr="000E51C4">
        <w:t>JADRANKA RADULOVIĆ, OIB:51061549412, Šetalište XIII divizije 45, Rijeka</w:t>
      </w:r>
      <w:r w:rsidR="002507D5" w:rsidRPr="000E51C4">
        <w:t xml:space="preserve"> </w:t>
      </w:r>
    </w:p>
    <w:p w:rsidRDefault="002507D5" w:rsidP="000E51C4" w:rsidR="006E3696" w:rsidRPr="000E51C4">
      <w:pPr>
        <w:ind w:left="480"/>
        <w:jc w:val="right"/>
        <w:rPr>
          <w:bCs/>
        </w:rPr>
      </w:pPr>
      <w:r w:rsidRPr="000E51C4">
        <w:t xml:space="preserve">        </w:t>
      </w:r>
      <w:r w:rsidR="006E3696" w:rsidRPr="000E51C4">
        <w:t xml:space="preserve">       </w:t>
      </w:r>
      <w:r w:rsidR="009E058C" w:rsidRPr="000E51C4">
        <w:t>109.582,46 kn bruto,  10.640,30 kn neto</w:t>
      </w:r>
    </w:p>
    <w:p w:rsidRDefault="009E058C" w:rsidP="006E3696" w:rsidR="000E51C4" w:rsidRPr="000E51C4">
      <w:pPr>
        <w:numPr>
          <w:ilvl w:val="0"/>
          <w:numId w:val="1"/>
        </w:numPr>
        <w:rPr>
          <w:bCs/>
        </w:rPr>
      </w:pPr>
      <w:r w:rsidRPr="000E51C4">
        <w:t xml:space="preserve">ANITA MATIJEVIĆ, OIB:43051651671, Laginjina 25, Rijeka                </w:t>
      </w:r>
    </w:p>
    <w:p w:rsidRDefault="009E058C" w:rsidP="000E51C4" w:rsidR="009E058C" w:rsidRPr="000E51C4">
      <w:pPr>
        <w:ind w:left="480"/>
        <w:jc w:val="right"/>
        <w:rPr>
          <w:bCs/>
        </w:rPr>
      </w:pPr>
      <w:r w:rsidRPr="000E51C4">
        <w:t xml:space="preserve">   52.622,35  kn bruto, 0,00 kn neto</w:t>
      </w:r>
    </w:p>
    <w:p w:rsidRDefault="009E058C" w:rsidP="006E3696" w:rsidR="000E51C4" w:rsidRPr="000E51C4">
      <w:pPr>
        <w:numPr>
          <w:ilvl w:val="0"/>
          <w:numId w:val="1"/>
        </w:numPr>
        <w:rPr>
          <w:bCs/>
        </w:rPr>
      </w:pPr>
      <w:r w:rsidRPr="000E51C4">
        <w:t xml:space="preserve">NATAŠA GRGORINIĆ, OIB:68061908269, Brljasi 67, Gračišće          </w:t>
      </w:r>
    </w:p>
    <w:p w:rsidRDefault="009E058C" w:rsidP="000E51C4" w:rsidR="009E058C" w:rsidRPr="000E51C4">
      <w:pPr>
        <w:ind w:left="480"/>
        <w:jc w:val="right"/>
        <w:rPr>
          <w:bCs/>
        </w:rPr>
      </w:pPr>
      <w:r w:rsidRPr="000E51C4">
        <w:t xml:space="preserve">      42.426,45 kn bruto,  9.776,99 kn neto</w:t>
      </w:r>
    </w:p>
    <w:p w:rsidRDefault="009E058C" w:rsidP="006E3696" w:rsidR="000E51C4" w:rsidRPr="000E51C4">
      <w:pPr>
        <w:numPr>
          <w:ilvl w:val="0"/>
          <w:numId w:val="1"/>
        </w:numPr>
        <w:rPr>
          <w:bCs/>
        </w:rPr>
      </w:pPr>
      <w:r w:rsidRPr="000E51C4">
        <w:t xml:space="preserve">MAJDA MILOŠ, OIB:67088193831, Tina Ujevića 3, Rijeka           </w:t>
      </w:r>
    </w:p>
    <w:p w:rsidRDefault="009E058C" w:rsidP="000E51C4" w:rsidR="009E058C" w:rsidRPr="000E51C4">
      <w:pPr>
        <w:ind w:left="480"/>
        <w:jc w:val="right"/>
        <w:rPr>
          <w:bCs/>
        </w:rPr>
      </w:pPr>
      <w:r w:rsidRPr="000E51C4">
        <w:t xml:space="preserve">             11.448,36  kn bruto, 2.340,44 kn neto</w:t>
      </w:r>
    </w:p>
    <w:p w:rsidRDefault="009E058C" w:rsidP="006E3696" w:rsidR="000E51C4" w:rsidRPr="000E51C4">
      <w:pPr>
        <w:numPr>
          <w:ilvl w:val="0"/>
          <w:numId w:val="1"/>
        </w:numPr>
        <w:rPr>
          <w:bCs/>
        </w:rPr>
      </w:pPr>
      <w:r w:rsidRPr="000E51C4">
        <w:t xml:space="preserve">MILOŠ RADULOVIĆ, OIB: 47983748000, Šetalište XIII divizije 45, Rijeka   </w:t>
      </w:r>
    </w:p>
    <w:p w:rsidRDefault="009E058C" w:rsidP="000E51C4" w:rsidR="009E058C" w:rsidRPr="000E51C4">
      <w:pPr>
        <w:ind w:left="480"/>
        <w:jc w:val="right"/>
        <w:rPr>
          <w:bCs/>
        </w:rPr>
      </w:pPr>
      <w:r w:rsidRPr="000E51C4">
        <w:t xml:space="preserve">                    52.011,30  kn bruto, 0,00  kn neto</w:t>
      </w:r>
    </w:p>
    <w:p w:rsidRDefault="009E058C" w:rsidP="006E3696" w:rsidR="000E51C4" w:rsidRPr="000E51C4">
      <w:pPr>
        <w:numPr>
          <w:ilvl w:val="0"/>
          <w:numId w:val="1"/>
        </w:numPr>
        <w:rPr>
          <w:bCs/>
        </w:rPr>
      </w:pPr>
      <w:r w:rsidRPr="000E51C4">
        <w:t xml:space="preserve">ALEKSA TOMIĆ, OIB:94925294241, Drežnica, Tomići 8, Drežnica          </w:t>
      </w:r>
    </w:p>
    <w:p w:rsidRDefault="009E058C" w:rsidP="000E51C4" w:rsidR="009E058C" w:rsidRPr="000E51C4">
      <w:pPr>
        <w:ind w:left="480"/>
        <w:jc w:val="right"/>
        <w:rPr>
          <w:bCs/>
        </w:rPr>
      </w:pPr>
      <w:r w:rsidRPr="000E51C4">
        <w:t xml:space="preserve">    12.219,49 kn bruto, 0,00 kn neto</w:t>
      </w:r>
    </w:p>
    <w:p w:rsidRDefault="009E058C" w:rsidP="006E3696" w:rsidR="000E51C4" w:rsidRPr="000E51C4">
      <w:pPr>
        <w:numPr>
          <w:ilvl w:val="0"/>
          <w:numId w:val="1"/>
        </w:numPr>
        <w:rPr>
          <w:bCs/>
        </w:rPr>
      </w:pPr>
      <w:r w:rsidRPr="000E51C4">
        <w:t xml:space="preserve">BORIS ZDUNIĆ, OIB:96194261481, Franje Belulovića 18, Rijeka        </w:t>
      </w:r>
    </w:p>
    <w:p w:rsidRDefault="009E058C" w:rsidP="000E51C4" w:rsidR="009E058C" w:rsidRPr="000E51C4">
      <w:pPr>
        <w:ind w:left="480"/>
        <w:jc w:val="right"/>
        <w:rPr>
          <w:bCs/>
        </w:rPr>
      </w:pPr>
      <w:r w:rsidRPr="000E51C4">
        <w:t xml:space="preserve">               62.207,42 kn bruto, 0,00 kn neto</w:t>
      </w:r>
    </w:p>
    <w:p w:rsidRDefault="009E058C" w:rsidP="009E058C" w:rsidR="000E51C4">
      <w:pPr>
        <w:numPr>
          <w:ilvl w:val="0"/>
          <w:numId w:val="1"/>
        </w:numPr>
        <w:rPr>
          <w:bCs/>
        </w:rPr>
      </w:pPr>
      <w:r w:rsidRPr="000E51C4">
        <w:rPr>
          <w:bCs/>
        </w:rPr>
        <w:t xml:space="preserve">SANDRA ŽUVELA, OIB:90464584494, Kalina 28, Kraljevica     </w:t>
      </w:r>
    </w:p>
    <w:p w:rsidRDefault="009E058C" w:rsidP="000E51C4" w:rsidR="009E058C" w:rsidRPr="000E51C4">
      <w:pPr>
        <w:ind w:left="480"/>
        <w:jc w:val="right"/>
        <w:rPr>
          <w:bCs/>
        </w:rPr>
      </w:pPr>
      <w:r w:rsidRPr="000E51C4">
        <w:rPr>
          <w:bCs/>
        </w:rPr>
        <w:t xml:space="preserve">  61.523,88 kn bruto, 10.918,19 kn neto</w:t>
      </w:r>
    </w:p>
    <w:p w:rsidRDefault="009E058C" w:rsidP="009E058C" w:rsidR="000E51C4">
      <w:pPr>
        <w:numPr>
          <w:ilvl w:val="0"/>
          <w:numId w:val="1"/>
        </w:numPr>
        <w:rPr>
          <w:bCs/>
        </w:rPr>
      </w:pPr>
      <w:r w:rsidRPr="000E51C4">
        <w:rPr>
          <w:bCs/>
        </w:rPr>
        <w:t xml:space="preserve">MIROSLAV POPOVIĆ, OIB:51844783602, Drežnička 8, Rijeka      </w:t>
      </w:r>
    </w:p>
    <w:p w:rsidRDefault="009E058C" w:rsidP="000E51C4" w:rsidR="009E058C" w:rsidRPr="000E51C4">
      <w:pPr>
        <w:ind w:left="480"/>
        <w:jc w:val="right"/>
        <w:rPr>
          <w:bCs/>
        </w:rPr>
      </w:pPr>
      <w:r w:rsidRPr="000E51C4">
        <w:rPr>
          <w:bCs/>
        </w:rPr>
        <w:t xml:space="preserve"> </w:t>
      </w:r>
      <w:r w:rsidR="000E51C4">
        <w:rPr>
          <w:bCs/>
        </w:rPr>
        <w:t xml:space="preserve">113.104,40 kn bruto, </w:t>
      </w:r>
      <w:r w:rsidRPr="000E51C4">
        <w:rPr>
          <w:bCs/>
        </w:rPr>
        <w:t>0,00 kn neto</w:t>
      </w:r>
    </w:p>
    <w:p w:rsidRDefault="009E058C" w:rsidP="009E058C" w:rsidR="000E51C4" w:rsidRPr="000E51C4">
      <w:pPr>
        <w:numPr>
          <w:ilvl w:val="0"/>
          <w:numId w:val="1"/>
        </w:numPr>
        <w:rPr>
          <w:bCs/>
        </w:rPr>
      </w:pPr>
      <w:r w:rsidRPr="000E51C4">
        <w:t xml:space="preserve">ALEKSA RADULOVIĆ, OIB:78958898293, Šetalište XIII divizije 45, Rijeka  </w:t>
      </w:r>
    </w:p>
    <w:p w:rsidRDefault="009E058C" w:rsidP="000E51C4" w:rsidR="009E058C" w:rsidRPr="000E51C4">
      <w:pPr>
        <w:ind w:left="480"/>
        <w:jc w:val="right"/>
        <w:rPr>
          <w:bCs/>
        </w:rPr>
      </w:pPr>
      <w:r w:rsidRPr="000E51C4">
        <w:t xml:space="preserve">    100.896,97  kn bruto, 8.225,46 kn neto</w:t>
      </w:r>
    </w:p>
    <w:p w:rsidRDefault="00491B14" w:rsidP="00F33405" w:rsidR="00491B14" w:rsidRPr="000E51C4">
      <w:pPr>
        <w:rPr>
          <w:bCs/>
        </w:rPr>
      </w:pPr>
    </w:p>
    <w:p w:rsidRDefault="00F33405" w:rsidP="00F33405" w:rsidR="00F33405" w:rsidRPr="000E51C4">
      <w:pPr>
        <w:rPr>
          <w:bCs/>
        </w:rPr>
      </w:pPr>
      <w:r w:rsidRPr="000E51C4">
        <w:rPr>
          <w:bCs/>
        </w:rPr>
        <w:t>drugi viši isplatni red</w:t>
      </w:r>
    </w:p>
    <w:p w:rsidRDefault="000E51C4" w:rsidP="00491B14" w:rsidR="004C0FF1" w:rsidRPr="000E51C4">
      <w:pPr>
        <w:numPr>
          <w:ilvl w:val="0"/>
          <w:numId w:val="2"/>
        </w:numPr>
        <w:rPr>
          <w:bCs/>
        </w:rPr>
      </w:pPr>
      <w:r w:rsidRPr="000E51C4">
        <w:lastRenderedPageBreak/>
        <w:t>REPUBLIKA HRVATSKA, OIB:52634238587</w:t>
      </w:r>
      <w:r w:rsidR="002507D5" w:rsidRPr="000E51C4">
        <w:t xml:space="preserve">           </w:t>
      </w:r>
      <w:r>
        <w:t xml:space="preserve">               </w:t>
      </w:r>
      <w:r w:rsidR="002507D5" w:rsidRPr="000E51C4">
        <w:t xml:space="preserve">  </w:t>
      </w:r>
      <w:r w:rsidR="00AE1B00" w:rsidRPr="000E51C4">
        <w:t xml:space="preserve">          </w:t>
      </w:r>
      <w:r w:rsidR="00C237F1" w:rsidRPr="000E51C4">
        <w:t xml:space="preserve"> </w:t>
      </w:r>
      <w:r w:rsidRPr="000E51C4">
        <w:t xml:space="preserve">2.127.530,26 </w:t>
      </w:r>
      <w:r w:rsidR="00C237F1" w:rsidRPr="000E51C4">
        <w:t>kn</w:t>
      </w:r>
      <w:r w:rsidR="005D1F3F" w:rsidRPr="000E51C4">
        <w:rPr>
          <w:bCs/>
        </w:rPr>
        <w:t xml:space="preserve"> </w:t>
      </w:r>
    </w:p>
    <w:p w:rsidRDefault="00F33405" w:rsidP="0091489C" w:rsidR="00F33405" w:rsidRPr="000E51C4">
      <w:r w:rsidRPr="000E51C4">
        <w:t xml:space="preserve"> </w:t>
      </w:r>
      <w:r w:rsidR="003503FE" w:rsidRPr="000E51C4">
        <w:t xml:space="preserve"> </w:t>
      </w:r>
      <w:r w:rsidR="0072227A" w:rsidRPr="000E51C4">
        <w:t>2</w:t>
      </w:r>
      <w:r w:rsidRPr="000E51C4">
        <w:t xml:space="preserve">. </w:t>
      </w:r>
      <w:r w:rsidR="000E51C4" w:rsidRPr="000E51C4">
        <w:t>GRAD RIJEKA, OIB:54382731928, Korzo 16, Rijeka</w:t>
      </w:r>
      <w:r w:rsidR="002507D5" w:rsidRPr="000E51C4">
        <w:t xml:space="preserve">             </w:t>
      </w:r>
      <w:r w:rsidR="000E51C4">
        <w:t xml:space="preserve">               </w:t>
      </w:r>
      <w:r w:rsidR="002507D5" w:rsidRPr="000E51C4">
        <w:t xml:space="preserve">       </w:t>
      </w:r>
      <w:r w:rsidR="003503FE" w:rsidRPr="000E51C4">
        <w:t xml:space="preserve"> </w:t>
      </w:r>
      <w:r w:rsidR="000E51C4" w:rsidRPr="000E51C4">
        <w:t xml:space="preserve">39.256,94 </w:t>
      </w:r>
      <w:r w:rsidRPr="000E51C4">
        <w:t>kn</w:t>
      </w:r>
    </w:p>
    <w:p w:rsidRDefault="00E030EC" w:rsidP="00E030EC" w:rsidR="002507D5" w:rsidRPr="000E51C4">
      <w:r w:rsidRPr="000E51C4">
        <w:t xml:space="preserve">  3. </w:t>
      </w:r>
      <w:r w:rsidR="000E51C4" w:rsidRPr="000E51C4">
        <w:t>FINANCIJSKA AGENCIJA, OIB:85821130368, Ul. grada Vukovara 70, Zagreb</w:t>
      </w:r>
      <w:r w:rsidR="00AE1B00" w:rsidRPr="000E51C4">
        <w:t xml:space="preserve">   </w:t>
      </w:r>
    </w:p>
    <w:p w:rsidRDefault="00AE1B00" w:rsidP="002507D5" w:rsidR="00E030EC" w:rsidRPr="000E51C4">
      <w:pPr>
        <w:jc w:val="right"/>
      </w:pPr>
      <w:r w:rsidRPr="000E51C4">
        <w:t xml:space="preserve">                                                                                                        </w:t>
      </w:r>
      <w:r w:rsidR="00583442" w:rsidRPr="000E51C4">
        <w:t xml:space="preserve">           </w:t>
      </w:r>
      <w:r w:rsidR="00604A4C" w:rsidRPr="000E51C4">
        <w:t xml:space="preserve">      </w:t>
      </w:r>
      <w:r w:rsidR="00E030EC" w:rsidRPr="000E51C4">
        <w:t xml:space="preserve">    </w:t>
      </w:r>
      <w:r w:rsidR="000E51C4" w:rsidRPr="000E51C4">
        <w:t xml:space="preserve">1.693,27 </w:t>
      </w:r>
      <w:r w:rsidR="00E030EC" w:rsidRPr="000E51C4">
        <w:t>kn</w:t>
      </w:r>
    </w:p>
    <w:p w:rsidRDefault="00E030EC" w:rsidP="00E030EC" w:rsidR="000E51C4">
      <w:r w:rsidRPr="000E51C4">
        <w:t xml:space="preserve">  4. </w:t>
      </w:r>
      <w:r w:rsidR="000E51C4" w:rsidRPr="000E51C4">
        <w:t xml:space="preserve">ENERGO d. o. o. za proizvodnju i distribuciju toplinske energije i plina Rijeka, Dolac 14, </w:t>
      </w:r>
    </w:p>
    <w:p w:rsidRDefault="000E51C4" w:rsidP="00E030EC" w:rsidR="00E030EC" w:rsidRPr="000E51C4">
      <w:r>
        <w:t xml:space="preserve">      </w:t>
      </w:r>
      <w:r w:rsidRPr="000E51C4">
        <w:t>OIB: 99393766301</w:t>
      </w:r>
      <w:r w:rsidR="002507D5" w:rsidRPr="000E51C4">
        <w:t xml:space="preserve">              </w:t>
      </w:r>
      <w:r>
        <w:t xml:space="preserve">                                                            </w:t>
      </w:r>
      <w:r w:rsidR="002507D5" w:rsidRPr="000E51C4">
        <w:t xml:space="preserve">                </w:t>
      </w:r>
      <w:r w:rsidR="00583442" w:rsidRPr="000E51C4">
        <w:t xml:space="preserve"> </w:t>
      </w:r>
      <w:r w:rsidR="00E030EC" w:rsidRPr="000E51C4">
        <w:t xml:space="preserve">  </w:t>
      </w:r>
      <w:r w:rsidRPr="000E51C4">
        <w:t xml:space="preserve">62.758,79 </w:t>
      </w:r>
      <w:r w:rsidR="00E030EC" w:rsidRPr="000E51C4">
        <w:t>kn</w:t>
      </w:r>
    </w:p>
    <w:p w:rsidRDefault="0091489C" w:rsidP="0091489C" w:rsidR="000E51C4">
      <w:r w:rsidRPr="000E51C4">
        <w:t xml:space="preserve">  5. </w:t>
      </w:r>
      <w:r w:rsidR="000E51C4" w:rsidRPr="000E51C4">
        <w:t>UNIQA osiguranje d.d. , OIB: 75665455333, Zagreb, Planinska 13 A</w:t>
      </w:r>
      <w:r w:rsidR="002507D5" w:rsidRPr="000E51C4">
        <w:t xml:space="preserve">   </w:t>
      </w:r>
    </w:p>
    <w:p w:rsidRDefault="002507D5" w:rsidP="000E51C4" w:rsidR="0091489C" w:rsidRPr="000E51C4">
      <w:pPr>
        <w:jc w:val="right"/>
      </w:pPr>
      <w:r w:rsidRPr="000E51C4">
        <w:t xml:space="preserve">     </w:t>
      </w:r>
      <w:r w:rsidR="0091489C" w:rsidRPr="000E51C4">
        <w:t xml:space="preserve">           </w:t>
      </w:r>
      <w:r w:rsidR="000E51C4" w:rsidRPr="000E51C4">
        <w:t xml:space="preserve">78.392,89 </w:t>
      </w:r>
      <w:r w:rsidR="0091489C" w:rsidRPr="000E51C4">
        <w:t>kn</w:t>
      </w:r>
    </w:p>
    <w:p w:rsidRDefault="0091489C" w:rsidP="0091489C" w:rsidR="0091489C" w:rsidRPr="000E51C4">
      <w:r w:rsidRPr="000E51C4">
        <w:t xml:space="preserve">  6. </w:t>
      </w:r>
      <w:r w:rsidR="000E51C4" w:rsidRPr="000E51C4">
        <w:t>3. MAJ STM d. o. o. Rijeka, Rijeka, Bujska 5, OIB: 29018471609</w:t>
      </w:r>
      <w:r w:rsidRPr="000E51C4">
        <w:t xml:space="preserve">         </w:t>
      </w:r>
      <w:r w:rsidR="002507D5" w:rsidRPr="000E51C4">
        <w:t xml:space="preserve">       </w:t>
      </w:r>
      <w:r w:rsidRPr="000E51C4">
        <w:t xml:space="preserve"> </w:t>
      </w:r>
      <w:r w:rsidR="000E51C4" w:rsidRPr="000E51C4">
        <w:t xml:space="preserve">33.121,69 </w:t>
      </w:r>
      <w:r w:rsidRPr="000E51C4">
        <w:t>kn</w:t>
      </w:r>
    </w:p>
    <w:p w:rsidRDefault="0091489C" w:rsidP="0091489C" w:rsidR="000E51C4">
      <w:r w:rsidRPr="000E51C4">
        <w:t xml:space="preserve">  7. </w:t>
      </w:r>
      <w:r w:rsidR="000E51C4" w:rsidRPr="000E51C4">
        <w:t>VEČERNJI LIST d.o.o. Zagreb (Grad Zagreb), Oreškovićeva 6H/1, OIB: 92276133102</w:t>
      </w:r>
      <w:r w:rsidR="002507D5" w:rsidRPr="000E51C4">
        <w:t xml:space="preserve">  </w:t>
      </w:r>
    </w:p>
    <w:p w:rsidRDefault="002507D5" w:rsidP="000E51C4" w:rsidR="0091489C" w:rsidRPr="000E51C4">
      <w:pPr>
        <w:jc w:val="right"/>
      </w:pPr>
      <w:r w:rsidRPr="000E51C4">
        <w:t xml:space="preserve">                        </w:t>
      </w:r>
      <w:r w:rsidR="0091489C" w:rsidRPr="000E51C4">
        <w:t xml:space="preserve">        </w:t>
      </w:r>
      <w:r w:rsidR="000E51C4" w:rsidRPr="000E51C4">
        <w:t xml:space="preserve">10.871,03 </w:t>
      </w:r>
      <w:r w:rsidR="0091489C" w:rsidRPr="000E51C4">
        <w:t>kn</w:t>
      </w:r>
    </w:p>
    <w:p w:rsidRDefault="0091489C" w:rsidP="0091489C" w:rsidR="002507D5" w:rsidRPr="000E51C4">
      <w:r w:rsidRPr="000E51C4">
        <w:t xml:space="preserve">  8. </w:t>
      </w:r>
      <w:r w:rsidR="000E51C4" w:rsidRPr="000E51C4">
        <w:t>EDI ČOPIĆ, OIB:86746461552, Bulevard oslobođenja 29, Rijeka</w:t>
      </w:r>
    </w:p>
    <w:p w:rsidRDefault="0091489C" w:rsidP="002507D5" w:rsidR="0091489C" w:rsidRPr="000E51C4">
      <w:pPr>
        <w:jc w:val="right"/>
      </w:pPr>
      <w:r w:rsidRPr="000E51C4">
        <w:t xml:space="preserve">         </w:t>
      </w:r>
      <w:r w:rsidR="000E51C4" w:rsidRPr="000E51C4">
        <w:t xml:space="preserve">294.570,09 </w:t>
      </w:r>
      <w:r w:rsidRPr="000E51C4">
        <w:t>kn</w:t>
      </w:r>
    </w:p>
    <w:p w:rsidRDefault="000E51C4" w:rsidP="002507D5" w:rsidR="002507D5" w:rsidRPr="000E51C4">
      <w:r>
        <w:t xml:space="preserve">  </w:t>
      </w:r>
      <w:r w:rsidR="0091489C" w:rsidRPr="000E51C4">
        <w:t xml:space="preserve">9. </w:t>
      </w:r>
      <w:r w:rsidRPr="000E51C4">
        <w:t>EKONOMIKA d. o. o. Rijeka (Grad Rijeka) Kršinićeva 8; OIB:51047579807</w:t>
      </w:r>
      <w:r w:rsidR="0091489C" w:rsidRPr="000E51C4">
        <w:t xml:space="preserve"> </w:t>
      </w:r>
    </w:p>
    <w:p w:rsidRDefault="0091489C" w:rsidP="002507D5" w:rsidR="0091489C" w:rsidRPr="000E51C4">
      <w:pPr>
        <w:jc w:val="right"/>
      </w:pPr>
      <w:r w:rsidRPr="000E51C4">
        <w:t xml:space="preserve">         </w:t>
      </w:r>
      <w:r w:rsidR="000E51C4" w:rsidRPr="000E51C4">
        <w:t xml:space="preserve">9.388,00 </w:t>
      </w:r>
      <w:r w:rsidRPr="000E51C4">
        <w:t>kn</w:t>
      </w:r>
    </w:p>
    <w:p w:rsidRDefault="0091489C" w:rsidP="000E51C4" w:rsidR="000E51C4">
      <w:r w:rsidRPr="000E51C4">
        <w:t xml:space="preserve">  10. </w:t>
      </w:r>
      <w:r w:rsidR="000E51C4" w:rsidRPr="000E51C4">
        <w:t xml:space="preserve">HRVATSKE ŠUME društvo s ograničenom odgovornošću Zagreb (Grad Zagreb) Ulica </w:t>
      </w:r>
    </w:p>
    <w:p w:rsidRDefault="000E51C4" w:rsidP="000E51C4" w:rsidR="0091489C" w:rsidRPr="000E51C4">
      <w:r>
        <w:t xml:space="preserve">        </w:t>
      </w:r>
      <w:r w:rsidRPr="000E51C4">
        <w:t>Kneza Branimira 1, OIB: 69693144506</w:t>
      </w:r>
      <w:r w:rsidR="002507D5" w:rsidRPr="000E51C4">
        <w:t xml:space="preserve">                                      </w:t>
      </w:r>
      <w:r>
        <w:t xml:space="preserve">               </w:t>
      </w:r>
      <w:r w:rsidR="002507D5" w:rsidRPr="000E51C4">
        <w:t xml:space="preserve">   </w:t>
      </w:r>
      <w:r w:rsidR="0091489C" w:rsidRPr="000E51C4">
        <w:t xml:space="preserve">  </w:t>
      </w:r>
      <w:r w:rsidRPr="000E51C4">
        <w:t xml:space="preserve">26.727,63 </w:t>
      </w:r>
      <w:r w:rsidR="0091489C" w:rsidRPr="000E51C4">
        <w:t>kn</w:t>
      </w:r>
    </w:p>
    <w:p w:rsidRDefault="000E51C4" w:rsidP="000E51C4" w:rsidR="000E51C4">
      <w:r>
        <w:t xml:space="preserve">  </w:t>
      </w:r>
      <w:r w:rsidRPr="000E51C4">
        <w:t xml:space="preserve">11. Hrvatske vode Zagreb (Grad Zagreb) Grada Vukovara 220, OIB: 28921383001  </w:t>
      </w:r>
    </w:p>
    <w:p w:rsidRDefault="000E51C4" w:rsidP="000E51C4" w:rsidR="000E51C4" w:rsidRPr="000E51C4">
      <w:pPr>
        <w:jc w:val="right"/>
      </w:pPr>
      <w:r w:rsidRPr="000E51C4">
        <w:t xml:space="preserve">        5.435,98 kn</w:t>
      </w:r>
    </w:p>
    <w:p w:rsidRDefault="000E51C4" w:rsidP="000E51C4" w:rsidR="000E51C4">
      <w:r>
        <w:t xml:space="preserve">  </w:t>
      </w:r>
      <w:r w:rsidRPr="000E51C4">
        <w:t xml:space="preserve">12. Hrvatske vode Zagreb (Grad Zagreb) Grada Vukovara 220, OIB: 28921383001   </w:t>
      </w:r>
    </w:p>
    <w:p w:rsidRDefault="000E51C4" w:rsidP="000E51C4" w:rsidR="000E51C4" w:rsidRPr="000E51C4">
      <w:pPr>
        <w:jc w:val="right"/>
      </w:pPr>
      <w:r w:rsidRPr="000E51C4">
        <w:t xml:space="preserve">            99.468,33 kn</w:t>
      </w:r>
    </w:p>
    <w:p w:rsidRDefault="000E51C4" w:rsidP="000E51C4" w:rsidR="000E51C4">
      <w:r>
        <w:t xml:space="preserve">  </w:t>
      </w:r>
      <w:r w:rsidRPr="000E51C4">
        <w:t>13. ILSAD d.o.o. Ozalj (Grad Ozalj), Ulica akademika Milana Heraka 9, OIB: 14937910314</w:t>
      </w:r>
    </w:p>
    <w:p w:rsidRDefault="000E51C4" w:rsidP="000E51C4" w:rsidR="000E51C4" w:rsidRPr="000E51C4">
      <w:pPr>
        <w:jc w:val="right"/>
      </w:pPr>
      <w:r w:rsidRPr="000E51C4">
        <w:t xml:space="preserve">                      161.292,76 kn</w:t>
      </w:r>
    </w:p>
    <w:p w:rsidRDefault="000E51C4" w:rsidP="000E51C4" w:rsidR="000E51C4">
      <w:r>
        <w:t xml:space="preserve">  </w:t>
      </w:r>
      <w:r w:rsidRPr="000E51C4">
        <w:t xml:space="preserve">14. PETRA BATARELO RENDIĆ, OIB:98427730893, Ulica Frana Supila 11, Rijeka    </w:t>
      </w:r>
    </w:p>
    <w:p w:rsidRDefault="000E51C4" w:rsidP="000E51C4" w:rsidR="000E51C4" w:rsidRPr="000E51C4">
      <w:pPr>
        <w:jc w:val="right"/>
      </w:pPr>
      <w:r w:rsidRPr="000E51C4">
        <w:t xml:space="preserve">                   2.998,68 kn</w:t>
      </w:r>
    </w:p>
    <w:p w:rsidRDefault="000E51C4" w:rsidP="000E51C4" w:rsidR="000E51C4">
      <w:r>
        <w:t xml:space="preserve">  </w:t>
      </w:r>
      <w:r w:rsidRPr="000E51C4">
        <w:t xml:space="preserve">15. AMEC RIJEKATEKSTIL d. o. o. Rijeka (Grad Rijeka) Jadranski trg 4, OIB: </w:t>
      </w:r>
    </w:p>
    <w:p w:rsidRDefault="000E51C4" w:rsidP="000E51C4" w:rsidR="000E51C4" w:rsidRPr="000E51C4">
      <w:r>
        <w:t xml:space="preserve">        </w:t>
      </w:r>
      <w:r w:rsidRPr="000E51C4">
        <w:t xml:space="preserve">67641553147       </w:t>
      </w:r>
      <w:r>
        <w:t xml:space="preserve">                                                                                        </w:t>
      </w:r>
      <w:r w:rsidRPr="000E51C4">
        <w:t xml:space="preserve">   526.281,12 kn</w:t>
      </w:r>
    </w:p>
    <w:p w:rsidRDefault="000E51C4" w:rsidP="000E51C4" w:rsidR="000E51C4" w:rsidRPr="000E51C4">
      <w:r>
        <w:t xml:space="preserve">  </w:t>
      </w:r>
      <w:r w:rsidRPr="000E51C4">
        <w:t>16. ZLATKO SERTIĆ, OIB:96614123379, Šišićeva 22, Zagreb                       294.079,53 kn</w:t>
      </w:r>
    </w:p>
    <w:p w:rsidRDefault="007C0F51" w:rsidP="000E51C4" w:rsidR="000E51C4" w:rsidRPr="000E51C4">
      <w:r>
        <w:t xml:space="preserve">  </w:t>
      </w:r>
      <w:r w:rsidR="000E51C4" w:rsidRPr="000E51C4">
        <w:t>17. BILJANA SERTIĆ, OIB:59661671689, Šišićeva 22, Zagreb                       294.080,53 kn</w:t>
      </w:r>
    </w:p>
    <w:p w:rsidRDefault="00AE1B00" w:rsidP="00583442" w:rsidR="00AE1B00" w:rsidRPr="000E51C4">
      <w:pPr>
        <w:jc w:val="both"/>
      </w:pPr>
    </w:p>
    <w:p w:rsidRDefault="002507D5" w:rsidP="00583442" w:rsidR="002507D5" w:rsidRPr="000E51C4">
      <w:pPr>
        <w:jc w:val="both"/>
      </w:pPr>
    </w:p>
    <w:p w:rsidRDefault="00583442" w:rsidP="00583442" w:rsidR="00583442" w:rsidRPr="000E51C4">
      <w:pPr>
        <w:jc w:val="both"/>
      </w:pPr>
      <w:r w:rsidRPr="000E51C4">
        <w:tab/>
      </w:r>
      <w:r w:rsidRPr="000E51C4">
        <w:tab/>
        <w:t>II.Osporene su sljedeće tražbine viših isplatnih redova:</w:t>
      </w:r>
    </w:p>
    <w:p w:rsidRDefault="002507D5" w:rsidP="00583442" w:rsidR="002507D5" w:rsidRPr="000E51C4">
      <w:pPr>
        <w:jc w:val="both"/>
      </w:pPr>
    </w:p>
    <w:p w:rsidRDefault="000E51C4" w:rsidP="00583442" w:rsidR="00583442" w:rsidRPr="000E51C4">
      <w:pPr>
        <w:jc w:val="both"/>
      </w:pPr>
      <w:r>
        <w:t>prvi</w:t>
      </w:r>
      <w:r w:rsidR="00583442" w:rsidRPr="000E51C4">
        <w:t xml:space="preserve"> viši isplatni red</w:t>
      </w:r>
    </w:p>
    <w:p w:rsidRDefault="000E51C4" w:rsidP="00337396" w:rsidR="000825E8" w:rsidRPr="000E51C4">
      <w:pPr>
        <w:jc w:val="both"/>
      </w:pPr>
      <w:r w:rsidRPr="000E51C4">
        <w:t>REPUBLIKA HRVATSKA, OIB:52634238587</w:t>
      </w:r>
      <w:r w:rsidR="002507D5" w:rsidRPr="000E51C4">
        <w:t xml:space="preserve">   </w:t>
      </w:r>
      <w:r>
        <w:t xml:space="preserve">         </w:t>
      </w:r>
      <w:r w:rsidR="002507D5" w:rsidRPr="000E51C4">
        <w:t xml:space="preserve">                       </w:t>
      </w:r>
      <w:r w:rsidR="00C237F1" w:rsidRPr="000E51C4">
        <w:t xml:space="preserve">     </w:t>
      </w:r>
      <w:r w:rsidR="00AE1B00" w:rsidRPr="000E51C4">
        <w:t xml:space="preserve">    </w:t>
      </w:r>
      <w:r>
        <w:t xml:space="preserve">  </w:t>
      </w:r>
      <w:r w:rsidR="00AE1B00" w:rsidRPr="000E51C4">
        <w:t xml:space="preserve"> </w:t>
      </w:r>
      <w:r w:rsidR="00C237F1" w:rsidRPr="000E51C4">
        <w:t xml:space="preserve">  </w:t>
      </w:r>
      <w:r w:rsidRPr="000E51C4">
        <w:t>383.649,41</w:t>
      </w:r>
      <w:r>
        <w:t xml:space="preserve"> </w:t>
      </w:r>
      <w:r w:rsidR="00C237F1" w:rsidRPr="000E51C4">
        <w:t>kn</w:t>
      </w:r>
      <w:r w:rsidR="006C1DA1" w:rsidRPr="000E51C4">
        <w:rPr>
          <w:bCs/>
        </w:rPr>
        <w:t xml:space="preserve"> </w:t>
      </w:r>
    </w:p>
    <w:p w:rsidRDefault="00AE1B00" w:rsidP="00583442" w:rsidR="00AE1B00" w:rsidRPr="000E51C4">
      <w:pPr>
        <w:jc w:val="both"/>
      </w:pPr>
    </w:p>
    <w:p w:rsidRDefault="00583442" w:rsidP="00583442" w:rsidR="00583442" w:rsidRPr="000E51C4">
      <w:pPr>
        <w:jc w:val="both"/>
      </w:pPr>
      <w:r w:rsidRPr="000E51C4">
        <w:t xml:space="preserve">Stečajni upravitelj osporio je tražbinu </w:t>
      </w:r>
      <w:r w:rsidR="000E51C4">
        <w:t>prv</w:t>
      </w:r>
      <w:r w:rsidR="0072691D" w:rsidRPr="000E51C4">
        <w:t>og</w:t>
      </w:r>
      <w:r w:rsidRPr="000E51C4">
        <w:t xml:space="preserve"> višeg isplatnog reda stečajnog vjerovnika </w:t>
      </w:r>
      <w:r w:rsidR="000E51C4" w:rsidRPr="000E51C4">
        <w:t>REPUBLIKA HRVATSKA, OIB:52634238587</w:t>
      </w:r>
      <w:r w:rsidR="0091489C" w:rsidRPr="000E51C4">
        <w:t xml:space="preserve"> </w:t>
      </w:r>
      <w:r w:rsidRPr="000E51C4">
        <w:t xml:space="preserve">u iznosu od </w:t>
      </w:r>
      <w:r w:rsidR="000E51C4" w:rsidRPr="000E51C4">
        <w:t xml:space="preserve">383.649,41 </w:t>
      </w:r>
      <w:r w:rsidRPr="000E51C4">
        <w:t xml:space="preserve">kn. </w:t>
      </w:r>
    </w:p>
    <w:p w:rsidRDefault="00583442" w:rsidP="00583442" w:rsidR="00583442" w:rsidRPr="000E51C4">
      <w:pPr>
        <w:jc w:val="both"/>
      </w:pPr>
      <w:r w:rsidRPr="000E51C4">
        <w:tab/>
      </w:r>
      <w:r w:rsidRPr="000E51C4">
        <w:tab/>
        <w:t xml:space="preserve">Stečajni vjerovnik </w:t>
      </w:r>
      <w:r w:rsidR="000E51C4" w:rsidRPr="000E51C4">
        <w:t>REPUBLIKA HRVATSKA, OIB:52634238587</w:t>
      </w:r>
      <w:r w:rsidR="00C237F1" w:rsidRPr="000E51C4">
        <w:t xml:space="preserve"> </w:t>
      </w:r>
      <w:r w:rsidRPr="000E51C4">
        <w:t xml:space="preserve">upućuje se na </w:t>
      </w:r>
      <w:r w:rsidR="006C1DA1" w:rsidRPr="000E51C4">
        <w:t>parnicu</w:t>
      </w:r>
      <w:r w:rsidRPr="000E51C4">
        <w:t xml:space="preserve"> radi utvrđivanja </w:t>
      </w:r>
      <w:r w:rsidR="006C1DA1" w:rsidRPr="000E51C4">
        <w:t xml:space="preserve">osnovanosti </w:t>
      </w:r>
      <w:r w:rsidRPr="000E51C4">
        <w:t xml:space="preserve">osporene tražbine </w:t>
      </w:r>
      <w:r w:rsidR="007C0F51">
        <w:t>prv</w:t>
      </w:r>
      <w:r w:rsidR="0072691D" w:rsidRPr="000E51C4">
        <w:t>og</w:t>
      </w:r>
      <w:r w:rsidRPr="000E51C4">
        <w:t xml:space="preserve"> višeg isplatnog reda tražbina u iznosu od </w:t>
      </w:r>
      <w:r w:rsidR="000E51C4" w:rsidRPr="000E51C4">
        <w:t xml:space="preserve">383.649,41 </w:t>
      </w:r>
      <w:r w:rsidRPr="000E51C4">
        <w:t>kn u roku od 8 dana od dana dostave izvatka iz ovog rješenja, inače će se smatrati da je odustao od prava na vođenje parnice.</w:t>
      </w:r>
    </w:p>
    <w:p w:rsidRDefault="00337396" w:rsidP="00337396" w:rsidR="00337396" w:rsidRPr="000E51C4">
      <w:pPr>
        <w:jc w:val="both"/>
      </w:pPr>
      <w:r w:rsidRPr="000E51C4">
        <w:t xml:space="preserve">             </w:t>
      </w:r>
    </w:p>
    <w:p w:rsidRDefault="00583442" w:rsidP="00583442" w:rsidR="00583442" w:rsidRPr="000E51C4">
      <w:pPr>
        <w:jc w:val="both"/>
      </w:pPr>
    </w:p>
    <w:p w:rsidRDefault="00F33405" w:rsidP="00F33405" w:rsidR="00F33405" w:rsidRPr="000E51C4">
      <w:pPr>
        <w:pStyle w:val="Naslov2"/>
        <w:jc w:val="center"/>
        <w:rPr>
          <w:b w:val="false"/>
          <w:bCs w:val="false"/>
          <w:szCs w:val="24"/>
        </w:rPr>
      </w:pPr>
      <w:r w:rsidRPr="000E51C4">
        <w:rPr>
          <w:b w:val="false"/>
          <w:bCs w:val="false"/>
          <w:szCs w:val="24"/>
        </w:rPr>
        <w:t>Obrazloženje</w:t>
      </w:r>
    </w:p>
    <w:p w:rsidRDefault="004C0FF1" w:rsidP="004C0FF1" w:rsidR="004C0FF1" w:rsidRPr="000E51C4">
      <w:pPr>
        <w:rPr>
          <w:lang w:eastAsia="en-US"/>
        </w:rPr>
      </w:pPr>
    </w:p>
    <w:p w:rsidRDefault="00F33405" w:rsidP="00F33405" w:rsidR="00F33405" w:rsidRPr="000E51C4">
      <w:pPr>
        <w:jc w:val="both"/>
      </w:pPr>
      <w:r w:rsidRPr="000E51C4">
        <w:tab/>
      </w:r>
      <w:r w:rsidRPr="000E51C4">
        <w:tab/>
        <w:t xml:space="preserve">Na ispitnom ročištu održanom dana </w:t>
      </w:r>
      <w:r w:rsidR="007C0F51">
        <w:t>14. studenoga 2018.</w:t>
      </w:r>
      <w:r w:rsidRPr="000E51C4">
        <w:t xml:space="preserve"> ispitane su sve prijavljene tražbine prijavljene prema svojim iznosima i redu.</w:t>
      </w:r>
    </w:p>
    <w:p w:rsidRDefault="007C0F51" w:rsidP="007C0F51" w:rsidR="007C0F51" w:rsidRPr="004C768B">
      <w:pPr>
        <w:jc w:val="both"/>
      </w:pPr>
      <w:r w:rsidRPr="004C768B">
        <w:tab/>
      </w:r>
      <w:r w:rsidRPr="004C768B">
        <w:tab/>
        <w:t xml:space="preserve">Stečajni je sudac na temelju članka 177. stavak 2. Stečajnog zakona </w:t>
      </w:r>
      <w:r w:rsidRPr="004C768B">
        <w:rPr>
          <w:bCs/>
        </w:rPr>
        <w:t>(objavljen u NN 44/96, 29/99, 129/00, 123/03, 82/06, 116/10, 25/12, 133/12 i 71/15)</w:t>
      </w:r>
      <w:r w:rsidRPr="004C768B">
        <w:t xml:space="preserve">  sastavio tablicu </w:t>
      </w:r>
      <w:r w:rsidRPr="004C768B">
        <w:lastRenderedPageBreak/>
        <w:t>ispitanih tražbina u koju su za svaku tražbinu uneseni podaci u kojoj je mjeri tražbina utvrđena prema svom iznosu i svom redu, odnosno kojem iznosu i od koga je tražbina osporena.</w:t>
      </w:r>
    </w:p>
    <w:p w:rsidRDefault="007C0F51" w:rsidP="007C0F51" w:rsidR="007C0F51" w:rsidRPr="004C768B">
      <w:pPr>
        <w:jc w:val="both"/>
      </w:pPr>
      <w:r w:rsidRPr="004C768B">
        <w:t xml:space="preserve">                     Tražbine označene u izreci ovog rješenja stečajni upravitelj je osporio uz obrazloženje kako slijedi:</w:t>
      </w:r>
    </w:p>
    <w:p w:rsidRDefault="007C0F51" w:rsidP="007C0F51" w:rsidR="007C0F51">
      <w:pPr>
        <w:jc w:val="both"/>
      </w:pPr>
      <w:r w:rsidRPr="004C768B">
        <w:tab/>
      </w:r>
      <w:r w:rsidRPr="004C768B">
        <w:tab/>
        <w:t xml:space="preserve">Stečajni upravitelj je osporio tražbinu prvog višeg isplatnog reda stečajnog vjerovnika Republika Hrvatska u iznosu od </w:t>
      </w:r>
      <w:r w:rsidRPr="000E51C4">
        <w:t>383.649,41</w:t>
      </w:r>
      <w:r>
        <w:t xml:space="preserve"> </w:t>
      </w:r>
      <w:r w:rsidRPr="004C768B">
        <w:t>kn</w:t>
      </w:r>
      <w:r w:rsidRPr="004C768B">
        <w:rPr>
          <w:noProof/>
        </w:rPr>
        <w:t xml:space="preserve"> s osnove </w:t>
      </w:r>
      <w:r>
        <w:t>doprinosi iz i na plaće</w:t>
      </w:r>
      <w:r w:rsidRPr="004C768B">
        <w:t xml:space="preserve"> </w:t>
      </w:r>
      <w:r w:rsidRPr="007C0F51">
        <w:t>uz obrazloženje kako je osporeni iznos već uključen u tražbine vjerovnika od 1-10, pa je isti osporen kako bi se izbjeglo dvostruko priznavanje tražbina</w:t>
      </w:r>
      <w:r>
        <w:t xml:space="preserve">. Stoga je na temelju </w:t>
      </w:r>
      <w:r w:rsidRPr="004C768B">
        <w:rPr>
          <w:noProof/>
        </w:rPr>
        <w:t xml:space="preserve">čl. 178. stavak </w:t>
      </w:r>
      <w:r>
        <w:rPr>
          <w:noProof/>
        </w:rPr>
        <w:t>1</w:t>
      </w:r>
      <w:r w:rsidRPr="004C768B">
        <w:rPr>
          <w:noProof/>
        </w:rPr>
        <w:t xml:space="preserve">. </w:t>
      </w:r>
      <w:r w:rsidRPr="004C768B">
        <w:rPr>
          <w:bCs/>
          <w:noProof/>
        </w:rPr>
        <w:t>SZ</w:t>
      </w:r>
      <w:r>
        <w:rPr>
          <w:bCs/>
          <w:noProof/>
        </w:rPr>
        <w:t xml:space="preserve">-a za </w:t>
      </w:r>
      <w:r w:rsidRPr="004C768B">
        <w:t>3.823,03 kn navedene tražbine valjalo na parnicu radi utvrđivanja osporene tražbine uputiti vjerovnika Republiku Hrvatsku.</w:t>
      </w:r>
    </w:p>
    <w:p w:rsidRDefault="00F904FF" w:rsidP="007C0F51" w:rsidR="00F904FF" w:rsidRPr="004C768B">
      <w:pPr>
        <w:jc w:val="both"/>
      </w:pPr>
    </w:p>
    <w:p w:rsidRDefault="009B2BD6" w:rsidP="00F33405" w:rsidR="00F33405" w:rsidRPr="000E51C4">
      <w:pPr>
        <w:jc w:val="center"/>
      </w:pPr>
      <w:r w:rsidRPr="000E51C4">
        <w:t>Rijeka</w:t>
      </w:r>
      <w:r w:rsidR="00F33405" w:rsidRPr="000E51C4">
        <w:t>,</w:t>
      </w:r>
      <w:r w:rsidR="004D5C4D" w:rsidRPr="000E51C4">
        <w:t xml:space="preserve"> </w:t>
      </w:r>
      <w:r w:rsidR="007C0F51">
        <w:t>19. studenoga 2018.</w:t>
      </w:r>
    </w:p>
    <w:p w:rsidRDefault="00F33405" w:rsidP="00F33405" w:rsidR="00F33405" w:rsidRPr="000E51C4">
      <w:pPr>
        <w:jc w:val="center"/>
      </w:pPr>
    </w:p>
    <w:p w:rsidRDefault="009B2BD6" w:rsidP="00F33405" w:rsidR="009B2BD6" w:rsidRPr="000E51C4">
      <w:pPr>
        <w:jc w:val="center"/>
      </w:pPr>
    </w:p>
    <w:p w:rsidRDefault="002507D5" w:rsidP="000C6247" w:rsidR="002507D5" w:rsidRPr="000E51C4">
      <w:pPr>
        <w:jc w:val="both"/>
      </w:pPr>
      <w:r w:rsidRPr="000E51C4">
        <w:tab/>
      </w:r>
      <w:r w:rsidRPr="000E51C4">
        <w:tab/>
      </w:r>
      <w:r w:rsidRPr="000E51C4">
        <w:tab/>
      </w:r>
      <w:r w:rsidRPr="000E51C4">
        <w:tab/>
      </w:r>
      <w:r w:rsidRPr="000E51C4">
        <w:tab/>
      </w:r>
      <w:r w:rsidRPr="000E51C4">
        <w:tab/>
      </w:r>
      <w:r w:rsidRPr="000E51C4">
        <w:tab/>
        <w:t xml:space="preserve">                Sudac</w:t>
      </w:r>
    </w:p>
    <w:p w:rsidRDefault="002507D5" w:rsidP="000C6247" w:rsidR="002507D5" w:rsidRPr="000E51C4">
      <w:pPr>
        <w:jc w:val="both"/>
      </w:pPr>
      <w:r w:rsidRPr="000E51C4">
        <w:tab/>
      </w:r>
      <w:r w:rsidRPr="000E51C4">
        <w:tab/>
      </w:r>
      <w:r w:rsidRPr="000E51C4">
        <w:tab/>
      </w:r>
      <w:r w:rsidRPr="000E51C4">
        <w:tab/>
      </w:r>
      <w:r w:rsidRPr="000E51C4">
        <w:tab/>
      </w:r>
      <w:r w:rsidRPr="000E51C4">
        <w:tab/>
      </w:r>
      <w:r w:rsidRPr="000E51C4">
        <w:tab/>
        <w:t xml:space="preserve">          Vera Jelenović</w:t>
      </w:r>
    </w:p>
    <w:p w:rsidRDefault="00F33405" w:rsidP="007D6712" w:rsidR="00F33405" w:rsidRPr="000E51C4">
      <w:pPr>
        <w:ind w:left="2160"/>
        <w:jc w:val="both"/>
      </w:pPr>
    </w:p>
    <w:p w:rsidRDefault="00F33405" w:rsidP="00F33405" w:rsidR="00F33405" w:rsidRPr="000E51C4">
      <w:pPr>
        <w:jc w:val="center"/>
      </w:pPr>
    </w:p>
    <w:p w:rsidRDefault="009B2BD6" w:rsidP="00F33405" w:rsidR="009B2BD6" w:rsidRPr="000E51C4">
      <w:pPr>
        <w:jc w:val="center"/>
      </w:pPr>
    </w:p>
    <w:p w:rsidRDefault="009B2BD6" w:rsidP="00F33405" w:rsidR="009B2BD6" w:rsidRPr="000E51C4">
      <w:pPr>
        <w:jc w:val="center"/>
      </w:pPr>
    </w:p>
    <w:p w:rsidRDefault="00F33405" w:rsidP="00F33405" w:rsidR="00F33405" w:rsidRPr="000E51C4">
      <w:pPr>
        <w:jc w:val="both"/>
      </w:pPr>
      <w:r w:rsidRPr="000E51C4">
        <w:t>UPUTA O PRAVNOM LIJEKU:</w:t>
      </w:r>
    </w:p>
    <w:p w:rsidRDefault="00F33405" w:rsidP="00852B17" w:rsidR="00852B17" w:rsidRPr="000E51C4">
      <w:pPr>
        <w:jc w:val="both"/>
      </w:pPr>
      <w:r w:rsidRPr="000E51C4">
        <w:tab/>
        <w:t>Protiv  ovog  rješenja pravo na žalbu ima stečajni upravitelj i svaki vjerovnik u dijelu koji se tiče njegove prijavljene tražbine i tražbine  koju je osporio (</w:t>
      </w:r>
      <w:r w:rsidR="0072227A" w:rsidRPr="000E51C4">
        <w:t xml:space="preserve">članak 11. i </w:t>
      </w:r>
      <w:r w:rsidRPr="000E51C4">
        <w:t xml:space="preserve">177. stavak 4. i 5. Stečajnog zakona). Rok za žalbu iznosi 8 dana od dana dostave rješenja. </w:t>
      </w:r>
      <w:r w:rsidR="00AE1B00" w:rsidRPr="000E51C4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0E51C4">
        <w:t xml:space="preserve">Žalba se podnosi ovom sudu u tri primjerka, a o žalbi odlučuje Visoki trgovački sud  Republike  Hrvatske. </w:t>
      </w:r>
      <w:r w:rsidR="00852B17" w:rsidRPr="000E51C4">
        <w:t>Žalba ne utječe na rok ostavljen strankama da pokrenu parnicu.</w:t>
      </w:r>
    </w:p>
    <w:sectPr w:rsidR="00852B17" w:rsidRPr="000E51C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AC9" w:rsidR="00046AC9">
      <w:r>
        <w:separator/>
      </w:r>
    </w:p>
  </w:endnote>
  <w:endnote w:id="0" w:type="continuationSeparator">
    <w:p w:rsidRDefault="00046AC9" w:rsidR="00046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4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AC9" w:rsidR="00046AC9">
      <w:r>
        <w:separator/>
      </w:r>
    </w:p>
  </w:footnote>
  <w:footnote w:id="0" w:type="continuationSeparator">
    <w:p w:rsidRDefault="00046AC9" w:rsidR="00046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073686">
      <w:rPr>
        <w:bCs/>
      </w:rPr>
      <w:t>952/2013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46AC9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3686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51C4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0F51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058C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35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75A7C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04FF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90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4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4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4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4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904FF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904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04F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90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4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4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4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4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904FF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904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04F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St-952/2013</izvorni_sadrzaj>
    <derivirana_varijabla naziv="DomainObject.Predmet.OznakaBroj_1">St-952/2013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RADULOVIĆ d.o.o.  Rijeka</izvorni_sadrzaj>
    <derivirana_varijabla naziv="DomainObject.Predmet.ProtustrankaFormated_1">  RADULOVIĆ d.o.o.  Rijeka</derivirana_varijabla>
  </DomainObject.Predmet.ProtustrankaFormated>
  <DomainObject.Predmet.ProtustrankaFormatedOIB>
    <izvorni_sadrzaj>  RADULOVIĆ d.o.o.  Rijeka, OIB 24952382289</izvorni_sadrzaj>
    <derivirana_varijabla naziv="DomainObject.Predmet.ProtustrankaFormatedOIB_1">  RADULOVIĆ d.o.o.  Rijeka, OIB 24952382289</derivirana_varijabla>
  </DomainObject.Predmet.ProtustrankaFormatedOIB>
  <DomainObject.Predmet.ProtustrankaFormatedWithAdress>
    <izvorni_sadrzaj> RADULOVIĆ d.o.o.  Rijeka, Šetalište XIII. divizije 45, 51 000 Rijeka</izvorni_sadrzaj>
    <derivirana_varijabla naziv="DomainObject.Predmet.ProtustrankaFormatedWithAdress_1"> RADULOVIĆ d.o.o.  Rijeka, Šetalište XIII. divizije 45, 51 000 Rijeka</derivirana_varijabla>
  </DomainObject.Predmet.ProtustrankaFormatedWithAdress>
  <DomainObject.Predmet.ProtustrankaFormatedWithAdressOIB>
    <izvorni_sadrzaj> RADULOVIĆ d.o.o.  Rijeka, OIB 24952382289, Šetalište XIII. divizije 45, 51 000 Rijeka</izvorni_sadrzaj>
    <derivirana_varijabla naziv="DomainObject.Predmet.ProtustrankaFormatedWithAdressOIB_1"> RADULOVIĆ d.o.o.  Rijeka, OIB 24952382289, Šetalište XIII. divizije 45, 51 000 Rijeka</derivirana_varijabla>
  </DomainObject.Predmet.ProtustrankaFormatedWithAdressOIB>
  <DomainObject.Predmet.ProtustrankaWithAdress>
    <izvorni_sadrzaj>RADULOVIĆ d.o.o.  Rijeka Šetalište XIII. divizije 45, 51 000 Rijeka</izvorni_sadrzaj>
    <derivirana_varijabla naziv="DomainObject.Predmet.ProtustrankaWithAdress_1">RADULOVIĆ d.o.o.  Rijeka Šetalište XIII. divizije 45, 51 000 Rijeka</derivirana_varijabla>
  </DomainObject.Predmet.ProtustrankaWithAdress>
  <DomainObject.Predmet.ProtustrankaWithAdressOIB>
    <izvorni_sadrzaj>RADULOVIĆ d.o.o.  Rijeka, OIB 24952382289, Šetalište XIII. divizije 45, 51 000 Rijeka</izvorni_sadrzaj>
    <derivirana_varijabla naziv="DomainObject.Predmet.ProtustrankaWithAdressOIB_1">RADULOVIĆ d.o.o.  Rijeka, OIB 24952382289, Šetalište XIII. divizije 45, 51 000 Rijeka</derivirana_varijabla>
  </DomainObject.Predmet.ProtustrankaWithAdressOIB>
  <DomainObject.Predmet.ProtustrankaNazivFormated>
    <izvorni_sadrzaj>RADULOVIĆ d.o.o.  Rijeka</izvorni_sadrzaj>
    <derivirana_varijabla naziv="DomainObject.Predmet.ProtustrankaNazivFormated_1">RADULOVIĆ d.o.o.  Rijeka</derivirana_varijabla>
  </DomainObject.Predmet.ProtustrankaNazivFormated>
  <DomainObject.Predmet.ProtustrankaNazivFormatedOIB>
    <izvorni_sadrzaj>RADULOVIĆ d.o.o.  Rijeka, OIB 24952382289</izvorni_sadrzaj>
    <derivirana_varijabla naziv="DomainObject.Predmet.ProtustrankaNazivFormatedOIB_1">RADULOVIĆ d.o.o.  Rijeka, OIB 24952382289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RADULOVIĆ d.o.o.  Rijeka</item>
    </izvorni_sadrzaj>
    <derivirana_varijabla naziv="DomainObject.Predmet.ProtuStrankaListFormated_1">
      <item>RADULOVIĆ d.o.o.  Rijeka</item>
    </derivirana_varijabla>
  </DomainObject.Predmet.ProtuStrankaListFormated>
  <DomainObject.Predmet.ProtuStrankaListFormatedOIB>
    <izvorni_sadrzaj>
      <item>RADULOVIĆ d.o.o.  Rijeka, OIB 24952382289</item>
    </izvorni_sadrzaj>
    <derivirana_varijabla naziv="DomainObject.Predmet.ProtuStrankaListFormatedOIB_1">
      <item>RADULOVIĆ d.o.o.  Rijeka, OIB 24952382289</item>
    </derivirana_varijabla>
  </DomainObject.Predmet.ProtuStrankaListFormatedOIB>
  <DomainObject.Predmet.ProtuStrankaListFormatedWithAdress>
    <izvorni_sadrzaj>
      <item>RADULOVIĆ d.o.o.  Rijeka, Šetalište XIII. divizije 45, 51 000 Rijeka</item>
    </izvorni_sadrzaj>
    <derivirana_varijabla naziv="DomainObject.Predmet.ProtuStrankaListFormatedWithAdress_1">
      <item>RADULOVIĆ d.o.o.  Rijeka, Šetalište XIII. divizije 45, 51 000 Rijeka</item>
    </derivirana_varijabla>
  </DomainObject.Predmet.ProtuStrankaListFormatedWithAdress>
  <DomainObject.Predmet.ProtuStrankaListFormatedWithAdressOIB>
    <izvorni_sadrzaj>
      <item>RADULOVIĆ d.o.o.  Rijeka, OIB 24952382289, Šetalište XIII. divizije 45, 51 000 Rijeka</item>
    </izvorni_sadrzaj>
    <derivirana_varijabla naziv="DomainObject.Predmet.ProtuStrankaListFormatedWithAdressOIB_1">
      <item>RADULOVIĆ d.o.o.  Rijeka, OIB 24952382289, Šetalište XIII. divizije 45, 51 000 Rijeka</item>
    </derivirana_varijabla>
  </DomainObject.Predmet.ProtuStrankaListFormatedWithAdressOIB>
  <DomainObject.Predmet.ProtuStrankaListNazivFormated>
    <izvorni_sadrzaj>
      <item>RADULOVIĆ d.o.o.  Rijeka</item>
    </izvorni_sadrzaj>
    <derivirana_varijabla naziv="DomainObject.Predmet.ProtuStrankaListNazivFormated_1">
      <item>RADULOVIĆ d.o.o.  Rijeka</item>
    </derivirana_varijabla>
  </DomainObject.Predmet.ProtuStrankaListNazivFormated>
  <DomainObject.Predmet.ProtuStrankaListNazivFormatedOIB>
    <izvorni_sadrzaj>
      <item>RADULOVIĆ d.o.o.  Rijeka, OIB 24952382289</item>
    </izvorni_sadrzaj>
    <derivirana_varijabla naziv="DomainObject.Predmet.ProtuStrankaListNazivFormatedOIB_1">
      <item>RADULOVIĆ d.o.o.  Rijeka, OIB 24952382289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RADULOVIĆ d.o.o.  Rijeka</izvorni_sadrzaj>
    <derivirana_varijabla naziv="DomainObject.Predmet.ProtustrankaIDrugi_1">RADULOVIĆ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RADULOVIĆ d.o.o.  Rijeka, OIB 24952382289, Šetalište XIII. divizije 45, 51 000 Rijeka</izvorni_sadrzaj>
    <derivirana_varijabla naziv="DomainObject.Predmet.ProtustrankaIDrugiAdressOIB_1">RADULOVIĆ d.o.o.  Rijeka, OIB 24952382289, Šetalište XIII. divizije 45,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RADULOVIĆ d.o.o.  Rijeka</item>
    </izvorni_sadrzaj>
    <derivirana_varijabla naziv="DomainObject.Predmet.SudioniciListNaziv_1">
      <item>FINA  Rijeka</item>
      <item>RADULOVIĆ d.o.o.  Rijeka</item>
    </derivirana_varijabla>
  </DomainObject.Predmet.SudioniciListNaziv>
  <DomainObject.Predmet.SudioniciListAdressOIB>
    <izvorni_sadrzaj>
      <item>FINA  Rijeka, OIB 85821130368, Frana Kurelca 8,51 000 Rijeka</item>
      <item>RADULOVIĆ d.o.o.  Rijeka, OIB 24952382289, Šetalište XIII. divizije 45,51 000 Rijeka</item>
    </izvorni_sadrzaj>
    <derivirana_varijabla naziv="DomainObject.Predmet.SudioniciListAdressOIB_1">
      <item>FINA  Rijeka, OIB 85821130368, Frana Kurelca 8,51 000 Rijeka</item>
      <item>RADULOVIĆ d.o.o.  Rijeka, OIB 24952382289, Šetalište XIII. divizije 45,51 000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24952382289</item>
    </izvorni_sadrzaj>
    <derivirana_varijabla naziv="DomainObject.Predmet.SudioniciListNazivOIB_1">
      <item>, OIB 85821130368</item>
      <item>, OIB 24952382289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St-952/2013-104</izvorni_sadrzaj>
    <derivirana_varijabla naziv="DomainObject.PredzadnjaOdlukaIzPredmeta.Oznaka_1">St-952/2013-104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825</properties:Words>
  <properties:Characters>4628</properties:Characters>
  <properties:Lines>127</properties:Lines>
  <properties:Paragraphs>74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6423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2018-11-19T08:23:00Z</dcterms:created>
  <dc:creator>korlevicd</dc:creator>
  <cp:lastModifiedBy>Željka Borčić</cp:lastModifiedBy>
  <cp:lastPrinted>2008-07-01T08:24:00Z</cp:lastPrinted>
  <dcterms:modified xmlns:xsi="http://www.w3.org/2001/XMLSchema-instance" xsi:type="dcterms:W3CDTF">2018-11-19T08:37:00Z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(952-13 priznato osporeno 19.11.2018.g..docx)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