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caaf" w14:paraId="10ccaaf" w:rsidRDefault="000F4139" w:rsidP="000F4139" w:rsidR="000F413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701E6" w:rsidR="000F4139" w:rsidRPr="00A77023">
        <w:tc>
          <w:tcPr>
            <w:tcW w:type="dxa" w:w="3060"/>
          </w:tcPr>
          <w:p w:rsidRDefault="00EB2DD2" w:rsidP="009701E6" w:rsidR="000F4139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F4139" w:rsidP="009701E6" w:rsidR="000F4139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F4139" w:rsidP="004717B7" w:rsidR="000F4139" w:rsidRPr="00A77023">
            <w:r w:rsidRPr="00A77023">
              <w:t>Trgovački sud u Zagrebu</w:t>
            </w:r>
          </w:p>
          <w:p w:rsidRDefault="000F4139" w:rsidP="004717B7" w:rsidR="000F4139" w:rsidRPr="00A77023">
            <w:r w:rsidRPr="00A77023">
              <w:t xml:space="preserve">Zagreb, </w:t>
            </w:r>
            <w:proofErr w:type="spellStart"/>
            <w:r w:rsidRPr="00A77023">
              <w:t>Amruševa</w:t>
            </w:r>
            <w:proofErr w:type="spellEnd"/>
            <w:r w:rsidRPr="00A77023">
              <w:t xml:space="preserve"> 2/II</w:t>
            </w:r>
          </w:p>
        </w:tc>
      </w:tr>
    </w:tbl>
    <w:p w:rsidRDefault="000F4139" w:rsidP="00F1410F" w:rsidR="000F4139">
      <w:pPr>
        <w:rPr>
          <w:b/>
        </w:rPr>
      </w:pPr>
    </w:p>
    <w:p w:rsidRDefault="000F4139" w:rsidP="000F4139" w:rsidR="000F4139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t xml:space="preserve">      </w:t>
      </w:r>
      <w:r w:rsidRPr="00264673">
        <w:rPr>
          <w:lang w:val="pt-BR"/>
        </w:rPr>
        <w:t xml:space="preserve">        </w:t>
      </w:r>
      <w:r>
        <w:rPr>
          <w:lang w:val="pt-BR"/>
        </w:rPr>
        <w:t xml:space="preserve">                               </w:t>
      </w:r>
    </w:p>
    <w:p w:rsidRDefault="000F4139" w:rsidP="000F4139" w:rsidR="000F4139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0F4139" w:rsidP="000F4139" w:rsidR="000F4139">
      <w:pPr>
        <w:jc w:val="center"/>
        <w:rPr>
          <w:b/>
        </w:rPr>
      </w:pPr>
    </w:p>
    <w:p w:rsidRDefault="000F4139" w:rsidP="000F4139" w:rsidR="000F4139">
      <w:pPr>
        <w:jc w:val="center"/>
      </w:pPr>
      <w:r w:rsidRPr="002B5B7E">
        <w:t xml:space="preserve">Z A K </w:t>
      </w:r>
      <w:proofErr w:type="spellStart"/>
      <w:r w:rsidRPr="002B5B7E">
        <w:t>LJ</w:t>
      </w:r>
      <w:proofErr w:type="spellEnd"/>
      <w:r w:rsidRPr="002B5B7E">
        <w:t xml:space="preserve"> U Č A K</w:t>
      </w:r>
    </w:p>
    <w:p w:rsidRDefault="000F4139" w:rsidP="000F4139" w:rsidR="000F4139" w:rsidRPr="002B5B7E">
      <w:pPr>
        <w:jc w:val="center"/>
      </w:pPr>
    </w:p>
    <w:p w:rsidRDefault="000F4139" w:rsidP="000F4139" w:rsidR="000F4139">
      <w:pPr>
        <w:ind w:firstLine="708"/>
        <w:jc w:val="both"/>
      </w:pPr>
      <w:r w:rsidRPr="005E7714">
        <w:t xml:space="preserve">Trgovački sud u Zagrebu, po sucu Nikoli Ribarić, u stečajnom postupku nad dužnikom </w:t>
      </w:r>
      <w:proofErr w:type="spellStart"/>
      <w:r w:rsidRPr="005E7714">
        <w:t>JUST</w:t>
      </w:r>
      <w:proofErr w:type="spellEnd"/>
      <w:r w:rsidRPr="005E7714">
        <w:t xml:space="preserve">-GRADITELJSTVO d.o.o. – u stečaju, Zagreb (Grad Zagreb), Dužice </w:t>
      </w:r>
      <w:proofErr w:type="spellStart"/>
      <w:r w:rsidRPr="005E7714">
        <w:t>28</w:t>
      </w:r>
      <w:proofErr w:type="spellEnd"/>
      <w:r w:rsidRPr="005E7714">
        <w:t xml:space="preserve">, </w:t>
      </w:r>
      <w:proofErr w:type="spellStart"/>
      <w:r w:rsidRPr="005E7714">
        <w:t>OIB</w:t>
      </w:r>
      <w:proofErr w:type="spellEnd"/>
      <w:r w:rsidRPr="005E7714">
        <w:t xml:space="preserve">: </w:t>
      </w:r>
      <w:proofErr w:type="spellStart"/>
      <w:r w:rsidRPr="005E7714">
        <w:t>57303316329</w:t>
      </w:r>
      <w:proofErr w:type="spellEnd"/>
      <w:r w:rsidRPr="005E7714">
        <w:t xml:space="preserve">, </w:t>
      </w:r>
      <w:proofErr w:type="spellStart"/>
      <w:r w:rsidRPr="005E7714">
        <w:t>MBS</w:t>
      </w:r>
      <w:proofErr w:type="spellEnd"/>
      <w:r w:rsidRPr="005E7714">
        <w:t xml:space="preserve">: </w:t>
      </w:r>
      <w:proofErr w:type="spellStart"/>
      <w:r w:rsidRPr="005E7714">
        <w:t>080435909</w:t>
      </w:r>
      <w:proofErr w:type="spellEnd"/>
      <w:r w:rsidRPr="005E7714">
        <w:t xml:space="preserve">, dana </w:t>
      </w:r>
      <w:r w:rsidR="005301D1">
        <w:t>5</w:t>
      </w:r>
      <w:r w:rsidRPr="005E7714">
        <w:t>.</w:t>
      </w:r>
      <w:r w:rsidR="005301D1">
        <w:t xml:space="preserve"> srpnja</w:t>
      </w:r>
      <w:r w:rsidR="002472CC">
        <w:t xml:space="preserve"> </w:t>
      </w:r>
      <w:proofErr w:type="spellStart"/>
      <w:r w:rsidR="002472CC">
        <w:t>2019</w:t>
      </w:r>
      <w:proofErr w:type="spellEnd"/>
      <w:r w:rsidRPr="005E7714">
        <w:t>. godine,</w:t>
      </w:r>
      <w:r>
        <w:t xml:space="preserve"> </w:t>
      </w:r>
    </w:p>
    <w:p w:rsidRDefault="001C2673" w:rsidP="000F4139" w:rsidR="001C2673"/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proofErr w:type="spellStart"/>
      <w:r w:rsidR="001C2673">
        <w:t>38a</w:t>
      </w:r>
      <w:proofErr w:type="spellEnd"/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</w:t>
      </w:r>
      <w:r w:rsidR="0098253E">
        <w:t>sa Dnevnim redom:</w:t>
      </w:r>
    </w:p>
    <w:p w:rsidRDefault="001C2673" w:rsidP="00A77317" w:rsidR="001C2673">
      <w:pPr>
        <w:jc w:val="both"/>
      </w:pPr>
    </w:p>
    <w:p w:rsidRDefault="00EF0920" w:rsidP="001C2673" w:rsidR="00EF0920">
      <w:pPr>
        <w:numPr>
          <w:ilvl w:val="0"/>
          <w:numId w:val="2"/>
        </w:numPr>
        <w:jc w:val="both"/>
      </w:pPr>
      <w:r>
        <w:t>Izvješće stečajnog upravitelja o dosadašnjem tijeku stečajnog postupka i stanju stečajne mase.</w:t>
      </w:r>
    </w:p>
    <w:p w:rsidRDefault="00EF0920" w:rsidP="001C2673" w:rsidR="006F5BAE">
      <w:pPr>
        <w:numPr>
          <w:ilvl w:val="0"/>
          <w:numId w:val="2"/>
        </w:numPr>
        <w:jc w:val="both"/>
      </w:pPr>
      <w:r>
        <w:t xml:space="preserve">Donošenje odluke o načinu i uvjetima unovčenja nekretnina </w:t>
      </w:r>
      <w:r w:rsidR="006F5BAE">
        <w:t xml:space="preserve">koje predstavljaju slobodnu stečajnu masu, 4 nekretnine, i to na adresi u Zagrebu, Petrova 118 i 120, u naravi 4 parkirna mjesta, od toga 3 upisana u k.o. Grad Zagreb, </w:t>
      </w:r>
      <w:proofErr w:type="spellStart"/>
      <w:r w:rsidR="006F5BAE">
        <w:t>zk.ul</w:t>
      </w:r>
      <w:proofErr w:type="spellEnd"/>
      <w:r w:rsidR="006F5BAE">
        <w:t xml:space="preserve">. 100147, podulošci 36, 39 i 58, te jedno parkirno mjesto upisano u k.o. Centar, </w:t>
      </w:r>
      <w:proofErr w:type="spellStart"/>
      <w:r w:rsidR="006F5BAE">
        <w:t>zk</w:t>
      </w:r>
      <w:proofErr w:type="spellEnd"/>
      <w:r w:rsidR="006F5BAE">
        <w:t>. ul. 5645, poduložak 20.</w:t>
      </w:r>
    </w:p>
    <w:p w:rsidRDefault="00EC7953" w:rsidP="001C2673" w:rsidR="00EC7953">
      <w:pPr>
        <w:numPr>
          <w:ilvl w:val="0"/>
          <w:numId w:val="2"/>
        </w:numPr>
        <w:jc w:val="both"/>
      </w:pPr>
      <w:r>
        <w:t>Razno.</w:t>
      </w: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6F5BAE">
        <w:rPr>
          <w:b/>
        </w:rPr>
        <w:t>17</w:t>
      </w:r>
      <w:r w:rsidR="0094665C">
        <w:rPr>
          <w:b/>
        </w:rPr>
        <w:t>.</w:t>
      </w:r>
      <w:r w:rsidR="006F5BAE">
        <w:rPr>
          <w:b/>
        </w:rPr>
        <w:t xml:space="preserve"> srpnja</w:t>
      </w:r>
      <w:r w:rsidR="0094665C">
        <w:rPr>
          <w:b/>
        </w:rPr>
        <w:t xml:space="preserve"> </w:t>
      </w:r>
      <w:r w:rsidR="00A22E70" w:rsidRPr="0051311D">
        <w:rPr>
          <w:b/>
        </w:rPr>
        <w:t>20</w:t>
      </w:r>
      <w:r w:rsidR="008556C1">
        <w:rPr>
          <w:b/>
        </w:rPr>
        <w:t>1</w:t>
      </w:r>
      <w:r w:rsidR="006F5BAE">
        <w:rPr>
          <w:b/>
        </w:rPr>
        <w:t>9</w:t>
      </w:r>
      <w:r w:rsidR="0094665C">
        <w:rPr>
          <w:b/>
        </w:rPr>
        <w:t>.</w:t>
      </w:r>
      <w:r w:rsidR="005078C7" w:rsidRPr="0051311D">
        <w:rPr>
          <w:b/>
        </w:rPr>
        <w:t xml:space="preserve">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94665C">
        <w:rPr>
          <w:b/>
        </w:rPr>
        <w:t>1</w:t>
      </w:r>
      <w:r w:rsidR="00B63518">
        <w:rPr>
          <w:b/>
        </w:rPr>
        <w:t xml:space="preserve">3,00 </w:t>
      </w:r>
      <w:r w:rsidR="005078C7" w:rsidRPr="0051311D">
        <w:rPr>
          <w:b/>
        </w:rPr>
        <w:t>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56C1">
        <w:t>dvorana</w:t>
      </w:r>
      <w:r w:rsidR="00A22E70" w:rsidRPr="0051311D">
        <w:t xml:space="preserve"> </w:t>
      </w:r>
      <w:r w:rsidR="002E6DDA">
        <w:t>96 (II kat ulične zgrade)</w:t>
      </w:r>
    </w:p>
    <w:p w:rsidRDefault="005F5AE2" w:rsidP="005F5AE2" w:rsidR="00A77317" w:rsidRPr="0051311D">
      <w:pPr>
        <w:tabs>
          <w:tab w:pos="1245" w:val="left"/>
        </w:tabs>
      </w:pPr>
      <w:r>
        <w:tab/>
      </w:r>
    </w:p>
    <w:p w:rsidRDefault="005078C7" w:rsidP="00F1410F" w:rsidR="00727700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2472CC" w:rsidP="00B63518" w:rsidR="002472CC">
      <w:pPr>
        <w:jc w:val="center"/>
      </w:pPr>
    </w:p>
    <w:p w:rsidRDefault="002E6DDA" w:rsidP="00B63518" w:rsidR="005078C7" w:rsidRPr="0051311D">
      <w:pPr>
        <w:jc w:val="center"/>
      </w:pPr>
      <w:r>
        <w:t xml:space="preserve">U Zagrebu, </w:t>
      </w:r>
      <w:r w:rsidR="00B63518">
        <w:t>5</w:t>
      </w:r>
      <w:r w:rsidR="005078C7" w:rsidRPr="0051311D">
        <w:t>.</w:t>
      </w:r>
      <w:r w:rsidR="0094665C">
        <w:t xml:space="preserve"> s</w:t>
      </w:r>
      <w:r w:rsidR="00B63518">
        <w:t>rpnja</w:t>
      </w:r>
      <w:r w:rsidR="005078C7" w:rsidRPr="0051311D">
        <w:t xml:space="preserve"> 201</w:t>
      </w:r>
      <w:r w:rsidR="00B63518">
        <w:t>9</w:t>
      </w:r>
      <w:r w:rsidR="005078C7" w:rsidRPr="0051311D">
        <w:t>.</w:t>
      </w:r>
    </w:p>
    <w:p w:rsidRDefault="002472CC" w:rsidP="00F1410F" w:rsidR="002472CC">
      <w:pPr>
        <w:pStyle w:val="Tijeloteksta"/>
        <w:ind w:firstLine="612" w:left="6468"/>
      </w:pPr>
    </w:p>
    <w:p w:rsidRDefault="0022766F" w:rsidP="00F1410F" w:rsidR="0022766F" w:rsidRPr="0007090C">
      <w:pPr>
        <w:pStyle w:val="Tijeloteksta"/>
        <w:ind w:firstLine="612" w:left="6468"/>
      </w:pPr>
      <w:r w:rsidRPr="0007090C">
        <w:t>S</w:t>
      </w:r>
      <w:r>
        <w:t>UDAC</w:t>
      </w:r>
    </w:p>
    <w:p w:rsidRDefault="0022766F" w:rsidR="0022766F">
      <w:r>
        <w:t xml:space="preserve">                                                                                                </w:t>
      </w:r>
      <w:r w:rsidRPr="0007090C">
        <w:t xml:space="preserve"> </w:t>
      </w:r>
      <w:r w:rsidR="00F1410F">
        <w:tab/>
      </w:r>
      <w:r w:rsidR="00F1410F">
        <w:tab/>
      </w:r>
      <w:r>
        <w:t>Nikola Ribarić</w:t>
      </w:r>
      <w:r w:rsidR="00181BDF">
        <w:t>, v.r.</w:t>
      </w:r>
    </w:p>
    <w:p w:rsidRDefault="00181BDF" w:rsidR="00181BDF"/>
    <w:p w:rsidRDefault="00181BDF" w:rsidP="00181BDF" w:rsidR="00181BDF">
      <w:pPr>
        <w:ind w:firstLine="708" w:left="4248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81BDF" w:rsidP="00181BDF" w:rsidR="00181BDF">
      <w:pPr>
        <w:ind w:firstLine="708" w:left="6372"/>
      </w:pPr>
      <w:r>
        <w:t>Maja Hajtek</w:t>
      </w:r>
    </w:p>
    <w:p w:rsidRDefault="002472CC" w:rsidP="0094665C" w:rsidR="002472CC"/>
    <w:p w:rsidRDefault="002472CC" w:rsidP="0094665C" w:rsidR="002472CC"/>
    <w:p w:rsidRDefault="0094665C" w:rsidP="0094665C" w:rsidR="0094665C">
      <w:r>
        <w:t>Uputa o pravnom lijeku:</w:t>
      </w:r>
    </w:p>
    <w:p w:rsidRDefault="0094665C" w:rsidP="0094665C" w:rsidR="0094665C">
      <w:r>
        <w:t>Protiv ovog zaključka nije dopuštena žalba (čl.11.st.9. SZ).</w:t>
      </w:r>
    </w:p>
    <w:p w:rsidRDefault="005078C7" w:rsidP="00181BDF" w:rsidR="005078C7" w:rsidRPr="0051311D">
      <w:pPr>
        <w:ind w:left="720"/>
      </w:pPr>
    </w:p>
    <w:sectPr w:rsidSect="00181BDF" w:rsidR="005078C7" w:rsidRPr="0051311D">
      <w:headerReference w:type="default" r:id="rId10"/>
      <w:pgSz w:h="16838" w:w="11906"/>
      <w:pgMar w:gutter="0" w:footer="708" w:header="708" w:left="1417" w:bottom="1417" w:right="1417" w:top="96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634" w:rsidP="004717B7" w:rsidR="00E80634">
      <w:r>
        <w:separator/>
      </w:r>
    </w:p>
  </w:endnote>
  <w:endnote w:id="0" w:type="continuationSeparator">
    <w:p w:rsidRDefault="00E80634" w:rsidP="004717B7" w:rsidR="00E80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634" w:rsidP="004717B7" w:rsidR="00E80634">
      <w:r>
        <w:separator/>
      </w:r>
    </w:p>
  </w:footnote>
  <w:footnote w:id="0" w:type="continuationSeparator">
    <w:p w:rsidRDefault="00E80634" w:rsidP="004717B7" w:rsidR="00E80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7B7" w:rsidP="00181BDF" w:rsidR="004717B7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 w:rsidR="005301D1">
      <w:rPr>
        <w:lang w:val="pt-BR"/>
      </w:rPr>
      <w:t xml:space="preserve"> </w:t>
    </w:r>
    <w:r w:rsidRPr="00264673">
      <w:rPr>
        <w:lang w:val="pt-BR"/>
      </w:rPr>
      <w:t>St-</w:t>
    </w:r>
    <w:r w:rsidR="005301D1">
      <w:rPr>
        <w:lang w:val="pt-BR"/>
      </w:rPr>
      <w:t>973/2019</w:t>
    </w:r>
    <w:r w:rsidR="002472CC">
      <w:rPr>
        <w:lang w:val="pt-BR"/>
      </w:rPr>
      <w:t>-121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F4139"/>
    <w:rsid w:val="00181BDF"/>
    <w:rsid w:val="001C2673"/>
    <w:rsid w:val="0022766F"/>
    <w:rsid w:val="002472CC"/>
    <w:rsid w:val="0027535B"/>
    <w:rsid w:val="002E6DDA"/>
    <w:rsid w:val="0046020C"/>
    <w:rsid w:val="004717B7"/>
    <w:rsid w:val="004C61A7"/>
    <w:rsid w:val="005078C7"/>
    <w:rsid w:val="0051311D"/>
    <w:rsid w:val="005301D1"/>
    <w:rsid w:val="005447B3"/>
    <w:rsid w:val="0055117F"/>
    <w:rsid w:val="005630FC"/>
    <w:rsid w:val="005F5AE2"/>
    <w:rsid w:val="006F5BAE"/>
    <w:rsid w:val="00727700"/>
    <w:rsid w:val="00784480"/>
    <w:rsid w:val="00810AC1"/>
    <w:rsid w:val="00834AB0"/>
    <w:rsid w:val="008556C1"/>
    <w:rsid w:val="009151C4"/>
    <w:rsid w:val="0094665C"/>
    <w:rsid w:val="009701E6"/>
    <w:rsid w:val="0098253E"/>
    <w:rsid w:val="00A22E70"/>
    <w:rsid w:val="00A5777C"/>
    <w:rsid w:val="00A66BD2"/>
    <w:rsid w:val="00A77317"/>
    <w:rsid w:val="00A91D54"/>
    <w:rsid w:val="00B322F7"/>
    <w:rsid w:val="00B63518"/>
    <w:rsid w:val="00BB4D3C"/>
    <w:rsid w:val="00D431B2"/>
    <w:rsid w:val="00E80634"/>
    <w:rsid w:val="00EA10DC"/>
    <w:rsid w:val="00EB2DD2"/>
    <w:rsid w:val="00EC7953"/>
    <w:rsid w:val="00ED1D8D"/>
    <w:rsid w:val="00EF0920"/>
    <w:rsid w:val="00F1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4139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2766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22766F"/>
    <w:pPr>
      <w:jc w:val="both"/>
    </w:pPr>
  </w:style>
  <w:style w:customStyle="true" w:styleId="Naslov2Char" w:type="character">
    <w:name w:val="Naslov 2 Char"/>
    <w:link w:val="Naslov2"/>
    <w:rsid w:val="000F4139"/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4717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17B7"/>
    <w:rPr>
      <w:sz w:val="24"/>
      <w:szCs w:val="24"/>
    </w:rPr>
  </w:style>
  <w:style w:styleId="Podnoje" w:type="paragraph">
    <w:name w:val="footer"/>
    <w:basedOn w:val="Normal"/>
    <w:link w:val="PodnojeChar"/>
    <w:rsid w:val="00471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17B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4139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2766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22766F"/>
    <w:pPr>
      <w:jc w:val="both"/>
    </w:pPr>
  </w:style>
  <w:style w:customStyle="1" w:styleId="Naslov2Char" w:type="character">
    <w:name w:val="Naslov 2 Char"/>
    <w:link w:val="Naslov2"/>
    <w:rsid w:val="000F4139"/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4717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17B7"/>
    <w:rPr>
      <w:sz w:val="24"/>
      <w:szCs w:val="24"/>
    </w:rPr>
  </w:style>
  <w:style w:styleId="Podnoje" w:type="paragraph">
    <w:name w:val="footer"/>
    <w:basedOn w:val="Normal"/>
    <w:link w:val="PodnojeChar"/>
    <w:rsid w:val="00471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17B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St-973/2019</izvorni_sadrzaj>
    <derivirana_varijabla naziv="DomainObject.Predmet.OznakaBroj_1">St-973/2019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JUST-GRADITELJSTVO d.o.o. za graditeljstvo i poslovanje nekretninama</izvorni_sadrzaj>
    <derivirana_varijabla naziv="DomainObject.Predmet.ProtustrankaFormated_1">  JUST-GRADITELJSTVO d.o.o. za graditeljstvo i poslovanje nekretninama</derivirana_varijabla>
  </DomainObject.Predmet.ProtustrankaFormated>
  <DomainObject.Predmet.ProtustrankaFormatedOIB>
    <izvorni_sadrzaj>  JUST-GRADITELJSTVO d.o.o. za graditeljstvo i poslovanje nekretninama, OIB 57303316329</izvorni_sadrzaj>
    <derivirana_varijabla naziv="DomainObject.Predmet.ProtustrankaFormatedOIB_1">  JUST-GRADITELJSTVO d.o.o. za graditeljstvo i poslovanje nekretninama, OIB 57303316329</derivirana_varijabla>
  </DomainObject.Predmet.ProtustrankaFormatedOIB>
  <DomainObject.Predmet.ProtustrankaFormatedWithAdress>
    <izvorni_sadrzaj> JUST-GRADITELJSTVO d.o.o. za graditeljstvo i poslovanje nekretninama, Dužice 28, 10000 Zagreb</izvorni_sadrzaj>
    <derivirana_varijabla naziv="DomainObject.Predmet.ProtustrankaFormatedWithAdress_1"> JUST-GRADITELJSTVO d.o.o. za graditeljstvo i poslovanje nekretninama, Dužice 28, 10000 Zagreb</derivirana_varijabla>
  </DomainObject.Predmet.ProtustrankaFormatedWithAdress>
  <DomainObject.Predmet.ProtustrankaFormatedWithAdressOIB>
    <izvorni_sadrzaj> JUST-GRADITELJSTVO d.o.o. za graditeljstvo i poslovanje nekretninama, OIB 57303316329, Dužice 28, 10000 Zagreb</izvorni_sadrzaj>
    <derivirana_varijabla naziv="DomainObject.Predmet.ProtustrankaFormatedWithAdressOIB_1"> JUST-GRADITELJSTVO d.o.o. za graditeljstvo i poslovanje nekretninama, OIB 57303316329, Dužice 28, 10000 Zagreb</derivirana_varijabla>
  </DomainObject.Predmet.ProtustrankaFormatedWithAdressOIB>
  <DomainObject.Predmet.ProtustrankaWithAdress>
    <izvorni_sadrzaj>JUST-GRADITELJSTVO d.o.o. za graditeljstvo i poslovanje nekretninama Dužice 28, 10000 Zagreb</izvorni_sadrzaj>
    <derivirana_varijabla naziv="DomainObject.Predmet.ProtustrankaWithAdress_1">JUST-GRADITELJSTVO d.o.o. za graditeljstvo i poslovanje nekretninama Dužice 28, 10000 Zagreb</derivirana_varijabla>
  </DomainObject.Predmet.ProtustrankaWithAdress>
  <DomainObject.Predmet.ProtustrankaWithAdressOIB>
    <izvorni_sadrzaj>JUST-GRADITELJSTVO d.o.o. za graditeljstvo i poslovanje nekretninama, OIB 57303316329, Dužice 28, 10000 Zagreb</izvorni_sadrzaj>
    <derivirana_varijabla naziv="DomainObject.Predmet.ProtustrankaWithAdressOIB_1">JUST-GRADITELJSTVO d.o.o. za graditeljstvo i poslovanje nekretninama, OIB 57303316329, Dužice 28, 10000 Zagreb</derivirana_varijabla>
  </DomainObject.Predmet.ProtustrankaWithAdressOIB>
  <DomainObject.Predmet.ProtustrankaNazivFormated>
    <izvorni_sadrzaj>JUST-GRADITELJSTVO d.o.o. za graditeljstvo i poslovanje nekretninama</izvorni_sadrzaj>
    <derivirana_varijabla naziv="DomainObject.Predmet.ProtustrankaNazivFormated_1">JUST-GRADITELJSTVO d.o.o. za graditeljstvo i poslovanje nekretninama</derivirana_varijabla>
  </DomainObject.Predmet.ProtustrankaNazivFormated>
  <DomainObject.Predmet.ProtustrankaNazivFormatedOIB>
    <izvorni_sadrzaj>JUST-GRADITELJSTVO d.o.o. za graditeljstvo i poslovanje nekretninama, OIB 57303316329</izvorni_sadrzaj>
    <derivirana_varijabla naziv="DomainObject.Predmet.ProtustrankaNazivFormatedOIB_1">JUST-GRADITELJSTVO d.o.o. za graditeljstvo i poslovanje nekretninama, OIB 57303316329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ARSENIUS  d.o.o. za usluge; METROPROJEKT građenje, trgovina i usluge d.o.o.</izvorni_sadrzaj>
    <derivirana_varijabla naziv="DomainObject.Predmet.StrankaFormated_1">  Financijska agencija; ARSENIUS  d.o.o. za usluge; METROPROJEKT građenje, trgovina i usluge d.o.o.</derivirana_varijabla>
  </DomainObject.Predmet.StrankaFormated>
  <DomainObject.Predmet.StrankaFormatedOIB>
    <izvorni_sadrzaj>  Financijska agencija, OIB 85821130368; ARSENIUS  d.o.o. za usluge, OIB 74301282336; METROPROJEKT građenje, trgovina i usluge d.o.o., OIB 69013394653</izvorni_sadrzaj>
    <derivirana_varijabla naziv="DomainObject.Predmet.StrankaFormatedOIB_1">  Financijska agencija, OIB 85821130368; ARSENIUS  d.o.o. za usluge, OIB 74301282336; METROPROJEKT građenje, trgovina i usluge d.o.o., OIB 69013394653</derivirana_varijabla>
  </DomainObject.Predmet.StrankaFormatedOIB>
  <DomainObject.Predmet.StrankaFormatedWithAdress>
    <izvorni_sadrzaj> Financijska agencija, Ulica grada Vukovara 70, 10000 Zagreb; ARSENIUS  d.o.o. za usluge, Jaruščica 11, 10000 Zagreb; METROPROJEKT građenje, trgovina i usluge d.o.o., Sobolski put 16, 10000 Zagreb</izvorni_sadrzaj>
    <derivirana_varijabla naziv="DomainObject.Predmet.StrankaFormatedWithAdress_1"> Financijska agencija, Ulica grada Vukovara 70, 10000 Zagreb; ARSENIUS  d.o.o. za usluge, Jaruščica 11, 10000 Zagreb; METROPROJEKT građenje, trgovina i usluge d.o.o., Sobolski put 16, 10000 Zagreb</derivirana_varijabla>
  </DomainObject.Predmet.StrankaFormatedWithAdress>
  <DomainObject.Predmet.StrankaFormatedWithAdressOIB>
    <izvorni_sadrzaj> Financijska agencija, OIB 85821130368, Ulica grada Vukovara 70, 10000 Zagreb; ARSENIUS  d.o.o. za usluge, OIB 74301282336, Jaruščica 11, 10000 Zagreb; METROPROJEKT građenje, trgovina i usluge d.o.o., OIB 69013394653, Sobolski put 16, 10000 Zagreb</izvorni_sadrzaj>
    <derivirana_varijabla naziv="DomainObject.Predmet.StrankaFormatedWithAdressOIB_1"> Financijska agencija, OIB 85821130368, Ulica grada Vukovara 70, 10000 Zagreb; ARSENIUS  d.o.o. za usluge, OIB 74301282336, Jaruščica 11, 10000 Zagreb; METROPROJEKT građenje, trgovina i usluge d.o.o., OIB 69013394653, Sobolski put 16, 10000 Zagreb</derivirana_varijabla>
  </DomainObject.Predmet.StrankaFormatedWithAdressOIB>
  <DomainObject.Predmet.StrankaWithAdress>
    <izvorni_sadrzaj>Financijska agencija Ulica grada Vukovara 70,10000 Zagreb,ARSENIUS  d.o.o. za usluge Jaruščica 11,10000 Zagreb,METROPROJEKT građenje, trgovina i usluge d.o.o. Sobolski put 16,10000 Zagreb</izvorni_sadrzaj>
    <derivirana_varijabla naziv="DomainObject.Predmet.StrankaWithAdress_1">Financijska agencija Ulica grada Vukovara 70,10000 Zagreb,ARSENIUS  d.o.o. za usluge Jaruščica 11,10000 Zagreb,METROPROJEKT građenje, trgovina i usluge d.o.o. Sobolski put 16,10000 Zagreb</derivirana_varijabla>
  </DomainObject.Predmet.StrankaWithAdress>
  <DomainObject.Predmet.StrankaWithAdressOIB>
    <izvorni_sadrzaj>Financijska agencija, OIB 85821130368, Ulica grada Vukovara 70,10000 Zagreb,ARSENIUS  d.o.o. za usluge, OIB 74301282336, Jaruščica 11,10000 Zagreb,METROPROJEKT građenje, trgovina i usluge d.o.o., OIB 69013394653, Sobolski put 16,10000 Zagreb</izvorni_sadrzaj>
    <derivirana_varijabla naziv="DomainObject.Predmet.StrankaWithAdressOIB_1">Financijska agencija, OIB 85821130368, Ulica grada Vukovara 70,10000 Zagreb,ARSENIUS  d.o.o. za usluge, OIB 74301282336, Jaruščica 11,10000 Zagreb,METROPROJEKT građenje, trgovina i usluge d.o.o., OIB 69013394653, Sobolski put 16,10000 Zagreb</derivirana_varijabla>
  </DomainObject.Predmet.StrankaWithAdressOIB>
  <DomainObject.Predmet.StrankaNazivFormated>
    <izvorni_sadrzaj>Financijska agencija,ARSENIUS  d.o.o. za usluge,METROPROJEKT građenje, trgovina i usluge d.o.o.</izvorni_sadrzaj>
    <derivirana_varijabla naziv="DomainObject.Predmet.StrankaNazivFormated_1">Financijska agencija,ARSENIUS  d.o.o. za usluge,METROPROJEKT građenje, trgovina i usluge d.o.o.</derivirana_varijabla>
  </DomainObject.Predmet.StrankaNazivFormated>
  <DomainObject.Predmet.StrankaNazivFormatedOIB>
    <izvorni_sadrzaj>Financijska agencija, OIB 85821130368,ARSENIUS  d.o.o. za usluge, OIB 74301282336,METROPROJEKT građenje, trgovina i usluge d.o.o., OIB 69013394653</izvorni_sadrzaj>
    <derivirana_varijabla naziv="DomainObject.Predmet.StrankaNazivFormatedOIB_1">Financijska agencija, OIB 85821130368,ARSENIUS  d.o.o. za usluge, OIB 74301282336,METROPROJEKT građenje, trgovina i usluge d.o.o., OIB 69013394653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ARSENIUS  d.o.o. za usluge</item>
      <item>METROPROJEKT građenje, trgovina i usluge d.o.o.</item>
    </izvorni_sadrzaj>
    <derivirana_varijabla naziv="DomainObject.Predmet.StrankaListFormated_1">
      <item>Financijska agencija</item>
      <item>ARSENIUS  d.o.o. za usluge</item>
      <item>METROPROJEKT građenje, trgovina i usluge d.o.o.</item>
    </derivirana_varijabla>
  </DomainObject.Predmet.StrankaListFormated>
  <DomainObject.Predmet.StrankaList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FormatedOIB>
  <DomainObject.Predmet.StrankaListFormatedWithAdress>
    <izvorni_sadrzaj>
      <item>Financijska agencija, Ulica grada Vukovara 70, 10000 Zagreb</item>
      <item>ARSENIUS  d.o.o. za usluge, Jaruščica 11, 10000 Zagreb</item>
      <item>METROPROJEKT građenje, trgovina i usluge d.o.o., Sobolski put 16, 10000 Zagreb</item>
    </izvorni_sadrzaj>
    <derivirana_varijabla naziv="DomainObject.Predmet.StrankaListFormatedWithAdress_1">
      <item>Financijska agencija, Ulica grada Vukovara 70, 10000 Zagreb</item>
      <item>ARSENIUS  d.o.o. za usluge, Jaruščica 11, 10000 Zagreb</item>
      <item>METROPROJEKT građenje, trgovina i usluge d.o.o., Sobolski put 16,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izvorni_sadrzaj>
    <derivirana_varijabla naziv="DomainObject.Predmet.StrankaListFormatedWithAdressOIB_1"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derivirana_varijabla>
  </DomainObject.Predmet.StrankaListFormatedWithAdressOIB>
  <DomainObject.Predmet.StrankaListNazivFormated>
    <izvorni_sadrzaj>
      <item>Financijska agencija</item>
      <item>ARSENIUS  d.o.o. za usluge</item>
      <item>METROPROJEKT građenje, trgovina i usluge d.o.o.</item>
    </izvorni_sadrzaj>
    <derivirana_varijabla naziv="DomainObject.Predmet.StrankaListNazivFormated_1">
      <item>Financijska agencija</item>
      <item>ARSENIUS  d.o.o. za usluge</item>
      <item>METROPROJEKT građenje, trgovina i usluge d.o.o.</item>
    </derivirana_varijabla>
  </DomainObject.Predmet.StrankaListNazivFormated>
  <DomainObject.Predmet.StrankaListNaziv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Naziv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NazivFormatedOIB>
  <DomainObject.Predmet.ProtuStrankaListFormated>
    <izvorni_sadrzaj>
      <item>JUST-GRADITELJSTVO d.o.o. za graditeljstvo i poslovanje nekretninama</item>
    </izvorni_sadrzaj>
    <derivirana_varijabla naziv="DomainObject.Predmet.ProtuStrankaListFormated_1">
      <item>JUST-GRADITELJSTVO d.o.o. za graditeljstvo i poslovanje nekretninama</item>
    </derivirana_varijabla>
  </DomainObject.Predmet.ProtuStrankaListFormated>
  <DomainObject.Predmet.ProtuStrankaListFormatedOIB>
    <izvorni_sadrzaj>
      <item>JUST-GRADITELJSTVO d.o.o. za graditeljstvo i poslovanje nekretninama, OIB 57303316329</item>
    </izvorni_sadrzaj>
    <derivirana_varijabla naziv="DomainObject.Predmet.ProtuStrankaListFormatedOIB_1">
      <item>JUST-GRADITELJSTVO d.o.o. za graditeljstvo i poslovanje nekretninama, OIB 57303316329</item>
    </derivirana_varijabla>
  </DomainObject.Predmet.ProtuStrankaListFormatedOIB>
  <DomainObject.Predmet.ProtuStrankaListFormatedWithAdress>
    <izvorni_sadrzaj>
      <item>JUST-GRADITELJSTVO d.o.o. za graditeljstvo i poslovanje nekretninama, Dužice 28, 10000 Zagreb</item>
    </izvorni_sadrzaj>
    <derivirana_varijabla naziv="DomainObject.Predmet.ProtuStrankaListFormatedWithAdress_1">
      <item>JUST-GRADITELJSTVO d.o.o. za graditeljstvo i poslovanje nekretninama, Dužice 28, 10000 Zagreb</item>
    </derivirana_varijabla>
  </DomainObject.Predmet.ProtuStrankaListFormatedWithAdress>
  <DomainObject.Predmet.ProtuStrankaListFormatedWithAdressOIB>
    <izvorni_sadrzaj>
      <item>JUST-GRADITELJSTVO d.o.o. za graditeljstvo i poslovanje nekretninama, OIB 57303316329, Dužice 28, 10000 Zagreb</item>
    </izvorni_sadrzaj>
    <derivirana_varijabla naziv="DomainObject.Predmet.ProtuStrankaListFormatedWithAdressOIB_1">
      <item>JUST-GRADITELJSTVO d.o.o. za graditeljstvo i poslovanje nekretninama, OIB 57303316329, Dužice 28, 10000 Zagreb</item>
    </derivirana_varijabla>
  </DomainObject.Predmet.ProtuStrankaListFormatedWithAdressOIB>
  <DomainObject.Predmet.ProtuStrankaListNazivFormated>
    <izvorni_sadrzaj>
      <item>JUST-GRADITELJSTVO d.o.o. za graditeljstvo i poslovanje nekretninama</item>
    </izvorni_sadrzaj>
    <derivirana_varijabla naziv="DomainObject.Predmet.ProtuStrankaListNazivFormated_1">
      <item>JUST-GRADITELJSTVO d.o.o. za graditeljstvo i poslovanje nekretninama</item>
    </derivirana_varijabla>
  </DomainObject.Predmet.ProtuStrankaListNazivFormated>
  <DomainObject.Predmet.ProtuStrankaListNazivFormatedOIB>
    <izvorni_sadrzaj>
      <item>JUST-GRADITELJSTVO d.o.o. za graditeljstvo i poslovanje nekretninama, OIB 57303316329</item>
    </izvorni_sadrzaj>
    <derivirana_varijabla naziv="DomainObject.Predmet.ProtuStrankaListNazivFormatedOIB_1">
      <item>JUST-GRADITELJSTVO d.o.o. za graditeljstvo i poslovanje nekretninama, OIB 57303316329</item>
    </derivirana_varijabla>
  </DomainObject.Predmet.ProtuStrankaListNazivFormatedOIB>
  <DomainObject.Predmet.OstaliListFormated>
    <izvorni_sadrzaj>
      <item>Ivo Jurkić</item>
      <item>RH, Ministarstvo pravosuđa</item>
      <item>GRADSKA PLINARA ZAGREB - OPSKRBA d.o.o.</item>
      <item>Državni zavod za statistiku</item>
      <item>HRVATSKA RADIOTELEVIZIJA, javna ustanova</item>
      <item>Alan Milinković</item>
      <item>DRVNA INDUSTRIJA SPAČVA d.d.</item>
      <item>GRAD ZAGREB, Stručna služba gradonačelnika, Sektor za zastupanje Grada, Služba za zastupanje u parničnim i steč. postupcima</item>
      <item>OD Mađarić i Lui</item>
      <item>Maroje Stjepović</item>
      <item>CROATIA LLOYD</item>
      <item>BUTERIN&amp;POSAVEC odvjetničko društvo, društvo s ograničenom odgovornošću</item>
      <item>Županijsko državno odvjetništvo u Zagrebu</item>
      <item>METROPROJEKT građenje, trgovina i usluge d.o.o.</item>
      <item>GECKO d.o.o.</item>
      <item>Općinski građanski sud u Zagrebu</item>
      <item>Župić i partneri</item>
      <item>PBZ LEASING d.o.o.</item>
      <item>VODOOPSKRBA I ODVODNJA d.o.o.</item>
      <item>Općinski građ. sud u Zagrebu, zk odjel</item>
      <item>Zoran Tomić</item>
      <item>RH Ministarstvo financija</item>
      <item>GOLUBIĆ TRGOVINA</item>
      <item>ERSTE&amp;STEIERMÄRKISCHE BANKA dioničko društvo</item>
      <item>OD Jelić, Vuković i Handžiski</item>
      <item>MAMIĆ PERIĆ REBERSKI RIMAC OD d.o.o.</item>
      <item>Antonio Volarević, odvj.</item>
      <item>OD Hanžeković i partneri</item>
      <item>MAĐARIĆ &amp; LUI - odvjetničko društvo d.o.o.</item>
    </izvorni_sadrzaj>
    <derivirana_varijabla naziv="DomainObject.Predmet.OstaliListFormated_1">
      <item>Ivo Jurkić</item>
      <item>RH, Ministarstvo pravosuđa</item>
      <item>GRADSKA PLINARA ZAGREB - OPSKRBA d.o.o.</item>
      <item>Državni zavod za statistiku</item>
      <item>HRVATSKA RADIOTELEVIZIJA, javna ustanova</item>
      <item>Alan Milinković</item>
      <item>DRVNA INDUSTRIJA SPAČVA d.d.</item>
      <item>GRAD ZAGREB, Stručna služba gradonačelnika, Sektor za zastupanje Grada, Služba za zastupanje u parničnim i steč. postupcima</item>
      <item>OD Mađarić i Lui</item>
      <item>Maroje Stjepović</item>
      <item>CROATIA LLOYD</item>
      <item>BUTERIN&amp;POSAVEC odvjetničko društvo, društvo s ograničenom odgovornošću</item>
      <item>Županijsko državno odvjetništvo u Zagrebu</item>
      <item>METROPROJEKT građenje, trgovina i usluge d.o.o.</item>
      <item>GECKO d.o.o.</item>
      <item>Općinski građanski sud u Zagrebu</item>
      <item>Župić i partneri</item>
      <item>PBZ LEASING d.o.o.</item>
      <item>VODOOPSKRBA I ODVODNJA d.o.o.</item>
      <item>Općinski građ. sud u Zagrebu, zk odjel</item>
      <item>Zoran Tomić</item>
      <item>RH Ministarstvo financija</item>
      <item>GOLUBIĆ TRGOVINA</item>
      <item>ERSTE&amp;STEIERMÄRKISCHE BANKA dioničko društvo</item>
      <item>OD Jelić, Vuković i Handžiski</item>
      <item>MAMIĆ PERIĆ REBERSKI RIMAC OD d.o.o.</item>
      <item>Antonio Volarević, odvj.</item>
      <item>OD Hanžeković i partneri</item>
      <item>MAĐARIĆ &amp; LUI - odvjetničko društvo d.o.o.</item>
    </derivirana_varijabla>
  </DomainObject.Predmet.OstaliListFormated>
  <DomainObject.Predmet.OstaliListFormatedOIB>
    <izvorni_sadrzaj>
      <item>Ivo Jurkić</item>
      <item>RH, Ministarstvo pravosuđa, OIB 26635293339</item>
      <item>GRADSKA PLINARA ZAGREB - OPSKRBA d.o.o.</item>
      <item>Državni zavod za statistiku, OIB 49337502853</item>
      <item>HRVATSKA RADIOTELEVIZIJA, javna ustanova</item>
      <item>Alan Milinković</item>
      <item>DRVNA INDUSTRIJA SPAČVA d.d., OIB 02046778584</item>
      <item>GRAD ZAGREB, Stručna služba gradonačelnika, Sektor za zastupanje Grada, Služba za zastupanje u parničnim i steč. postupcima</item>
      <item>OD Mađarić i Lui</item>
      <item>Maroje Stjepović, OIB 57640555089</item>
      <item>CROATIA LLOYD</item>
      <item>BUTERIN&amp;POSAVEC odvjetničko društvo, društvo s ograničenom odgovornošću, OIB 88443826619</item>
      <item>Županijsko državno odvjetništvo u Zagrebu</item>
      <item>METROPROJEKT građenje, trgovina i usluge d.o.o., OIB 69013394653</item>
      <item>GECKO d.o.o., OIB 08450756505</item>
      <item>Općinski građanski sud u Zagrebu, OIB 01252163117</item>
      <item>Župić i partneri</item>
      <item>PBZ LEASING d.o.o.</item>
      <item>VODOOPSKRBA I ODVODNJA d.o.o., OIB 83416546499</item>
      <item>Općinski građ. sud u Zagrebu, zk odjel, OIB 01252163117</item>
      <item>Zoran Tomić</item>
      <item>RH Ministarstvo financija, OIB 18683136487</item>
      <item>GOLUBIĆ TRGOVINA, OIB 86314065016</item>
      <item>ERSTE&amp;STEIERMÄRKISCHE BANKA dioničko društvo, OIB 23057039320</item>
      <item>OD Jelić, Vuković i Handžiski</item>
      <item>MAMIĆ PERIĆ REBERSKI RIMAC OD d.o.o.</item>
      <item>Antonio Volarević, odvj.</item>
      <item>OD Hanžeković i partneri</item>
      <item>MAĐARIĆ &amp; LUI - odvjetničko društvo d.o.o., OIB 27355904472</item>
    </izvorni_sadrzaj>
    <derivirana_varijabla naziv="DomainObject.Predmet.OstaliListFormatedOIB_1">
      <item>Ivo Jurkić</item>
      <item>RH, Ministarstvo pravosuđa, OIB 26635293339</item>
      <item>GRADSKA PLINARA ZAGREB - OPSKRBA d.o.o.</item>
      <item>Državni zavod za statistiku, OIB 49337502853</item>
      <item>HRVATSKA RADIOTELEVIZIJA, javna ustanova</item>
      <item>Alan Milinković</item>
      <item>DRVNA INDUSTRIJA SPAČVA d.d., OIB 02046778584</item>
      <item>GRAD ZAGREB, Stručna služba gradonačelnika, Sektor za zastupanje Grada, Služba za zastupanje u parničnim i steč. postupcima</item>
      <item>OD Mađarić i Lui</item>
      <item>Maroje Stjepović, OIB 57640555089</item>
      <item>CROATIA LLOYD</item>
      <item>BUTERIN&amp;POSAVEC odvjetničko društvo, društvo s ograničenom odgovornošću, OIB 88443826619</item>
      <item>Županijsko državno odvjetništvo u Zagrebu</item>
      <item>METROPROJEKT građenje, trgovina i usluge d.o.o., OIB 69013394653</item>
      <item>GECKO d.o.o., OIB 08450756505</item>
      <item>Općinski građanski sud u Zagrebu, OIB 01252163117</item>
      <item>Župić i partneri</item>
      <item>PBZ LEASING d.o.o.</item>
      <item>VODOOPSKRBA I ODVODNJA d.o.o., OIB 83416546499</item>
      <item>Općinski građ. sud u Zagrebu, zk odjel, OIB 01252163117</item>
      <item>Zoran Tomić</item>
      <item>RH Ministarstvo financija, OIB 18683136487</item>
      <item>GOLUBIĆ TRGOVINA, OIB 86314065016</item>
      <item>ERSTE&amp;STEIERMÄRKISCHE BANKA dioničko društvo, OIB 23057039320</item>
      <item>OD Jelić, Vuković i Handžiski</item>
      <item>MAMIĆ PERIĆ REBERSKI RIMAC OD d.o.o.</item>
      <item>Antonio Volarević, odvj.</item>
      <item>OD Hanžeković i partneri</item>
      <item>MAĐARIĆ &amp; LUI - odvjetničko društvo d.o.o., OIB 27355904472</item>
    </derivirana_varijabla>
  </DomainObject.Predmet.OstaliListFormatedOIB>
  <DomainObject.Predmet.OstaliListFormatedWithAdress>
    <izvorni_sadrzaj>
      <item>Ivo Jurkić, Zlatarska 12, 10000 Zagreb</item>
      <item>RH, Ministarstvo pravosuđa, Ul. grada Vukovara 49, 10000 Zagreb</item>
      <item>GRADSKA PLINARA ZAGREB - OPSKRBA d.o.o., Radnička c. 1, 10000 Zagreb</item>
      <item>Državni zavod za statistiku, Ilica 3, 10000 Zagreb</item>
      <item>HRVATSKA RADIOTELEVIZIJA, javna ustanova, Prisavlje 3, 10000 Zagreb</item>
      <item>Alan Milinković, Masarykova 15, 10000 Zagreb</item>
      <item>DRVNA INDUSTRIJA SPAČVA d.d., Duga ulica 81, 32100 Vinkovci</item>
      <item>GRAD ZAGREB, Stručna služba gradonačelnika, Sektor za zastupanje Grada, Služba za zastupanje u parničnim i steč. postupcima, Trg S. Radića 1, 10000 Zagreb</item>
      <item>OD Mađarić i Lui, Ilica 191 f, 10000 Zagreb</item>
      <item>Maroje Stjepović, Pera Budmani 10, 20000 Dubrovnik</item>
      <item>CROATIA LLOYD, Ul. grada Vukovara 62, 10000 Zagreb</item>
      <item>BUTERIN&amp;POSAVEC odvjetničko društvo, društvo s ograničenom odgovornošću, Draškovićeva 82, 10000 Zagreb</item>
      <item>Županijsko državno odvjetništvo u Zagrebu</item>
      <item>METROPROJEKT građenje, trgovina i usluge d.o.o., Sobolski put 16, 10000 Zagreb</item>
      <item>GECKO d.o.o., Rapska 46, 10000 Zagreb</item>
      <item>Općinski građanski sud u Zagrebu, Ul. grada Vukovara 84, 10000 Zagreb</item>
      <item>Župić i partneri, Ulica grada Vukovara 269F, 10000 Zagreb</item>
      <item>PBZ LEASING d.o.o., Radnička c. 44, 10000 Zagreb</item>
      <item>VODOOPSKRBA I ODVODNJA d.o.o., Folnegovićeva 1, 10000 Zagreb</item>
      <item>Općinski građ. sud u Zagrebu, zk odjel, Hrvatske bratske zajednice bb, 10000 Zagreb</item>
      <item>Zoran Tomić, Zelinska 2/I, 10000 Zagreb</item>
      <item>RH Ministarstvo financija, Av. Dubrovnik 32, 10000 Zagreb</item>
      <item>GOLUBIĆ TRGOVINA, Šublinov brijeg 64, 10000 Zagreb</item>
      <item>ERSTE&amp;STEIERMÄRKISCHE BANKA dioničko društvo, Jadranski Trg 3a, 51000 Rijeka</item>
      <item>OD Jelić, Vuković i Handžiski, Domagojeva 4, 10000 Zagreb</item>
      <item>MAMIĆ PERIĆ REBERSKI RIMAC OD d.o.o., Radnička c. 80, 10000 Zagreb</item>
      <item>Antonio Volarević, odvj., Gjure Szaba 1A, 10000 Zagreb</item>
      <item>OD Hanžeković i partneri, Radnička c. 22, 10000 Zagreb</item>
      <item>MAĐARIĆ &amp; LUI - odvjetničko društvo d.o.o., Zelinska 4, 10000 Zagreb</item>
    </izvorni_sadrzaj>
    <derivirana_varijabla naziv="DomainObject.Predmet.OstaliListFormatedWithAdress_1">
      <item>Ivo Jurkić, Zlatarska 12, 10000 Zagreb</item>
      <item>RH, Ministarstvo pravosuđa, Ul. grada Vukovara 49, 10000 Zagreb</item>
      <item>GRADSKA PLINARA ZAGREB - OPSKRBA d.o.o., Radnička c. 1, 10000 Zagreb</item>
      <item>Državni zavod za statistiku, Ilica 3, 10000 Zagreb</item>
      <item>HRVATSKA RADIOTELEVIZIJA, javna ustanova, Prisavlje 3, 10000 Zagreb</item>
      <item>Alan Milinković, Masarykova 15, 10000 Zagreb</item>
      <item>DRVNA INDUSTRIJA SPAČVA d.d., Duga ulica 81, 32100 Vinkovci</item>
      <item>GRAD ZAGREB, Stručna služba gradonačelnika, Sektor za zastupanje Grada, Služba za zastupanje u parničnim i steč. postupcima, Trg S. Radića 1, 10000 Zagreb</item>
      <item>OD Mađarić i Lui, Ilica 191 f, 10000 Zagreb</item>
      <item>Maroje Stjepović, Pera Budmani 10, 20000 Dubrovnik</item>
      <item>CROATIA LLOYD, Ul. grada Vukovara 62, 10000 Zagreb</item>
      <item>BUTERIN&amp;POSAVEC odvjetničko društvo, društvo s ograničenom odgovornošću, Draškovićeva 82, 10000 Zagreb</item>
      <item>Županijsko državno odvjetništvo u Zagrebu</item>
      <item>METROPROJEKT građenje, trgovina i usluge d.o.o., Sobolski put 16, 10000 Zagreb</item>
      <item>GECKO d.o.o., Rapska 46, 10000 Zagreb</item>
      <item>Općinski građanski sud u Zagrebu, Ul. grada Vukovara 84, 10000 Zagreb</item>
      <item>Župić i partneri, Ulica grada Vukovara 269F, 10000 Zagreb</item>
      <item>PBZ LEASING d.o.o., Radnička c. 44, 10000 Zagreb</item>
      <item>VODOOPSKRBA I ODVODNJA d.o.o., Folnegovićeva 1, 10000 Zagreb</item>
      <item>Općinski građ. sud u Zagrebu, zk odjel, Hrvatske bratske zajednice bb, 10000 Zagreb</item>
      <item>Zoran Tomić, Zelinska 2/I, 10000 Zagreb</item>
      <item>RH Ministarstvo financija, Av. Dubrovnik 32, 10000 Zagreb</item>
      <item>GOLUBIĆ TRGOVINA, Šublinov brijeg 64, 10000 Zagreb</item>
      <item>ERSTE&amp;STEIERMÄRKISCHE BANKA dioničko društvo, Jadranski Trg 3a, 51000 Rijeka</item>
      <item>OD Jelić, Vuković i Handžiski, Domagojeva 4, 10000 Zagreb</item>
      <item>MAMIĆ PERIĆ REBERSKI RIMAC OD d.o.o., Radnička c. 80, 10000 Zagreb</item>
      <item>Antonio Volarević, odvj., Gjure Szaba 1A, 10000 Zagreb</item>
      <item>OD Hanžeković i partneri, Radnička c. 22, 10000 Zagreb</item>
      <item>MAĐARIĆ &amp; LUI - odvjetničko društvo d.o.o., Zelinska 4, 10000 Zagreb</item>
    </derivirana_varijabla>
  </DomainObject.Predmet.OstaliListFormatedWithAdress>
  <DomainObject.Predmet.OstaliListFormatedWithAdressOIB>
    <izvorni_sadrzaj>
      <item>Ivo Jurkić, Zlatarska 12, 10000 Zagreb</item>
      <item>RH, Ministarstvo pravosuđa, OIB 26635293339, Ul. grada Vukovara 49, 10000 Zagreb</item>
      <item>GRADSKA PLINARA ZAGREB - OPSKRBA d.o.o., Radnička c. 1, 10000 Zagreb</item>
      <item>Državni zavod za statistiku, OIB 49337502853, Ilica 3, 10000 Zagreb</item>
      <item>HRVATSKA RADIOTELEVIZIJA, javna ustanova, Prisavlje 3, 10000 Zagreb</item>
      <item>Alan Milinković, Masarykova 15, 10000 Zagreb</item>
      <item>DRVNA INDUSTRIJA SPAČVA d.d., OIB 02046778584, Duga ulica 81, 32100 Vinkovci</item>
      <item>GRAD ZAGREB, Stručna služba gradonačelnika, Sektor za zastupanje Grada, Služba za zastupanje u parničnim i steč. postupcima, Trg S. Radića 1, 10000 Zagreb</item>
      <item>OD Mađarić i Lui, Ilica 191 f, 10000 Zagreb</item>
      <item>Maroje Stjepović, OIB 57640555089, Pera Budmani 10, 20000 Dubrovnik</item>
      <item>CROATIA LLOYD, Ul. grada Vukovara 62, 10000 Zagreb</item>
      <item>BUTERIN&amp;POSAVEC odvjetničko društvo, društvo s ograničenom odgovornošću, OIB 88443826619, Draškovićeva 82, 10000 Zagreb</item>
      <item>Županijsko državno odvjetništvo u Zagrebu</item>
      <item>METROPROJEKT građenje, trgovina i usluge d.o.o., OIB 69013394653, Sobolski put 16, 10000 Zagreb</item>
      <item>GECKO d.o.o., OIB 08450756505, Rapska 46, 10000 Zagreb</item>
      <item>Općinski građanski sud u Zagrebu, OIB 01252163117, Ul. grada Vukovara 84, 10000 Zagreb</item>
      <item>Župić i partneri, Ulica grada Vukovara 269F, 10000 Zagreb</item>
      <item>PBZ LEASING d.o.o., Radnička c. 44, 10000 Zagreb</item>
      <item>VODOOPSKRBA I ODVODNJA d.o.o., OIB 83416546499, Folnegovićeva 1, 10000 Zagreb</item>
      <item>Općinski građ. sud u Zagrebu, zk odjel, OIB 01252163117, Hrvatske bratske zajednice bb, 10000 Zagreb</item>
      <item>Zoran Tomić, Zelinska 2/I, 10000 Zagreb</item>
      <item>RH Ministarstvo financija, OIB 18683136487, Av. Dubrovnik 32, 10000 Zagreb</item>
      <item>GOLUBIĆ TRGOVINA, OIB 86314065016, Šublinov brijeg 64, 10000 Zagreb</item>
      <item>ERSTE&amp;STEIERMÄRKISCHE BANKA dioničko društvo, OIB 23057039320, Jadranski Trg 3a, 51000 Rijeka</item>
      <item>OD Jelić, Vuković i Handžiski, Domagojeva 4, 10000 Zagreb</item>
      <item>MAMIĆ PERIĆ REBERSKI RIMAC OD d.o.o., Radnička c. 80, 10000 Zagreb</item>
      <item>Antonio Volarević, odvj., Gjure Szaba 1A, 10000 Zagreb</item>
      <item>OD Hanžeković i partneri, Radnička c. 22, 10000 Zagreb</item>
      <item>MAĐARIĆ &amp; LUI - odvjetničko društvo d.o.o., OIB 27355904472, Zelinska 4, 10000 Zagreb</item>
    </izvorni_sadrzaj>
    <derivirana_varijabla naziv="DomainObject.Predmet.OstaliListFormatedWithAdressOIB_1">
      <item>Ivo Jurkić, Zlatarska 12, 10000 Zagreb</item>
      <item>RH, Ministarstvo pravosuđa, OIB 26635293339, Ul. grada Vukovara 49, 10000 Zagreb</item>
      <item>GRADSKA PLINARA ZAGREB - OPSKRBA d.o.o., Radnička c. 1, 10000 Zagreb</item>
      <item>Državni zavod za statistiku, OIB 49337502853, Ilica 3, 10000 Zagreb</item>
      <item>HRVATSKA RADIOTELEVIZIJA, javna ustanova, Prisavlje 3, 10000 Zagreb</item>
      <item>Alan Milinković, Masarykova 15, 10000 Zagreb</item>
      <item>DRVNA INDUSTRIJA SPAČVA d.d., OIB 02046778584, Duga ulica 81, 32100 Vinkovci</item>
      <item>GRAD ZAGREB, Stručna služba gradonačelnika, Sektor za zastupanje Grada, Služba za zastupanje u parničnim i steč. postupcima, Trg S. Radića 1, 10000 Zagreb</item>
      <item>OD Mađarić i Lui, Ilica 191 f, 10000 Zagreb</item>
      <item>Maroje Stjepović, OIB 57640555089, Pera Budmani 10, 20000 Dubrovnik</item>
      <item>CROATIA LLOYD, Ul. grada Vukovara 62, 10000 Zagreb</item>
      <item>BUTERIN&amp;POSAVEC odvjetničko društvo, društvo s ograničenom odgovornošću, OIB 88443826619, Draškovićeva 82, 10000 Zagreb</item>
      <item>Županijsko državno odvjetništvo u Zagrebu</item>
      <item>METROPROJEKT građenje, trgovina i usluge d.o.o., OIB 69013394653, Sobolski put 16, 10000 Zagreb</item>
      <item>GECKO d.o.o., OIB 08450756505, Rapska 46, 10000 Zagreb</item>
      <item>Općinski građanski sud u Zagrebu, OIB 01252163117, Ul. grada Vukovara 84, 10000 Zagreb</item>
      <item>Župić i partneri, Ulica grada Vukovara 269F, 10000 Zagreb</item>
      <item>PBZ LEASING d.o.o., Radnička c. 44, 10000 Zagreb</item>
      <item>VODOOPSKRBA I ODVODNJA d.o.o., OIB 83416546499, Folnegovićeva 1, 10000 Zagreb</item>
      <item>Općinski građ. sud u Zagrebu, zk odjel, OIB 01252163117, Hrvatske bratske zajednice bb, 10000 Zagreb</item>
      <item>Zoran Tomić, Zelinska 2/I, 10000 Zagreb</item>
      <item>RH Ministarstvo financija, OIB 18683136487, Av. Dubrovnik 32, 10000 Zagreb</item>
      <item>GOLUBIĆ TRGOVINA, OIB 86314065016, Šublinov brijeg 64, 10000 Zagreb</item>
      <item>ERSTE&amp;STEIERMÄRKISCHE BANKA dioničko društvo, OIB 23057039320, Jadranski Trg 3a, 51000 Rijeka</item>
      <item>OD Jelić, Vuković i Handžiski, Domagojeva 4, 10000 Zagreb</item>
      <item>MAMIĆ PERIĆ REBERSKI RIMAC OD d.o.o., Radnička c. 80, 10000 Zagreb</item>
      <item>Antonio Volarević, odvj., Gjure Szaba 1A, 10000 Zagreb</item>
      <item>OD Hanžeković i partneri, Radnička c. 22, 10000 Zagreb</item>
      <item>MAĐARIĆ &amp; LUI - odvjetničko društvo d.o.o., OIB 27355904472, Zelinska 4, 10000 Zagreb</item>
    </derivirana_varijabla>
  </DomainObject.Predmet.OstaliListFormatedWithAdressOIB>
  <DomainObject.Predmet.OstaliListNazivFormated>
    <izvorni_sadrzaj>
      <item>Ivo Jurkić</item>
      <item>RH, Ministarstvo pravosuđa</item>
      <item>GRADSKA PLINARA ZAGREB - OPSKRBA d.o.o.</item>
      <item>Državni zavod za statistiku</item>
      <item>HRVATSKA RADIOTELEVIZIJA, javna ustanova</item>
      <item>Alan Milinković</item>
      <item>DRVNA INDUSTRIJA SPAČVA d.d.</item>
      <item>GRAD ZAGREB, Stručna služba gradonačelnika, Sektor za zastupanje Grada, Služba za zastupanje u parničnim i steč. postupcima</item>
      <item>OD Mađarić i Lui</item>
      <item>Maroje Stjepović</item>
      <item>CROATIA LLOYD</item>
      <item>BUTERIN&amp;POSAVEC odvjetničko društvo, društvo s ograničenom odgovornošću</item>
      <item>Županijsko državno odvjetništvo u Zagrebu</item>
      <item>METROPROJEKT građenje, trgovina i usluge d.o.o.</item>
      <item>GECKO d.o.o.</item>
      <item>Općinski građanski sud u Zagrebu</item>
      <item>Župić i partneri</item>
      <item>PBZ LEASING d.o.o.</item>
      <item>VODOOPSKRBA I ODVODNJA d.o.o.</item>
      <item>Općinski građ. sud u Zagrebu, zk odjel</item>
      <item>Zoran Tomić</item>
      <item>RH Ministarstvo financija</item>
      <item>GOLUBIĆ TRGOVINA</item>
      <item>ERSTE&amp;STEIERMÄRKISCHE BANKA dioničko društvo</item>
      <item>OD Jelić, Vuković i Handžiski</item>
      <item>MAMIĆ PERIĆ REBERSKI RIMAC OD d.o.o.</item>
      <item>Antonio Volarević, odvj.</item>
      <item>OD Hanžeković i partneri</item>
      <item>MAĐARIĆ &amp; LUI - odvjetničko društvo d.o.o.</item>
    </izvorni_sadrzaj>
    <derivirana_varijabla naziv="DomainObject.Predmet.OstaliListNazivFormated_1">
      <item>Ivo Jurkić</item>
      <item>RH, Ministarstvo pravosuđa</item>
      <item>GRADSKA PLINARA ZAGREB - OPSKRBA d.o.o.</item>
      <item>Državni zavod za statistiku</item>
      <item>HRVATSKA RADIOTELEVIZIJA, javna ustanova</item>
      <item>Alan Milinković</item>
      <item>DRVNA INDUSTRIJA SPAČVA d.d.</item>
      <item>GRAD ZAGREB, Stručna služba gradonačelnika, Sektor za zastupanje Grada, Služba za zastupanje u parničnim i steč. postupcima</item>
      <item>OD Mađarić i Lui</item>
      <item>Maroje Stjepović</item>
      <item>CROATIA LLOYD</item>
      <item>BUTERIN&amp;POSAVEC odvjetničko društvo, društvo s ograničenom odgovornošću</item>
      <item>Županijsko državno odvjetništvo u Zagrebu</item>
      <item>METROPROJEKT građenje, trgovina i usluge d.o.o.</item>
      <item>GECKO d.o.o.</item>
      <item>Općinski građanski sud u Zagrebu</item>
      <item>Župić i partneri</item>
      <item>PBZ LEASING d.o.o.</item>
      <item>VODOOPSKRBA I ODVODNJA d.o.o.</item>
      <item>Općinski građ. sud u Zagrebu, zk odjel</item>
      <item>Zoran Tomić</item>
      <item>RH Ministarstvo financija</item>
      <item>GOLUBIĆ TRGOVINA</item>
      <item>ERSTE&amp;STEIERMÄRKISCHE BANKA dioničko društvo</item>
      <item>OD Jelić, Vuković i Handžiski</item>
      <item>MAMIĆ PERIĆ REBERSKI RIMAC OD d.o.o.</item>
      <item>Antonio Volarević, odvj.</item>
      <item>OD Hanžeković i partneri</item>
      <item>MAĐARIĆ &amp; LUI - odvjetničko društvo d.o.o.</item>
    </derivirana_varijabla>
  </DomainObject.Predmet.OstaliListNazivFormated>
  <DomainObject.Predmet.OstaliListNazivFormatedOIB>
    <izvorni_sadrzaj>
      <item>Ivo Jurkić</item>
      <item>RH, Ministarstvo pravosuđa, OIB 26635293339</item>
      <item>GRADSKA PLINARA ZAGREB - OPSKRBA d.o.o.</item>
      <item>Državni zavod za statistiku, OIB 49337502853</item>
      <item>HRVATSKA RADIOTELEVIZIJA, javna ustanova</item>
      <item>Alan Milinković</item>
      <item>DRVNA INDUSTRIJA SPAČVA d.d., OIB 02046778584</item>
      <item>GRAD ZAGREB, Stručna služba gradonačelnika, Sektor za zastupanje Grada, Služba za zastupanje u parničnim i steč. postupcima</item>
      <item>OD Mađarić i Lui</item>
      <item>Maroje Stjepović, OIB 57640555089</item>
      <item>CROATIA LLOYD</item>
      <item>BUTERIN&amp;POSAVEC odvjetničko društvo, društvo s ograničenom odgovornošću, OIB 88443826619</item>
      <item>Županijsko državno odvjetništvo u Zagrebu</item>
      <item>METROPROJEKT građenje, trgovina i usluge d.o.o., OIB 69013394653</item>
      <item>GECKO d.o.o., OIB 08450756505</item>
      <item>Općinski građanski sud u Zagrebu, OIB 01252163117</item>
      <item>Župić i partneri</item>
      <item>PBZ LEASING d.o.o.</item>
      <item>VODOOPSKRBA I ODVODNJA d.o.o., OIB 83416546499</item>
      <item>Općinski građ. sud u Zagrebu, zk odjel, OIB 01252163117</item>
      <item>Zoran Tomić</item>
      <item>RH Ministarstvo financija, OIB 18683136487</item>
      <item>GOLUBIĆ TRGOVINA, OIB 86314065016</item>
      <item>ERSTE&amp;STEIERMÄRKISCHE BANKA dioničko društvo, OIB 23057039320</item>
      <item>OD Jelić, Vuković i Handžiski</item>
      <item>MAMIĆ PERIĆ REBERSKI RIMAC OD d.o.o.</item>
      <item>Antonio Volarević, odvj.</item>
      <item>OD Hanžeković i partneri</item>
      <item>MAĐARIĆ &amp; LUI - odvjetničko društvo d.o.o., OIB 27355904472</item>
    </izvorni_sadrzaj>
    <derivirana_varijabla naziv="DomainObject.Predmet.OstaliListNazivFormatedOIB_1">
      <item>Ivo Jurkić</item>
      <item>RH, Ministarstvo pravosuđa, OIB 26635293339</item>
      <item>GRADSKA PLINARA ZAGREB - OPSKRBA d.o.o.</item>
      <item>Državni zavod za statistiku, OIB 49337502853</item>
      <item>HRVATSKA RADIOTELEVIZIJA, javna ustanova</item>
      <item>Alan Milinković</item>
      <item>DRVNA INDUSTRIJA SPAČVA d.d., OIB 02046778584</item>
      <item>GRAD ZAGREB, Stručna služba gradonačelnika, Sektor za zastupanje Grada, Služba za zastupanje u parničnim i steč. postupcima</item>
      <item>OD Mađarić i Lui</item>
      <item>Maroje Stjepović, OIB 57640555089</item>
      <item>CROATIA LLOYD</item>
      <item>BUTERIN&amp;POSAVEC odvjetničko društvo, društvo s ograničenom odgovornošću, OIB 88443826619</item>
      <item>Županijsko državno odvjetništvo u Zagrebu</item>
      <item>METROPROJEKT građenje, trgovina i usluge d.o.o., OIB 69013394653</item>
      <item>GECKO d.o.o., OIB 08450756505</item>
      <item>Općinski građanski sud u Zagrebu, OIB 01252163117</item>
      <item>Župić i partneri</item>
      <item>PBZ LEASING d.o.o.</item>
      <item>VODOOPSKRBA I ODVODNJA d.o.o., OIB 83416546499</item>
      <item>Općinski građ. sud u Zagrebu, zk odjel, OIB 01252163117</item>
      <item>Zoran Tomić</item>
      <item>RH Ministarstvo financija, OIB 18683136487</item>
      <item>GOLUBIĆ TRGOVINA, OIB 86314065016</item>
      <item>ERSTE&amp;STEIERMÄRKISCHE BANKA dioničko društvo, OIB 23057039320</item>
      <item>OD Jelić, Vuković i Handžiski</item>
      <item>MAMIĆ PERIĆ REBERSKI RIMAC OD d.o.o.</item>
      <item>Antonio Volarević, odvj.</item>
      <item>OD Hanžeković i partneri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JUST-GRADITELJSTVO d.o.o. za graditeljstvo i poslovanje nekretninama</izvorni_sadrzaj>
    <derivirana_varijabla naziv="DomainObject.Predmet.ProtustrankaIDrugi_1">JUST-GRADITELJSTVO d.o.o. za graditeljstvo i poslovanje nekretninama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JUST-GRADITELJSTVO d.o.o. za graditeljstvo i poslovanje nekretninama, OIB 57303316329, Dužice 28, 10000 Zagreb</izvorni_sadrzaj>
    <derivirana_varijabla naziv="DomainObject.Predmet.ProtustrankaIDrugiAdressOIB_1">JUST-GRADITELJSTVO d.o.o. za graditeljstvo i poslovanje nekretninama, OIB 57303316329,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JUST-GRADITELJSTVO d.o.o. za graditeljstvo i poslovanje nekretninama</item>
      <item>Financijska agencija</item>
      <item>ARSENIUS  d.o.o. za usluge</item>
      <item>METROPROJEKT građenje, trgovina i usluge d.o.o.</item>
      <item>Ivo Jurkić</item>
      <item>RH, Ministarstvo pravosuđa</item>
      <item>GRADSKA PLINARA ZAGREB - OPSKRBA d.o.o.</item>
      <item>Državni zavod za statistiku</item>
      <item>HRVATSKA RADIOTELEVIZIJA, javna ustanova</item>
      <item>Alan Milinković</item>
      <item>DRVNA INDUSTRIJA SPAČVA d.d.</item>
      <item>GRAD ZAGREB, Stručna služba gradonačelnika, Sektor za zastupanje Grada, Služba za zastupanje u parničnim i steč. postupcima</item>
      <item>OD Mađarić i Lui</item>
      <item>Maroje Stjepović</item>
      <item>CROATIA LLOYD</item>
      <item>BUTERIN&amp;POSAVEC odvjetničko društvo, društvo s ograničenom odgovornošću</item>
      <item>Županijsko državno odvjetništvo u Zagrebu</item>
      <item>METROPROJEKT građenje, trgovina i usluge d.o.o.</item>
      <item>GECKO d.o.o.</item>
      <item>Općinski građanski sud u Zagrebu</item>
      <item>Župić i partneri</item>
      <item>PBZ LEASING d.o.o.</item>
      <item>VODOOPSKRBA I ODVODNJA d.o.o.</item>
      <item>Općinski građ. sud u Zagrebu, zk odjel</item>
      <item>Zoran Tomić</item>
      <item>RH Ministarstvo financija</item>
      <item>GOLUBIĆ TRGOVINA</item>
      <item>ERSTE&amp;STEIERMÄRKISCHE BANKA dioničko društvo</item>
      <item>OD Jelić, Vuković i Handžiski</item>
      <item>MAMIĆ PERIĆ REBERSKI RIMAC OD d.o.o.</item>
      <item>Antonio Volarević, odvj.</item>
      <item>OD Hanžeković i partneri</item>
      <item>MAĐARIĆ &amp; LUI - odvjetničko društvo d.o.o.</item>
    </izvorni_sadrzaj>
    <derivirana_varijabla naziv="DomainObject.Predmet.SudioniciListNaziv_1">
      <item>JUST-GRADITELJSTVO d.o.o. za graditeljstvo i poslovanje nekretninama</item>
      <item>Financijska agencija</item>
      <item>ARSENIUS  d.o.o. za usluge</item>
      <item>METROPROJEKT građenje, trgovina i usluge d.o.o.</item>
      <item>Ivo Jurkić</item>
      <item>RH, Ministarstvo pravosuđa</item>
      <item>GRADSKA PLINARA ZAGREB - OPSKRBA d.o.o.</item>
      <item>Državni zavod za statistiku</item>
      <item>HRVATSKA RADIOTELEVIZIJA, javna ustanova</item>
      <item>Alan Milinković</item>
      <item>DRVNA INDUSTRIJA SPAČVA d.d.</item>
      <item>GRAD ZAGREB, Stručna služba gradonačelnika, Sektor za zastupanje Grada, Služba za zastupanje u parničnim i steč. postupcima</item>
      <item>OD Mađarić i Lui</item>
      <item>Maroje Stjepović</item>
      <item>CROATIA LLOYD</item>
      <item>BUTERIN&amp;POSAVEC odvjetničko društvo, društvo s ograničenom odgovornošću</item>
      <item>Županijsko državno odvjetništvo u Zagrebu</item>
      <item>METROPROJEKT građenje, trgovina i usluge d.o.o.</item>
      <item>GECKO d.o.o.</item>
      <item>Općinski građanski sud u Zagrebu</item>
      <item>Župić i partneri</item>
      <item>PBZ LEASING d.o.o.</item>
      <item>VODOOPSKRBA I ODVODNJA d.o.o.</item>
      <item>Općinski građ. sud u Zagrebu, zk odjel</item>
      <item>Zoran Tomić</item>
      <item>RH Ministarstvo financija</item>
      <item>GOLUBIĆ TRGOVINA</item>
      <item>ERSTE&amp;STEIERMÄRKISCHE BANKA dioničko društvo</item>
      <item>OD Jelić, Vuković i Handžiski</item>
      <item>MAMIĆ PERIĆ REBERSKI RIMAC OD d.o.o.</item>
      <item>Antonio Volarević, odvj.</item>
      <item>OD Hanžeković i partneri</item>
      <item>MAĐARIĆ &amp; LUI - odvjetničko društvo d.o.o.</item>
    </derivirana_varijabla>
  </DomainObject.Predmet.SudioniciListNaziv>
  <DomainObject.Predmet.SudioniciListAdressOIB>
    <izvorni_sadrzaj>
      <item>JUST-GRADITELJSTVO d.o.o. za graditeljstvo i poslovanje nekretninama, OIB 57303316329, Dužice 28,10000 Zagreb</item>
      <item>Financijska agencija, OIB 85821130368, Ulica grada Vukovara 70,10000 Zagreb</item>
      <item>ARSENIUS  d.o.o. za usluge, OIB 74301282336, Jaruščica 11,10000 Zagreb</item>
      <item>METROPROJEKT građenje, trgovina i usluge d.o.o., OIB 69013394653, Sobolski put 16,10000 Zagreb</item>
      <item>Ivo Jurkić, Zlatarska 12,10000 Zagreb</item>
      <item>RH, Ministarstvo pravosuđa, OIB 26635293339, Ul. grada Vukovara 49,10000 Zagreb</item>
      <item>GRADSKA PLINARA ZAGREB - OPSKRBA d.o.o., Radnička c. 1,10000 Zagreb</item>
      <item>Državni zavod za statistiku, OIB 49337502853, Ilica 3,10000 Zagreb</item>
      <item>HRVATSKA RADIOTELEVIZIJA, javna ustanova, Prisavlje 3,10000 Zagreb</item>
      <item>Alan Milinković, Masarykova 15,10000 Zagreb</item>
      <item>DRVNA INDUSTRIJA SPAČVA d.d., OIB 02046778584, Duga ulica 81,32100 Vinkovci</item>
      <item>GRAD ZAGREB, Stručna služba gradonačelnika, Sektor za zastupanje Grada, Služba za zastupanje u parničnim i steč. postupcima, Trg S. Radića 1,10000 Zagreb</item>
      <item>OD Mađarić i Lui, Ilica 191 f,10000 Zagreb</item>
      <item>Maroje Stjepović, OIB 57640555089, Pera Budmani 10,20000 Dubrovnik</item>
      <item>CROATIA LLOYD, Ul. grada Vukovara 62,10000 Zagreb</item>
      <item>BUTERIN&amp;POSAVEC odvjetničko društvo, društvo s ograničenom odgovornošću, OIB 88443826619, Draškovićeva 82,10000 Zagreb</item>
      <item>Županijsko državno odvjetništvo u Zagrebu</item>
      <item>METROPROJEKT građenje, trgovina i usluge d.o.o., OIB 69013394653, Sobolski put 16,10000 Zagreb</item>
      <item>GECKO d.o.o., OIB 08450756505, Rapska 46,10000 Zagreb</item>
      <item>Općinski građanski sud u Zagrebu, OIB 01252163117, Ul. grada Vukovara 84,10000 Zagreb</item>
      <item>Župić i partneri, Ulica grada Vukovara 269F,10000 Zagreb</item>
      <item>PBZ LEASING d.o.o., Radnička c. 44,10000 Zagreb</item>
      <item>VODOOPSKRBA I ODVODNJA d.o.o., OIB 83416546499, Folnegovićeva 1,10000 Zagreb</item>
      <item>Općinski građ. sud u Zagrebu, zk odjel, OIB 01252163117, Hrvatske bratske zajednice bb,10000 Zagreb</item>
      <item>Zoran Tomić, Zelinska 2/I,10000 Zagreb</item>
      <item>RH Ministarstvo financija, OIB 18683136487, Av. Dubrovnik 32,10000 Zagreb</item>
      <item>GOLUBIĆ TRGOVINA, OIB 86314065016, Šublinov brijeg 64,10000 Zagreb</item>
      <item>ERSTE&amp;STEIERMÄRKISCHE BANKA dioničko društvo, OIB 23057039320, Jadranski Trg 3a,51000 Rijeka</item>
      <item>OD Jelić, Vuković i Handžiski, Domagojeva 4,10000 Zagreb</item>
      <item>MAMIĆ PERIĆ REBERSKI RIMAC OD d.o.o., Radnička c. 80,10000 Zagreb</item>
      <item>Antonio Volarević, odvj., Gjure Szaba 1A,10000 Zagreb</item>
      <item>OD Hanžeković i partneri, Radnička c. 22,10000 Zagreb</item>
      <item>MAĐARIĆ &amp; LUI - odvjetničko društvo d.o.o., OIB 27355904472, Zelinska 4,10000 Zagreb</item>
    </izvorni_sadrzaj>
    <derivirana_varijabla naziv="DomainObject.Predmet.SudioniciListAdressOIB_1">
      <item>JUST-GRADITELJSTVO d.o.o. za graditeljstvo i poslovanje nekretninama, OIB 57303316329, Dužice 28,10000 Zagreb</item>
      <item>Financijska agencija, OIB 85821130368, Ulica grada Vukovara 70,10000 Zagreb</item>
      <item>ARSENIUS  d.o.o. za usluge, OIB 74301282336, Jaruščica 11,10000 Zagreb</item>
      <item>METROPROJEKT građenje, trgovina i usluge d.o.o., OIB 69013394653, Sobolski put 16,10000 Zagreb</item>
      <item>Ivo Jurkić, Zlatarska 12,10000 Zagreb</item>
      <item>RH, Ministarstvo pravosuđa, OIB 26635293339, Ul. grada Vukovara 49,10000 Zagreb</item>
      <item>GRADSKA PLINARA ZAGREB - OPSKRBA d.o.o., Radnička c. 1,10000 Zagreb</item>
      <item>Državni zavod za statistiku, OIB 49337502853, Ilica 3,10000 Zagreb</item>
      <item>HRVATSKA RADIOTELEVIZIJA, javna ustanova, Prisavlje 3,10000 Zagreb</item>
      <item>Alan Milinković, Masarykova 15,10000 Zagreb</item>
      <item>DRVNA INDUSTRIJA SPAČVA d.d., OIB 02046778584, Duga ulica 81,32100 Vinkovci</item>
      <item>GRAD ZAGREB, Stručna služba gradonačelnika, Sektor za zastupanje Grada, Služba za zastupanje u parničnim i steč. postupcima, Trg S. Radića 1,10000 Zagreb</item>
      <item>OD Mađarić i Lui, Ilica 191 f,10000 Zagreb</item>
      <item>Maroje Stjepović, OIB 57640555089, Pera Budmani 10,20000 Dubrovnik</item>
      <item>CROATIA LLOYD, Ul. grada Vukovara 62,10000 Zagreb</item>
      <item>BUTERIN&amp;POSAVEC odvjetničko društvo, društvo s ograničenom odgovornošću, OIB 88443826619, Draškovićeva 82,10000 Zagreb</item>
      <item>Županijsko državno odvjetništvo u Zagrebu</item>
      <item>METROPROJEKT građenje, trgovina i usluge d.o.o., OIB 69013394653, Sobolski put 16,10000 Zagreb</item>
      <item>GECKO d.o.o., OIB 08450756505, Rapska 46,10000 Zagreb</item>
      <item>Općinski građanski sud u Zagrebu, OIB 01252163117, Ul. grada Vukovara 84,10000 Zagreb</item>
      <item>Župić i partneri, Ulica grada Vukovara 269F,10000 Zagreb</item>
      <item>PBZ LEASING d.o.o., Radnička c. 44,10000 Zagreb</item>
      <item>VODOOPSKRBA I ODVODNJA d.o.o., OIB 83416546499, Folnegovićeva 1,10000 Zagreb</item>
      <item>Općinski građ. sud u Zagrebu, zk odjel, OIB 01252163117, Hrvatske bratske zajednice bb,10000 Zagreb</item>
      <item>Zoran Tomić, Zelinska 2/I,10000 Zagreb</item>
      <item>RH Ministarstvo financija, OIB 18683136487, Av. Dubrovnik 32,10000 Zagreb</item>
      <item>GOLUBIĆ TRGOVINA, OIB 86314065016, Šublinov brijeg 64,10000 Zagreb</item>
      <item>ERSTE&amp;STEIERMÄRKISCHE BANKA dioničko društvo, OIB 23057039320, Jadranski Trg 3a,51000 Rijeka</item>
      <item>OD Jelić, Vuković i Handžiski, Domagojeva 4,10000 Zagreb</item>
      <item>MAMIĆ PERIĆ REBERSKI RIMAC OD d.o.o., Radnička c. 80,10000 Zagreb</item>
      <item>Antonio Volarević, odvj., Gjure Szaba 1A,10000 Zagreb</item>
      <item>OD Hanžeković i partneri, Radnička c. 22,10000 Zagreb</item>
      <item>MAĐARIĆ &amp; LUI - odvjetničko društvo d.o.o., OIB 27355904472, Zelinska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57303316329</item>
      <item>, OIB 85821130368</item>
      <item>, OIB 74301282336</item>
      <item>, OIB 69013394653</item>
      <item>, OIB null</item>
      <item>, OIB 26635293339</item>
      <item>, OIB null</item>
      <item>, OIB 49337502853</item>
      <item>, OIB null</item>
      <item>, OIB null</item>
      <item>, OIB 02046778584</item>
      <item>, OIB null</item>
      <item>, OIB null</item>
      <item>, OIB 57640555089</item>
      <item>, OIB null</item>
      <item>, OIB 88443826619</item>
      <item>, OIB null</item>
      <item>, OIB 69013394653</item>
      <item>, OIB 08450756505</item>
      <item>, OIB 01252163117</item>
      <item>, OIB null</item>
      <item>, OIB null</item>
      <item>, OIB 83416546499</item>
      <item>, OIB 01252163117</item>
      <item>, OIB null</item>
      <item>, OIB 18683136487</item>
      <item>, OIB 86314065016</item>
      <item>, OIB 23057039320</item>
      <item>, OIB null</item>
      <item>, OIB null</item>
      <item>, OIB null</item>
      <item>, OIB null</item>
      <item>, OIB 27355904472</item>
    </izvorni_sadrzaj>
    <derivirana_varijabla naziv="DomainObject.Predmet.SudioniciListNazivOIB_1">
      <item>, OIB 57303316329</item>
      <item>, OIB 85821130368</item>
      <item>, OIB 74301282336</item>
      <item>, OIB 69013394653</item>
      <item>, OIB null</item>
      <item>, OIB 26635293339</item>
      <item>, OIB null</item>
      <item>, OIB 49337502853</item>
      <item>, OIB null</item>
      <item>, OIB null</item>
      <item>, OIB 02046778584</item>
      <item>, OIB null</item>
      <item>, OIB null</item>
      <item>, OIB 57640555089</item>
      <item>, OIB null</item>
      <item>, OIB 88443826619</item>
      <item>, OIB null</item>
      <item>, OIB 69013394653</item>
      <item>, OIB 08450756505</item>
      <item>, OIB 01252163117</item>
      <item>, OIB null</item>
      <item>, OIB null</item>
      <item>, OIB 83416546499</item>
      <item>, OIB 01252163117</item>
      <item>, OIB null</item>
      <item>, OIB 18683136487</item>
      <item>, OIB 86314065016</item>
      <item>, OIB 23057039320</item>
      <item>, OIB null</item>
      <item>, OIB null</item>
      <item>, OIB null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1098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2019-07-05T11:07:00Z</dcterms:created>
  <dc:creator>nribaric</dc:creator>
  <cp:lastModifiedBy>Maja Hajtek</cp:lastModifiedBy>
  <cp:lastPrinted>2019-07-05T11:17:00Z</cp:lastPrinted>
  <dcterms:modified xmlns:xsi="http://www.w3.org/2001/XMLSchema-instance" xsi:type="dcterms:W3CDTF">2019-07-05T11:17:00Z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just graditeljstvo 5.7.2019. - 121.docx)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