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3e7b" w14:paraId="e5b3e7b" w:rsidRDefault="00707BB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EC1564">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E64D32">
      <w:pP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83694">
        <w:rPr>
          <w:sz w:val="24"/>
        </w:rPr>
        <w:t>2490</w:t>
      </w:r>
      <w:r w:rsidR="00450676">
        <w:rPr>
          <w:sz w:val="24"/>
        </w:rPr>
        <w:t>/1</w:t>
      </w:r>
      <w:r w:rsidR="00383694">
        <w:rPr>
          <w:sz w:val="24"/>
        </w:rPr>
        <w:t>6</w:t>
      </w:r>
      <w:r w:rsidR="00476E8D">
        <w:rPr>
          <w:sz w:val="24"/>
        </w:rPr>
        <w:t xml:space="preserve">    </w:t>
      </w:r>
      <w:r>
        <w:rPr>
          <w:b/>
          <w:sz w:val="24"/>
        </w:rPr>
        <w:tab/>
      </w:r>
      <w:r>
        <w:rPr>
          <w:b/>
          <w:sz w:val="24"/>
        </w:rPr>
        <w:tab/>
      </w:r>
    </w:p>
    <w:p w:rsidRDefault="006F7455" w:rsidR="006F7455" w:rsidRPr="00337798">
      <w:pPr>
        <w:rPr>
          <w:sz w:val="24"/>
        </w:rPr>
      </w:pP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337798" w:rsidR="006F7455">
      <w:pPr>
        <w:jc w:val="center"/>
        <w:rPr>
          <w:sz w:val="24"/>
        </w:rPr>
      </w:pPr>
      <w:r w:rsidRPr="00337798">
        <w:rPr>
          <w:sz w:val="24"/>
        </w:rPr>
        <w:t>Z A K L J U Č A K</w:t>
      </w:r>
    </w:p>
    <w:p w:rsidRDefault="00585731" w:rsidR="00585731" w:rsidRPr="00337798">
      <w:pPr>
        <w:jc w:val="center"/>
        <w:rPr>
          <w:sz w:val="24"/>
        </w:rPr>
      </w:pP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383694">
        <w:rPr>
          <w:sz w:val="24"/>
          <w:szCs w:val="24"/>
        </w:rPr>
        <w:t>PRODUKT d.o.o., Zagreb, Vrbanićeva 50 (OIB 93205471623)</w:t>
      </w:r>
      <w:r w:rsidR="00383694" w:rsidRPr="008600EF">
        <w:rPr>
          <w:sz w:val="24"/>
          <w:szCs w:val="24"/>
        </w:rPr>
        <w:t>,</w:t>
      </w:r>
      <w:r w:rsidR="00A828C1">
        <w:rPr>
          <w:sz w:val="24"/>
          <w:szCs w:val="24"/>
        </w:rPr>
        <w:t xml:space="preserve"> dana </w:t>
      </w:r>
      <w:r w:rsidR="00585731">
        <w:rPr>
          <w:sz w:val="24"/>
          <w:szCs w:val="24"/>
        </w:rPr>
        <w:t>6.rujna</w:t>
      </w:r>
      <w:r w:rsidR="00383694">
        <w:rPr>
          <w:sz w:val="24"/>
          <w:szCs w:val="24"/>
        </w:rPr>
        <w:t xml:space="preserve"> 2016.</w:t>
      </w:r>
    </w:p>
    <w:p w:rsidRDefault="00A828C1" w:rsidP="00B844BF" w:rsidR="00A828C1" w:rsidRPr="002519C3">
      <w:pPr>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00585731" w:rsidRPr="00585731">
        <w:rPr>
          <w:sz w:val="24"/>
          <w:szCs w:val="24"/>
          <w:u w:val="single"/>
        </w:rPr>
        <w:t>Ponovo se n</w:t>
      </w:r>
      <w:r w:rsidRPr="00585731">
        <w:rPr>
          <w:sz w:val="24"/>
          <w:szCs w:val="24"/>
          <w:u w:val="single"/>
        </w:rPr>
        <w:t>aređuje</w:t>
      </w:r>
      <w:r w:rsidRPr="00623484">
        <w:rPr>
          <w:sz w:val="24"/>
          <w:szCs w:val="24"/>
        </w:rPr>
        <w:t xml:space="preserve">  osobi ovlaštenoj za zastupanje dužnika – </w:t>
      </w:r>
      <w:r w:rsidR="00383694">
        <w:rPr>
          <w:sz w:val="24"/>
        </w:rPr>
        <w:t>Marijan Žužul</w:t>
      </w:r>
      <w:r w:rsidRPr="00623484">
        <w:rPr>
          <w:sz w:val="24"/>
        </w:rPr>
        <w:t xml:space="preserve">, Zagreb, </w:t>
      </w:r>
      <w:r w:rsidR="00383694">
        <w:rPr>
          <w:sz w:val="24"/>
        </w:rPr>
        <w:t>Mlinovi 25</w:t>
      </w:r>
      <w:r w:rsidRPr="00623484">
        <w:rPr>
          <w:sz w:val="24"/>
        </w:rPr>
        <w:t xml:space="preserve"> (OIB </w:t>
      </w:r>
      <w:r w:rsidR="00383694">
        <w:rPr>
          <w:sz w:val="24"/>
        </w:rPr>
        <w:t>68079329508</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rsidRPr="00585731">
      <w:pPr>
        <w:ind w:firstLine="555"/>
        <w:jc w:val="both"/>
        <w:rPr>
          <w:sz w:val="24"/>
          <w:szCs w:val="24"/>
          <w:u w:val="single"/>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Pr="00585731">
        <w:rPr>
          <w:sz w:val="24"/>
          <w:szCs w:val="24"/>
          <w:u w:val="single"/>
        </w:rPr>
        <w:t>sud će odrediti saslušanje osobe ovlaštene za zastupanje dužnika.</w:t>
      </w:r>
    </w:p>
    <w:p w:rsidRDefault="00623484" w:rsidP="00623484" w:rsidR="00623484">
      <w:pPr>
        <w:ind w:firstLine="555"/>
        <w:jc w:val="both"/>
        <w:rPr>
          <w:sz w:val="24"/>
          <w:szCs w:val="24"/>
        </w:rPr>
      </w:pPr>
      <w:r w:rsidRPr="006B3B1E">
        <w:rPr>
          <w:sz w:val="24"/>
          <w:szCs w:val="24"/>
          <w:u w:val="single"/>
        </w:rPr>
        <w:t xml:space="preserve">U slučaju neodazivanja na saslušanje sud može </w:t>
      </w:r>
      <w:r w:rsidR="0056765A" w:rsidRPr="006B3B1E">
        <w:rPr>
          <w:sz w:val="24"/>
          <w:szCs w:val="24"/>
          <w:u w:val="single"/>
        </w:rPr>
        <w:t xml:space="preserve">osobi ovlaštenoj za zastupanje dužnika </w:t>
      </w:r>
      <w:r w:rsidRPr="006B3B1E">
        <w:rPr>
          <w:sz w:val="24"/>
          <w:szCs w:val="24"/>
          <w:u w:val="single"/>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6B3B1E" w:rsidP="00DA5FA3" w:rsidR="006B3B1E">
      <w:pPr>
        <w:ind w:firstLine="555"/>
        <w:jc w:val="both"/>
        <w:rPr>
          <w:sz w:val="24"/>
        </w:rPr>
      </w:pPr>
    </w:p>
    <w:p w:rsidRDefault="006B3B1E" w:rsidP="007B593F" w:rsidR="007B593F">
      <w:pPr>
        <w:ind w:left="1003"/>
        <w:jc w:val="both"/>
        <w:rPr>
          <w:sz w:val="24"/>
        </w:rPr>
      </w:pPr>
      <w:r>
        <w:rPr>
          <w:b/>
          <w:sz w:val="24"/>
        </w:rPr>
        <w:t>11.listopada</w:t>
      </w:r>
      <w:r w:rsidR="007B593F">
        <w:rPr>
          <w:b/>
          <w:sz w:val="24"/>
        </w:rPr>
        <w:t xml:space="preserve"> 201</w:t>
      </w:r>
      <w:r w:rsidR="00383694">
        <w:rPr>
          <w:b/>
          <w:sz w:val="24"/>
        </w:rPr>
        <w:t>6</w:t>
      </w:r>
      <w:r w:rsidR="007B593F">
        <w:rPr>
          <w:b/>
          <w:sz w:val="24"/>
        </w:rPr>
        <w:t xml:space="preserve">. u </w:t>
      </w:r>
      <w:r>
        <w:rPr>
          <w:b/>
          <w:sz w:val="24"/>
        </w:rPr>
        <w:t>10,30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6B3B1E" w:rsidR="00383694">
      <w:pPr>
        <w:ind w:firstLine="283" w:left="720"/>
        <w:jc w:val="both"/>
        <w:rPr>
          <w:sz w:val="24"/>
        </w:rPr>
      </w:pPr>
      <w:r>
        <w:rPr>
          <w:sz w:val="24"/>
        </w:rPr>
        <w:lastRenderedPageBreak/>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511435" w:rsidR="00DA5FA3">
      <w:pPr>
        <w:jc w:val="both"/>
        <w:rPr>
          <w:sz w:val="24"/>
          <w:szCs w:val="24"/>
        </w:rPr>
      </w:pPr>
      <w:r>
        <w:rPr>
          <w:sz w:val="24"/>
        </w:rPr>
        <w:tab/>
      </w:r>
    </w:p>
    <w:p w:rsidRDefault="00483785" w:rsidP="00483785" w:rsidR="00483785">
      <w:pPr>
        <w:ind w:firstLine="720"/>
        <w:jc w:val="both"/>
        <w:rPr>
          <w:sz w:val="24"/>
          <w:szCs w:val="24"/>
        </w:rPr>
      </w:pPr>
      <w:r>
        <w:rPr>
          <w:sz w:val="24"/>
          <w:szCs w:val="24"/>
        </w:rPr>
        <w:t xml:space="preserve">Prema odredbi članka 117. stavak 1. </w:t>
      </w:r>
      <w:r w:rsidR="00794978">
        <w:rPr>
          <w:sz w:val="24"/>
          <w:szCs w:val="24"/>
        </w:rPr>
        <w:t>Stečajnog zakona (N.N.br.71/15</w:t>
      </w:r>
      <w:r w:rsidR="00D64527">
        <w:rPr>
          <w:sz w:val="24"/>
          <w:szCs w:val="24"/>
        </w:rPr>
        <w:t>, dalje: SZ</w:t>
      </w:r>
      <w:r w:rsidR="00794978">
        <w:rPr>
          <w:sz w:val="24"/>
          <w:szCs w:val="24"/>
        </w:rPr>
        <w:t>)</w:t>
      </w:r>
      <w:r>
        <w:rPr>
          <w:sz w:val="24"/>
          <w:szCs w:val="24"/>
        </w:rPr>
        <w:t xml:space="preserve">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511435" w:rsidP="00511435" w:rsidR="00511435" w:rsidRPr="00C37D39">
      <w:pPr>
        <w:ind w:firstLine="720"/>
        <w:jc w:val="both"/>
        <w:rPr>
          <w:sz w:val="24"/>
          <w:szCs w:val="24"/>
        </w:rPr>
      </w:pPr>
      <w:r>
        <w:rPr>
          <w:sz w:val="24"/>
          <w:szCs w:val="24"/>
        </w:rPr>
        <w:t xml:space="preserve">Točka V. zaključka utemeljena je na odredbi članka </w:t>
      </w:r>
      <w:r w:rsidR="00794978">
        <w:rPr>
          <w:sz w:val="24"/>
          <w:szCs w:val="24"/>
        </w:rPr>
        <w:t xml:space="preserve">123. </w:t>
      </w:r>
      <w:r>
        <w:rPr>
          <w:sz w:val="24"/>
          <w:szCs w:val="24"/>
        </w:rPr>
        <w:t xml:space="preserve">stavak </w:t>
      </w:r>
      <w:r w:rsidR="00794978">
        <w:rPr>
          <w:sz w:val="24"/>
          <w:szCs w:val="24"/>
        </w:rPr>
        <w:t>1</w:t>
      </w:r>
      <w:r>
        <w:rPr>
          <w:sz w:val="24"/>
          <w:szCs w:val="24"/>
        </w:rPr>
        <w:t>. SZ-a.</w:t>
      </w:r>
      <w:r w:rsidRPr="00C37D39">
        <w:rPr>
          <w:sz w:val="24"/>
          <w:szCs w:val="24"/>
        </w:rPr>
        <w:t xml:space="preserve"> </w:t>
      </w:r>
    </w:p>
    <w:p w:rsidRDefault="00511435" w:rsidP="00511435" w:rsidR="00511435" w:rsidRPr="00C37D39">
      <w:pPr>
        <w:jc w:val="both"/>
        <w:rPr>
          <w:sz w:val="24"/>
          <w:szCs w:val="24"/>
        </w:rPr>
      </w:pPr>
    </w:p>
    <w:p w:rsidRDefault="005B3F73" w:rsidP="007B593F" w:rsidR="007B593F">
      <w:pPr>
        <w:ind w:firstLine="709"/>
        <w:jc w:val="both"/>
        <w:rPr>
          <w:sz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r w:rsidR="00234029">
        <w:rPr>
          <w:sz w:val="24"/>
          <w:szCs w:val="24"/>
        </w:rPr>
        <w:t>.</w:t>
      </w:r>
      <w:r w:rsidR="007B593F">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7A2452">
        <w:rPr>
          <w:sz w:val="24"/>
        </w:rPr>
        <w:t>6.rujna</w:t>
      </w:r>
      <w:r w:rsidR="00383694">
        <w:rPr>
          <w:sz w:val="24"/>
        </w:rPr>
        <w:t xml:space="preserve"> 2016.</w:t>
      </w:r>
    </w:p>
    <w:p w:rsidRDefault="00383694" w:rsidP="00450676" w:rsidR="00383694">
      <w:pPr>
        <w:ind w:firstLine="720"/>
        <w:jc w:val="center"/>
        <w:rPr>
          <w:sz w:val="24"/>
        </w:rPr>
      </w:pPr>
    </w:p>
    <w:p w:rsidRDefault="007A2452" w:rsidP="00450676" w:rsidR="007A2452">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57E16">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F11C3E" w:rsidP="00422EE0" w:rsidR="00F11C3E" w:rsidRPr="00F11C3E">
      <w:pPr>
        <w:jc w:val="both"/>
        <w:rPr>
          <w:sz w:val="24"/>
          <w:szCs w:val="24"/>
        </w:rPr>
      </w:pPr>
      <w:r w:rsidRPr="00F11C3E">
        <w:rPr>
          <w:sz w:val="24"/>
          <w:szCs w:val="24"/>
        </w:rPr>
        <w:t>Za točnost otpravka, ovlašteni službenik:</w:t>
      </w:r>
    </w:p>
    <w:p w:rsidRDefault="00F11C3E" w:rsidP="00422EE0" w:rsidR="00F11C3E" w:rsidRPr="00F11C3E">
      <w:pPr>
        <w:jc w:val="both"/>
        <w:rPr>
          <w:sz w:val="24"/>
          <w:szCs w:val="24"/>
        </w:rPr>
      </w:pPr>
      <w:r w:rsidRPr="00F11C3E">
        <w:rPr>
          <w:sz w:val="24"/>
          <w:szCs w:val="24"/>
        </w:rPr>
        <w:t xml:space="preserve">               Valentina Delač</w:t>
      </w:r>
    </w:p>
    <w:p w:rsidRDefault="00B32E61" w:rsidP="00F11C3E" w:rsidR="00B32E61" w:rsidRPr="00F11C3E">
      <w:pPr>
        <w:ind w:left="1363"/>
        <w:jc w:val="both"/>
        <w:rPr>
          <w:sz w:val="24"/>
          <w:szCs w:val="24"/>
        </w:rPr>
      </w:pPr>
      <w:r w:rsidRPr="00F11C3E">
        <w:rPr>
          <w:sz w:val="24"/>
          <w:szCs w:val="24"/>
        </w:rPr>
        <w:t xml:space="preserve"> </w:t>
      </w:r>
    </w:p>
    <w:sectPr w:rsidR="00B32E61" w:rsidRPr="00F11C3E">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60EB8">
      <w:rPr>
        <w:rStyle w:val="Brojstranice"/>
        <w:noProof/>
      </w:rPr>
      <w:t>2</w:t>
    </w:r>
    <w:r>
      <w:rPr>
        <w:rStyle w:val="Brojstranice"/>
      </w:rPr>
      <w:fldChar w:fldCharType="end"/>
    </w:r>
  </w:p>
  <w:p w:rsidRDefault="00234029" w:rsidR="004D2841">
    <w:pPr>
      <w:pStyle w:val="Zaglavlje"/>
      <w:jc w:val="right"/>
    </w:pPr>
    <w:r>
      <w:t>40. St-2490/16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57E16"/>
    <w:rsid w:val="00113EC7"/>
    <w:rsid w:val="00131E99"/>
    <w:rsid w:val="001662C4"/>
    <w:rsid w:val="001A1A7F"/>
    <w:rsid w:val="001B44D2"/>
    <w:rsid w:val="00234029"/>
    <w:rsid w:val="002431C4"/>
    <w:rsid w:val="00260A9E"/>
    <w:rsid w:val="00286FBD"/>
    <w:rsid w:val="002903F5"/>
    <w:rsid w:val="0029270E"/>
    <w:rsid w:val="002A3523"/>
    <w:rsid w:val="002D0838"/>
    <w:rsid w:val="002D6659"/>
    <w:rsid w:val="002F01C6"/>
    <w:rsid w:val="00337798"/>
    <w:rsid w:val="00383694"/>
    <w:rsid w:val="00450221"/>
    <w:rsid w:val="00450676"/>
    <w:rsid w:val="00454BBA"/>
    <w:rsid w:val="00475CDF"/>
    <w:rsid w:val="00476E8D"/>
    <w:rsid w:val="00482933"/>
    <w:rsid w:val="00483785"/>
    <w:rsid w:val="004D2841"/>
    <w:rsid w:val="004E2FD0"/>
    <w:rsid w:val="004E5FEF"/>
    <w:rsid w:val="00511435"/>
    <w:rsid w:val="00516616"/>
    <w:rsid w:val="0056765A"/>
    <w:rsid w:val="00585731"/>
    <w:rsid w:val="005B3F73"/>
    <w:rsid w:val="005B5A8A"/>
    <w:rsid w:val="005B5C24"/>
    <w:rsid w:val="005C5E15"/>
    <w:rsid w:val="005E34A3"/>
    <w:rsid w:val="005E6181"/>
    <w:rsid w:val="00601987"/>
    <w:rsid w:val="00615A8B"/>
    <w:rsid w:val="00623484"/>
    <w:rsid w:val="00625287"/>
    <w:rsid w:val="00626395"/>
    <w:rsid w:val="006B3B1E"/>
    <w:rsid w:val="006B7292"/>
    <w:rsid w:val="006C36E6"/>
    <w:rsid w:val="006C7E17"/>
    <w:rsid w:val="006D7A0F"/>
    <w:rsid w:val="006F46EA"/>
    <w:rsid w:val="006F7455"/>
    <w:rsid w:val="00707BBF"/>
    <w:rsid w:val="0075681B"/>
    <w:rsid w:val="00794978"/>
    <w:rsid w:val="007A2452"/>
    <w:rsid w:val="007B593F"/>
    <w:rsid w:val="00831C85"/>
    <w:rsid w:val="008366A0"/>
    <w:rsid w:val="0085270F"/>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64527"/>
    <w:rsid w:val="00D959BC"/>
    <w:rsid w:val="00DA5FA3"/>
    <w:rsid w:val="00DD67BA"/>
    <w:rsid w:val="00DE479D"/>
    <w:rsid w:val="00E60EB8"/>
    <w:rsid w:val="00E64D32"/>
    <w:rsid w:val="00E815AE"/>
    <w:rsid w:val="00E94EF5"/>
    <w:rsid w:val="00EC1564"/>
    <w:rsid w:val="00F11C3E"/>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625287"/>
    <w:rPr>
      <w:color w:val="808080"/>
      <w:bdr w:space="0" w:sz="0" w:color="auto" w:val="none"/>
      <w:shd w:fill="auto" w:color="auto" w:val="clear"/>
    </w:rPr>
  </w:style>
  <w:style w:customStyle="true" w:styleId="eSPISCCParagraphDefaultFont" w:type="character">
    <w:name w:val="eSPIS_CC_Paragraph Default Font"/>
    <w:basedOn w:val="Zadanifontodlomka"/>
    <w:rsid w:val="006252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5287"/>
    <w:rPr>
      <w:sz w:val="24"/>
      <w:bdr w:space="0" w:sz="0" w:color="auto" w:val="none"/>
      <w:shd w:fill="FFFFCC" w:color="auto" w:val="clear"/>
      <w:lang w:val="hr-HR"/>
    </w:rPr>
  </w:style>
  <w:style w:customStyle="true" w:styleId="PozadinaSvijetloCrvena" w:type="character">
    <w:name w:val="Pozadina_SvijetloCrvena"/>
    <w:basedOn w:val="eSPISCCParagraphDefaultFont"/>
    <w:rsid w:val="006252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52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625287"/>
    <w:rPr>
      <w:color w:val="808080"/>
      <w:bdr w:color="auto" w:space="0" w:sz="0" w:val="none"/>
      <w:shd w:color="auto" w:fill="auto" w:val="clear"/>
    </w:rPr>
  </w:style>
  <w:style w:customStyle="1" w:styleId="eSPISCCParagraphDefaultFont" w:type="character">
    <w:name w:val="eSPIS_CC_Paragraph Default Font"/>
    <w:basedOn w:val="Zadanifontodlomka"/>
    <w:rsid w:val="006252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5287"/>
    <w:rPr>
      <w:sz w:val="24"/>
      <w:bdr w:color="auto" w:space="0" w:sz="0" w:val="none"/>
      <w:shd w:color="auto" w:fill="FFFFCC" w:val="clear"/>
      <w:lang w:val="hr-HR"/>
    </w:rPr>
  </w:style>
  <w:style w:customStyle="1" w:styleId="PozadinaSvijetloCrvena" w:type="character">
    <w:name w:val="Pozadina_SvijetloCrvena"/>
    <w:basedOn w:val="eSPISCCParagraphDefaultFont"/>
    <w:rsid w:val="006252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52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St-2490/2016-18</izvorni_sadrzaj>
    <derivirana_varijabla naziv="DomainObject.Oznaka_1">St-2490/2016-18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2490</izvorni_sadrzaj>
    <derivirana_varijabla naziv="DomainObject.Predmet.Broj_1">2490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St-2490/2016</izvorni_sadrzaj>
    <derivirana_varijabla naziv="DomainObject.Predmet.OznakaBroj_1">St-2490/2016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PRODUKT d.o.o.</izvorni_sadrzaj>
    <derivirana_varijabla naziv="DomainObject.Predmet.ProtustrankaFormated_1">  PRODUKT d.o.o.</derivirana_varijabla>
  </DomainObject.Predmet.ProtustrankaFormated>
  <DomainObject.Predmet.ProtustrankaFormatedOIB>
    <izvorni_sadrzaj>  PRODUKT d.o.o., OIB 93205471623</izvorni_sadrzaj>
    <derivirana_varijabla naziv="DomainObject.Predmet.ProtustrankaFormatedOIB_1">  PRODUKT d.o.o., OIB 93205471623</derivirana_varijabla>
  </DomainObject.Predmet.ProtustrankaFormatedOIB>
  <DomainObject.Predmet.ProtustrankaFormatedWithAdress>
    <izvorni_sadrzaj> PRODUKT d.o.o., Vrbanićeva 50, 10000 Zagreb</izvorni_sadrzaj>
    <derivirana_varijabla naziv="DomainObject.Predmet.ProtustrankaFormatedWithAdress_1"> PRODUKT d.o.o., Vrbanićeva 50, 10000 Zagreb</derivirana_varijabla>
  </DomainObject.Predmet.ProtustrankaFormatedWithAdress>
  <DomainObject.Predmet.ProtustrankaFormatedWithAdressOIB>
    <izvorni_sadrzaj> PRODUKT d.o.o., OIB 93205471623, Vrbanićeva 50, 10000 Zagreb</izvorni_sadrzaj>
    <derivirana_varijabla naziv="DomainObject.Predmet.ProtustrankaFormatedWithAdressOIB_1"> PRODUKT d.o.o., OIB 93205471623, Vrbanićeva 50, 10000 Zagreb</derivirana_varijabla>
  </DomainObject.Predmet.ProtustrankaFormatedWithAdressOIB>
  <DomainObject.Predmet.ProtustrankaWithAdress>
    <izvorni_sadrzaj>PRODUKT d.o.o. Vrbanićeva 50, 10000 Zagreb</izvorni_sadrzaj>
    <derivirana_varijabla naziv="DomainObject.Predmet.ProtustrankaWithAdress_1">PRODUKT d.o.o. Vrbanićeva 50, 10000 Zagreb</derivirana_varijabla>
  </DomainObject.Predmet.ProtustrankaWithAdress>
  <DomainObject.Predmet.ProtustrankaWithAdressOIB>
    <izvorni_sadrzaj>PRODUKT d.o.o., OIB 93205471623, Vrbanićeva 50, 10000 Zagreb</izvorni_sadrzaj>
    <derivirana_varijabla naziv="DomainObject.Predmet.ProtustrankaWithAdressOIB_1">PRODUKT d.o.o., OIB 93205471623, Vrbanićeva 50, 10000 Zagreb</derivirana_varijabla>
  </DomainObject.Predmet.ProtustrankaWithAdressOIB>
  <DomainObject.Predmet.ProtustrankaNazivFormated>
    <izvorni_sadrzaj>PRODUKT d.o.o.</izvorni_sadrzaj>
    <derivirana_varijabla naziv="DomainObject.Predmet.ProtustrankaNazivFormated_1">PRODUKT d.o.o.</derivirana_varijabla>
  </DomainObject.Predmet.ProtustrankaNazivFormated>
  <DomainObject.Predmet.ProtustrankaNazivFormatedOIB>
    <izvorni_sadrzaj>PRODUKT d.o.o., OIB 93205471623</izvorni_sadrzaj>
    <derivirana_varijabla naziv="DomainObject.Predmet.ProtustrankaNazivFormatedOIB_1">PRODUKT d.o.o., OIB 93205471623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PRODUKT d.o.o.</item>
    </izvorni_sadrzaj>
    <derivirana_varijabla naziv="DomainObject.Predmet.ProtuStrankaListFormated_1">
      <item>PRODUKT d.o.o.</item>
    </derivirana_varijabla>
  </DomainObject.Predmet.ProtuStrankaListFormated>
  <DomainObject.Predmet.ProtuStrankaListFormatedOIB>
    <izvorni_sadrzaj>
      <item>PRODUKT d.o.o., OIB 93205471623</item>
    </izvorni_sadrzaj>
    <derivirana_varijabla naziv="DomainObject.Predmet.ProtuStrankaListFormatedOIB_1">
      <item>PRODUKT d.o.o., OIB 93205471623</item>
    </derivirana_varijabla>
  </DomainObject.Predmet.ProtuStrankaListFormatedOIB>
  <DomainObject.Predmet.ProtuStrankaListFormatedWithAdress>
    <izvorni_sadrzaj>
      <item>PRODUKT d.o.o., Vrbanićeva 50, 10000 Zagreb</item>
    </izvorni_sadrzaj>
    <derivirana_varijabla naziv="DomainObject.Predmet.ProtuStrankaListFormatedWithAdress_1">
      <item>PRODUKT d.o.o., Vrbanićeva 50, 10000 Zagreb</item>
    </derivirana_varijabla>
  </DomainObject.Predmet.ProtuStrankaListFormatedWithAdress>
  <DomainObject.Predmet.ProtuStrankaListFormatedWithAdressOIB>
    <izvorni_sadrzaj>
      <item>PRODUKT d.o.o., OIB 93205471623, Vrbanićeva 50, 10000 Zagreb</item>
    </izvorni_sadrzaj>
    <derivirana_varijabla naziv="DomainObject.Predmet.ProtuStrankaListFormatedWithAdressOIB_1">
      <item>PRODUKT d.o.o., OIB 93205471623, Vrbanićeva 50, 10000 Zagreb</item>
    </derivirana_varijabla>
  </DomainObject.Predmet.ProtuStrankaListFormatedWithAdressOIB>
  <DomainObject.Predmet.ProtuStrankaListNazivFormated>
    <izvorni_sadrzaj>
      <item>PRODUKT d.o.o.</item>
    </izvorni_sadrzaj>
    <derivirana_varijabla naziv="DomainObject.Predmet.ProtuStrankaListNazivFormated_1">
      <item>PRODUKT d.o.o.</item>
    </derivirana_varijabla>
  </DomainObject.Predmet.ProtuStrankaListNazivFormated>
  <DomainObject.Predmet.ProtuStrankaListNazivFormatedOIB>
    <izvorni_sadrzaj>
      <item>PRODUKT d.o.o., OIB 93205471623</item>
    </izvorni_sadrzaj>
    <derivirana_varijabla naziv="DomainObject.Predmet.ProtuStrankaListNazivFormatedOIB_1">
      <item>PRODUKT d.o.o., OIB 93205471623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St-2490/2016-18</izvorni_sadrzaj>
    <derivirana_varijabla naziv="DomainObject.PoslovniBrojDokumenta_1">St-2490/2016-18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PRODUKT d.o.o.</izvorni_sadrzaj>
    <derivirana_varijabla naziv="DomainObject.Predmet.ProtustrankaIDrugi_1">PRODUKT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PRODUKT d.o.o., OIB 93205471623, Vrbanićeva 50, 10000 Zagreb</izvorni_sadrzaj>
    <derivirana_varijabla naziv="DomainObject.Predmet.ProtustrankaIDrugiAdressOIB_1">PRODUKT d.o.o., OIB 93205471623, Vrbanićeva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PRODUKT d.o.o.</item>
    </izvorni_sadrzaj>
    <derivirana_varijabla naziv="DomainObject.Predmet.SudioniciListNaziv_1">
      <item>FINA Regionalni centar Zagreb</item>
      <item>PRODUKT d.o.o.</item>
    </derivirana_varijabla>
  </DomainObject.Predmet.SudioniciListNaziv>
  <DomainObject.Predmet.SudioniciListAdressOIB>
    <izvorni_sadrzaj>
      <item>FINA Regionalni centar Zagreb, OIB 85821130368, Trg svibanjskih žrtava 1995. 1,10000 Zagreb</item>
      <item>PRODUKT d.o.o., OIB 93205471623, Vrbanićeva 50,10000 Zagreb</item>
    </izvorni_sadrzaj>
    <derivirana_varijabla naziv="DomainObject.Predmet.SudioniciListAdressOIB_1">
      <item>FINA Regionalni centar Zagreb, OIB 85821130368, Trg svibanjskih žrtava 1995. 1,10000 Zagreb</item>
      <item>PRODUKT d.o.o., OIB 93205471623, Vrbanićeva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93205471623</item>
    </izvorni_sadrzaj>
    <derivirana_varijabla naziv="DomainObject.Predmet.SudioniciListNazivOIB_1">
      <item>, OIB 85821130368</item>
      <item>, OIB 93205471623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587</properties:Words>
  <properties:Characters>3209</properties:Characters>
  <properties:Lines>92</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2016-09-06T08:47:00Z</dcterms:created>
  <dc:creator>Unknown</dc:creator>
  <cp:lastModifiedBy>Valentina Delač</cp:lastModifiedBy>
  <cp:lastPrinted>2016-09-06T08:50:00Z</cp:lastPrinted>
  <dcterms:modified xmlns:xsi="http://www.w3.org/2001/XMLSchema-instance" xsi:type="dcterms:W3CDTF">2016-09-06T08:51:00Z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St-2490/2016-18 / Odluka - Zaključak</vt:lpwstr>
  </prop:property>
  <prop:property name="CC_coloring" pid="4" fmtid="{D5CDD505-2E9C-101B-9397-08002B2CF9AE}">
    <vt:bool>false</vt:bool>
  </prop:property>
  <prop:property name="BrojStranica" pid="5" fmtid="{D5CDD505-2E9C-101B-9397-08002B2CF9AE}">
    <vt:i4>2</vt:i4>
  </prop:property>
</prop:Properties>
</file>