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ba2e" w14:paraId="79eba2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FC26D2">
        <w:t>79</w:t>
      </w:r>
      <w:r w:rsidR="00E776E0">
        <w:t>6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776E0">
        <w:t>VOX ZAŠTITA d.o.o., Zadar, Ante Starčevića 8/b, OIB: 49523705070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44656F">
        <w:t>30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776E0">
        <w:t>VOX ZAŠTITA d.o.o., Zadar, Ante Starčevića 8/b, OIB: 49523705070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4656F">
        <w:t>10</w:t>
      </w:r>
      <w:r w:rsidR="00A70A5D">
        <w:t>,</w:t>
      </w:r>
      <w:r w:rsidR="00E776E0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4656F">
        <w:t>10</w:t>
      </w:r>
      <w:r w:rsidR="00F92198">
        <w:t>,</w:t>
      </w:r>
      <w:r w:rsidR="00E776E0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776E0">
        <w:t>VOX ZAŠTITA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A3600">
        <w:t>01. rujna</w:t>
      </w:r>
      <w:r w:rsidR="00FC26D2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E776E0">
        <w:t>771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E776E0">
        <w:t>640.629,86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CA3600">
        <w:t>dva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44656F">
        <w:t>30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776E0">
        <w:t>VOX ZAŠTITA d.o.o., Zadar</w:t>
      </w:r>
      <w:r w:rsidR="00CA360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776E0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DRAGAN KAŠTELA, Novigrad, Jurja Brakovića 8</w:t>
      </w:r>
      <w:r w:rsidR="00813275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24E6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776E0">
      <w:t>796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3723A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030E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3275"/>
    <w:rsid w:val="00816C5F"/>
    <w:rsid w:val="00817A32"/>
    <w:rsid w:val="00821883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4E63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86362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3600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7911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776E0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26D2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4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4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4F560-A609-4065-A58F-233B5A4FB0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1863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2016-05-27T07:13:00Z</dcterms:created>
  <dc:creator>Administrator</dc:creator>
  <cp:lastModifiedBy>wsadmin</cp:lastModifiedBy>
  <cp:lastPrinted>2016-05-24T11:18:00Z</cp:lastPrinted>
  <dcterms:modified xmlns:xsi="http://www.w3.org/2001/XMLSchema-instance" xsi:type="dcterms:W3CDTF">2016-05-31T05:08:00Z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