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F4B71" w:rsidR="00AF4B71">
        <w:tc>
          <w:tcPr>
            <w:tcW w:type="dxa" w:w="2985"/>
            <w:hideMark/>
          </w:tcPr>
          <w:p w:rsidRDefault="00AF4B71" w:rsidP="00AF4B71" w:rsidR="00AF4B71">
            <w:pPr>
              <w:spacing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F4B71" w:rsidP="00AF4B71" w:rsidR="00AF4B71">
            <w:pPr>
              <w:spacing w:after="0"/>
              <w:jc w:val="center"/>
            </w:pPr>
            <w:r>
              <w:t>Republika Hrvatska</w:t>
            </w:r>
          </w:p>
          <w:p w:rsidRDefault="00AF4B71" w:rsidP="00AF4B71" w:rsidR="00AF4B71">
            <w:pPr>
              <w:spacing w:after="0"/>
              <w:jc w:val="center"/>
            </w:pPr>
            <w:r>
              <w:t>Trgovački sud u Varaždinu</w:t>
            </w:r>
          </w:p>
          <w:p w:rsidRDefault="00AF4B71" w:rsidP="00AF4B71" w:rsidR="00AF4B71">
            <w:pPr>
              <w:overflowPunct w:val="false"/>
              <w:autoSpaceDE w:val="false"/>
              <w:autoSpaceDN w:val="false"/>
              <w:adjustRightInd w:val="false"/>
              <w:spacing w:after="0"/>
              <w:jc w:val="center"/>
              <w:rPr>
                <w:lang w:val="en-US"/>
              </w:rPr>
            </w:pPr>
            <w:r>
              <w:t>Varaždin, Braće Radić 2</w:t>
            </w:r>
          </w:p>
        </w:tc>
      </w:tr>
    </w:tbl>
    <w:p w14:textId="5ed827d" w14:paraId="5ed827d" w:rsidRDefault="00AF4B71" w:rsidP="00AF4B71" w:rsidR="00AF4B71">
      <w:pPr>
        <w:spacing w:after="0"/>
        <w:jc w:val="both"/>
        <w15:collapsed w:val="false"/>
        <w:rPr>
          <w:szCs w:val="20"/>
          <w:lang w:val="en-US"/>
        </w:rPr>
      </w:pPr>
      <w:r>
        <w:tab/>
      </w:r>
      <w:r>
        <w:tab/>
      </w:r>
      <w:r>
        <w:tab/>
      </w:r>
      <w:r>
        <w:tab/>
      </w:r>
    </w:p>
    <w:p w:rsidRDefault="00AF4B71" w:rsidP="00AF4B71" w:rsidR="00AF4B71">
      <w:pPr>
        <w:spacing w:after="0"/>
        <w:jc w:val="both"/>
      </w:pPr>
    </w:p>
    <w:p w:rsidRDefault="00AF4B71" w:rsidP="00AF4B71" w:rsidR="00AF4B71">
      <w:pPr>
        <w:spacing w:after="0"/>
        <w:jc w:val="right"/>
      </w:pPr>
      <w:r>
        <w:t>Poslovni broj: 3 St-13/2015-53</w:t>
      </w:r>
    </w:p>
    <w:p w:rsidRDefault="00AF4B71" w:rsidP="00AF4B71" w:rsidR="00AF4B71">
      <w:pPr>
        <w:spacing w:after="0"/>
        <w:jc w:val="right"/>
      </w:pPr>
    </w:p>
    <w:p w:rsidRDefault="00AF4B71" w:rsidP="00AF4B71" w:rsidR="00AF4B71">
      <w:pPr>
        <w:spacing w:after="0"/>
        <w:jc w:val="both"/>
      </w:pPr>
    </w:p>
    <w:p w:rsidRDefault="00AF4B71" w:rsidP="00AF4B71" w:rsidR="00AF4B71">
      <w:pPr>
        <w:spacing w:after="0"/>
        <w:jc w:val="both"/>
      </w:pPr>
    </w:p>
    <w:p w:rsidRDefault="00AF4B71" w:rsidP="00AF4B71" w:rsidR="00AF4B71">
      <w:pPr>
        <w:spacing w:after="0"/>
        <w:jc w:val="center"/>
      </w:pPr>
      <w:r>
        <w:t>U   I M E   R E P U B L I K E   H R V A T S K E</w:t>
      </w:r>
    </w:p>
    <w:p w:rsidRDefault="00AF4B71" w:rsidP="00AF4B71" w:rsidR="00AF4B71">
      <w:pPr>
        <w:spacing w:after="0"/>
        <w:jc w:val="both"/>
      </w:pPr>
    </w:p>
    <w:p w:rsidRDefault="00AF4B71" w:rsidP="00AF4B71" w:rsidR="00AF4B71">
      <w:pPr>
        <w:spacing w:after="0"/>
        <w:jc w:val="center"/>
      </w:pPr>
      <w:r>
        <w:t>R J E Š E N J E</w:t>
      </w:r>
    </w:p>
    <w:p w:rsidRDefault="00AF4B71" w:rsidP="00AF4B71" w:rsidR="00AF4B71">
      <w:pPr>
        <w:spacing w:after="0"/>
        <w:jc w:val="center"/>
      </w:pPr>
    </w:p>
    <w:p w:rsidRDefault="00AF4B71" w:rsidP="00AF4B71" w:rsidR="00AF4B71">
      <w:pPr>
        <w:spacing w:after="0"/>
        <w:jc w:val="both"/>
      </w:pPr>
    </w:p>
    <w:p w:rsidRDefault="00AF4B71" w:rsidP="00AF4B71" w:rsidR="00AF4B71">
      <w:pPr>
        <w:spacing w:after="0"/>
        <w:jc w:val="both"/>
      </w:pPr>
      <w:r>
        <w:tab/>
        <w:t>Trgovački sud u Varaždinu, po sucu toga suda Jasni Lekić, u stečajnom postupku nad stečajnim dužnikom P. MAXI d.o.o. u stečaju, Nedelišće, Maršala Tita 50, MBS: 070040973, OIB: 06372016168, dana 21. lipnja 2018. godine,</w:t>
      </w:r>
    </w:p>
    <w:p w:rsidRDefault="00AF4B71" w:rsidP="00AF4B71" w:rsidR="00AF4B71">
      <w:pPr>
        <w:spacing w:after="0"/>
        <w:jc w:val="both"/>
      </w:pPr>
    </w:p>
    <w:p w:rsidRDefault="00AF4B71" w:rsidP="00AF4B71" w:rsidR="00AF4B71">
      <w:pPr>
        <w:spacing w:after="0"/>
        <w:jc w:val="both"/>
      </w:pPr>
    </w:p>
    <w:p w:rsidRDefault="00AF4B71" w:rsidP="00AF4B71" w:rsidR="00AF4B71">
      <w:pPr>
        <w:spacing w:after="0"/>
        <w:jc w:val="center"/>
      </w:pPr>
      <w:r>
        <w:t>r i j e š i o   j e</w:t>
      </w:r>
    </w:p>
    <w:p w:rsidRDefault="00AF4B71" w:rsidP="00AF4B71" w:rsidR="00AF4B71">
      <w:pPr>
        <w:spacing w:after="0"/>
        <w:jc w:val="center"/>
      </w:pPr>
    </w:p>
    <w:p w:rsidRDefault="00AF4B71" w:rsidP="00AF4B71" w:rsidR="00AF4B71">
      <w:pPr>
        <w:spacing w:after="0"/>
        <w:ind w:firstLine="708"/>
        <w:jc w:val="both"/>
      </w:pPr>
      <w:r>
        <w:t>I/ Zaključuje se stečajni postupak nad stečajnim dužnikom P. MAXI d.o.o. u stečaju, Nedelišće, Maršala Tita 50, MBS: 070040973, OIB: 06372016168, nakon provedenog stečajnog postupka, s danom 21. lipnja 2018. godine.</w:t>
      </w:r>
    </w:p>
    <w:p w:rsidRDefault="00AF4B71" w:rsidP="00AF4B71" w:rsidR="00AF4B71">
      <w:pPr>
        <w:spacing w:after="0"/>
        <w:ind w:firstLine="708"/>
        <w:jc w:val="both"/>
      </w:pPr>
    </w:p>
    <w:p w:rsidRDefault="00AF4B71" w:rsidP="00AF4B71" w:rsidR="00AF4B71">
      <w:pPr>
        <w:spacing w:after="0"/>
        <w:ind w:firstLine="708"/>
        <w:jc w:val="both"/>
      </w:pPr>
      <w:r>
        <w:t>II/ Ovlašćuje se stečajna upraviteljica Sanja Kraljek, odvjetnica iz Čakovca, Kralja Tomislava 14, OIB: 44015522626, da može i nakon zaključenja stečajnog postupka naplatiti nenaplaćene tražbine stečajnog dužnika prema Nama d.d. u stečaju Zagreb.</w:t>
      </w:r>
    </w:p>
    <w:p w:rsidRDefault="00AF4B71" w:rsidP="00AF4B71" w:rsidR="00AF4B71">
      <w:pPr>
        <w:spacing w:after="0"/>
        <w:ind w:firstLine="708"/>
        <w:jc w:val="both"/>
      </w:pPr>
    </w:p>
    <w:p w:rsidRDefault="00AF4B71" w:rsidP="00AF4B71" w:rsidR="00AF4B71">
      <w:pPr>
        <w:spacing w:after="0"/>
        <w:ind w:firstLine="708"/>
        <w:jc w:val="both"/>
      </w:pPr>
      <w:r>
        <w:rPr>
          <w:rStyle w:val="st"/>
          <w:color w:val="222222"/>
        </w:rPr>
        <w:t xml:space="preserve">III/ </w:t>
      </w:r>
      <w:r>
        <w:t xml:space="preserve">Ovo rješenje i osnova zaključenja stečajnog postupka javno se objavljuju i to na e-Oglasnoj ploči ovoga suda s danom 21. lipnja 2018. godine. </w:t>
      </w:r>
    </w:p>
    <w:p w:rsidRDefault="00AF4B71" w:rsidP="00AF4B71" w:rsidR="00AF4B71">
      <w:pPr>
        <w:spacing w:after="0"/>
        <w:jc w:val="both"/>
      </w:pPr>
    </w:p>
    <w:p w:rsidRDefault="00AF4B71" w:rsidP="00AF4B71" w:rsidR="00AF4B71">
      <w:pPr>
        <w:spacing w:after="0"/>
        <w:jc w:val="both"/>
      </w:pPr>
      <w:r>
        <w:tab/>
        <w:t xml:space="preserve">IV/ Nakon pravomoćnosti ovog rješenja stečajni dužnik brisati će se iz ovosudnog sudskog registra, te brisanjem iz upisnika stečajni dužnik kao pravna osoba prestaje postojati. </w:t>
      </w:r>
    </w:p>
    <w:p w:rsidRDefault="00AF4B71" w:rsidP="00AF4B71" w:rsidR="00AF4B71">
      <w:pPr>
        <w:spacing w:after="0"/>
        <w:jc w:val="both"/>
      </w:pPr>
    </w:p>
    <w:p w:rsidRDefault="00AF4B71" w:rsidP="00AF4B71" w:rsidR="00AF4B71">
      <w:pPr>
        <w:spacing w:after="0"/>
        <w:jc w:val="both"/>
      </w:pPr>
    </w:p>
    <w:p w:rsidRDefault="00AF4B71" w:rsidP="00AF4B71" w:rsidR="00AF4B71">
      <w:pPr>
        <w:spacing w:after="0"/>
        <w:jc w:val="center"/>
      </w:pPr>
      <w:r>
        <w:t>Obrazloženje</w:t>
      </w:r>
    </w:p>
    <w:p w:rsidRDefault="00AF4B71" w:rsidP="00AF4B71" w:rsidR="00AF4B71">
      <w:pPr>
        <w:spacing w:after="0"/>
        <w:jc w:val="center"/>
      </w:pPr>
    </w:p>
    <w:p w:rsidRDefault="00AF4B71" w:rsidP="00AF4B71" w:rsidR="00AF4B71">
      <w:pPr>
        <w:spacing w:after="0"/>
        <w:jc w:val="both"/>
      </w:pPr>
      <w:r>
        <w:tab/>
        <w:t xml:space="preserve">Stečajni postupak nad dužnikom otvoren je rješenjem Trgovačkog suda u Varaždinu od 9.10.2015. broj 3 St-13/15-21. Prema završnom izvješću stečajne upraviteljice tijekom stečajnog postupka unovčena je stečajna masa prodajom imovine stečajnog dužnika i to pokretnine – roba u skladištu za iznos od 5.000,00 kn, potraživanja od kupaca u iznosu od 2.507,44 kn, predujam po rješenju Trgovačkog suda u Varaždinu u iznosu od 2.200,00 kn uplaćen je na žiro-račun stečajnog dužnika, te prihod od kamata od 1,75 kn, što sveukupno iznosi 9.709,16 kn. Nadalje je od strane Agencije za osiguranje potraživanja radnika u slučaju </w:t>
      </w:r>
      <w:r>
        <w:lastRenderedPageBreak/>
        <w:t>stečaja poslodavca uplaćen iznos od 10.651,89 kn. Tijekom postupka nastali su troškovi i to: s osnova knjigovodstvenih usluga za razdoblje od 9.10.2015. do 15.4.2018. po računu knjigovodstvenog ureda Rep j.d.o.o. u iznosu od 3.000,00 kn, zatim PDV koji tereti stečajnog dužnika u iznosu od 1.000,00 kn, naknade Sberbank u iznosu od 200,19 kn, nagrada privremenog stečajnog upravitelja u iznosu od 2.000,00 kn, završni račun i radnje koje prethode zaključenju stečajnog postupka u iznosu od 1.500,00 kn, te stvarni troškovi stečajnog upravitelja u iznosu od 500,00 kn, što ukupno iznosi 8.209,19 kn. Nakon podmirenja troškova postupka na računu stečajnog dužnika preostaje iznos od 1.500,00 kn.</w:t>
      </w:r>
    </w:p>
    <w:p w:rsidRDefault="00AF4B71" w:rsidP="00AF4B71" w:rsidR="00AF4B71">
      <w:pPr>
        <w:spacing w:after="0"/>
        <w:jc w:val="both"/>
      </w:pPr>
    </w:p>
    <w:p w:rsidRDefault="00AF4B71" w:rsidP="00AF4B71" w:rsidR="00AF4B71">
      <w:pPr>
        <w:spacing w:after="0"/>
        <w:jc w:val="both"/>
      </w:pPr>
      <w:r>
        <w:tab/>
        <w:t>Stečajna upraviteljica predložila je završnu diobu, da se RH Ministarstvo financija Porezna uprava Područni ured Varaždin namiri iznosom od 1.164,15 kn kao namirenje vjerovnika prvog višeg isplatnog reda. Prema tablici prijedloga završne diobe vjerovnika prvog višeg isplatnog reda proizlazi slijedeće: za Prprović Željka iznos namirenja – 222,30 kn, za RH Ministarstvo financija – 1.164,15 kn, Agencija za osiguranje radničkih potraživanja u slučaju stečaja poslodavca – 113,55 kn, što ukupno iznosi 1.500,00 kn završne diobe vjerovnika prvog višeg isplatnog reda.</w:t>
      </w:r>
    </w:p>
    <w:p w:rsidRDefault="00AF4B71" w:rsidP="00AF4B71" w:rsidR="00AF4B71">
      <w:pPr>
        <w:spacing w:after="0"/>
        <w:jc w:val="both"/>
      </w:pPr>
    </w:p>
    <w:p w:rsidRDefault="00AF4B71" w:rsidP="00AF4B71" w:rsidR="00AF4B71">
      <w:pPr>
        <w:spacing w:after="0"/>
        <w:ind w:firstLine="705"/>
        <w:jc w:val="both"/>
      </w:pPr>
      <w:r>
        <w:tab/>
        <w:t>Na završnom ročištu stečajna upraviteljica je iskazala da stečajni dužnik nije imao imovine značajnije vrijednosti, obrazložila je primitke i unovčenu stečajnu masu kao u tablici pod točkom 2. izvješća, a obrazložila je i nastale troškove postupka koji se većim dijelom odnose na trošak knjigovodstvenih usluga za vrijeme vođenja stečaja. Predložila je da sud i vjerovnici prihvate to izvješće kao i pregled prihoda i rashoda, te se predlaže da se nakon namirenja troškova postupka pristupi završnoj diobi na način da bi se iznos od 1,06% od ukupno priznatih tražbina u iznosu od 1.500,00 kn namirili vjerovnici prvog višeg isplatnog reda RH Ministarstvo financija, Prprović Željko i Agencija za osiguranje radničkih potraživanja u slučaju stečaja poslodavca, kao u diobnom popisu završne diobe. Ostale pokretnine nisu bile unovčive, kao ni određena potraživanja, kako je to navedeno u završnoj bilanci, pa predlaže da se isto također prihvati. Nadalje je stečajna upraviteljica izjavila još i to da postoji potraživanje stečajnog dužnika prema Nama d.d. u stečaju u iznosu od 56.502,39 kn. Radi se o utvrđenoj tražbini, pa stoga predlaže da se i nakon zaključenja ovog postupka nastavi sa naplatom ove tražbine. Također je izjavila da je tražbina od Name d.d. u stečaju u iznosu od 2.825,00 kn naplaćena u 10. mjesecu 2017. na račun Maxi obrt za frizerske usluge iz Nedelišća, vlasnik Luka Prprović, te je vezano na navedeno podnijela obavijest Općinskom državnom odvjetništvu u Čakovcu.</w:t>
      </w:r>
    </w:p>
    <w:p w:rsidRDefault="00AF4B71" w:rsidP="00AF4B71" w:rsidR="00AF4B71">
      <w:pPr>
        <w:spacing w:after="0"/>
        <w:jc w:val="both"/>
      </w:pPr>
    </w:p>
    <w:p w:rsidRDefault="00AF4B71" w:rsidP="00AF4B71" w:rsidR="00AF4B71">
      <w:pPr>
        <w:spacing w:after="0"/>
        <w:jc w:val="both"/>
      </w:pPr>
      <w:r>
        <w:tab/>
        <w:t>Vjerovnici su u cijelosti prihvatili završno izvješće i završni račun stečajne upraviteljice bez primjedbi, te nije bilo prigovora na završni popis. Ujedno su predložili da se ovlasti stečajna upraviteljica da i nakon zaključenja stečajnog postupka može naplatiti nenaplaćene tražbine stečajnog dužnika prema Nama d.d. u stečaju Zagreb.</w:t>
      </w:r>
    </w:p>
    <w:p w:rsidRDefault="00AF4B71" w:rsidP="00AF4B71" w:rsidR="00AF4B71">
      <w:pPr>
        <w:spacing w:after="0"/>
        <w:ind w:firstLine="708"/>
        <w:jc w:val="both"/>
      </w:pPr>
    </w:p>
    <w:p w:rsidRDefault="00AF4B71" w:rsidP="00AF4B71" w:rsidR="00AF4B71">
      <w:pPr>
        <w:spacing w:after="0"/>
        <w:ind w:firstLine="708"/>
        <w:jc w:val="both"/>
      </w:pPr>
      <w:r>
        <w:t>Slijedom navedenog, budući je unovčena sva stečajna masa te su djelomično namireni vjerovnici prvog višeg isplatnog reda te troškovi stečajnog postupka, valjalo je donijeti rješenje o zaključenju ovog stečajnog postupka temeljem odredbe članka 196. st. 1. Stečajnog zakona (N.N. 44/96, 29/99, 129/00, 123/03, 82/06, 116/10, 25/12 i 133/12, dalje skraćeno: SZ-a) koji se primjenjuje u ovog pravnoj stvari.</w:t>
      </w:r>
    </w:p>
    <w:p w:rsidRDefault="00AF4B71" w:rsidP="00AF4B71" w:rsidR="00AF4B71">
      <w:pPr>
        <w:spacing w:after="0"/>
        <w:ind w:firstLine="708"/>
        <w:jc w:val="both"/>
      </w:pPr>
    </w:p>
    <w:p w:rsidRDefault="00AF4B71" w:rsidP="00AF4B71" w:rsidR="00AF4B71">
      <w:pPr>
        <w:spacing w:after="0"/>
        <w:ind w:firstLine="708"/>
        <w:jc w:val="both"/>
      </w:pPr>
      <w:r>
        <w:t>Stečajna upraviteljica ovlaštena je da i nakon zaključenja stečajnog postupka nastavi sa naplatom nenaplaćenog potraživanja.</w:t>
      </w:r>
    </w:p>
    <w:p w:rsidRDefault="00AF4B71" w:rsidP="00AF4B71" w:rsidR="00AF4B71">
      <w:pPr>
        <w:spacing w:after="0"/>
        <w:jc w:val="both"/>
      </w:pPr>
    </w:p>
    <w:p w:rsidRDefault="00AF4B71" w:rsidP="00AF4B71" w:rsidR="00AF4B71">
      <w:pPr>
        <w:spacing w:after="0"/>
        <w:jc w:val="both"/>
      </w:pPr>
      <w:r>
        <w:lastRenderedPageBreak/>
        <w:tab/>
        <w:t>Rješenje i osnova zaključenja postupka objavljuju se na e-Oglasnoj ploči suda, te se dostavlja tijelima koja vode upisnik dužnika pravne osobe. Brisanjem iz upisnika stečajni dužnik kao pravna osoba prestaje postojati, sve sukladno članku 196. stavku 1. do 3. SZ-a.</w:t>
      </w:r>
    </w:p>
    <w:p w:rsidRDefault="00AF4B71" w:rsidP="00AF4B71" w:rsidR="00AF4B71">
      <w:pPr>
        <w:spacing w:after="0"/>
        <w:jc w:val="both"/>
      </w:pPr>
    </w:p>
    <w:p w:rsidRDefault="00AF4B71" w:rsidP="00AF4B71" w:rsidR="00AF4B71">
      <w:pPr>
        <w:spacing w:after="0"/>
        <w:jc w:val="both"/>
      </w:pPr>
    </w:p>
    <w:p w:rsidRDefault="00AF4B71" w:rsidP="00AF4B71" w:rsidR="00AF4B71">
      <w:pPr>
        <w:spacing w:after="0"/>
        <w:jc w:val="center"/>
      </w:pPr>
      <w:r>
        <w:t>Varaždin, 21. lipnja 2018.</w:t>
      </w:r>
    </w:p>
    <w:p w:rsidRDefault="00AF4B71" w:rsidP="00AF4B71" w:rsidR="00AF4B71">
      <w:pPr>
        <w:spacing w:after="0"/>
        <w:jc w:val="center"/>
      </w:pPr>
    </w:p>
    <w:p w:rsidRDefault="00AF4B71" w:rsidP="00AF4B71" w:rsidR="00AF4B71">
      <w:pPr>
        <w:spacing w:after="0"/>
      </w:pPr>
    </w:p>
    <w:p w:rsidRDefault="00AF4B71" w:rsidP="00AF4B71" w:rsidR="00AF4B71">
      <w:pPr>
        <w:spacing w:after="0"/>
        <w:jc w:val="both"/>
      </w:pPr>
      <w:r>
        <w:t xml:space="preserve">                                                                                                                 Sudac:</w:t>
      </w:r>
    </w:p>
    <w:p w:rsidRDefault="00AF4B71" w:rsidP="00AF4B71" w:rsidR="00AF4B71">
      <w:pPr>
        <w:spacing w:after="0"/>
        <w:jc w:val="both"/>
      </w:pPr>
    </w:p>
    <w:p w:rsidRDefault="00AF4B71" w:rsidP="00AF4B71" w:rsidR="00AF4B71">
      <w:pPr>
        <w:spacing w:after="0"/>
        <w:jc w:val="both"/>
      </w:pPr>
      <w:r>
        <w:t xml:space="preserve">                                                                                                         Jasna Lekić, v. r.</w:t>
      </w:r>
    </w:p>
    <w:p w:rsidRDefault="00AF4B71" w:rsidP="00AF4B71" w:rsidR="00AF4B71">
      <w:pPr>
        <w:spacing w:after="0"/>
        <w:jc w:val="both"/>
      </w:pPr>
    </w:p>
    <w:p w:rsidRDefault="00AF4B71" w:rsidP="00AF4B71" w:rsidR="00AF4B71">
      <w:pPr>
        <w:spacing w:after="0"/>
        <w:jc w:val="both"/>
      </w:pPr>
    </w:p>
    <w:p w:rsidRDefault="00AF4B71" w:rsidP="00AF4B71" w:rsidR="00AF4B71">
      <w:pPr>
        <w:spacing w:after="0"/>
        <w:jc w:val="both"/>
      </w:pPr>
      <w:r>
        <w:t xml:space="preserve">                                                                                      </w:t>
      </w:r>
    </w:p>
    <w:p w:rsidRDefault="00AF4B71" w:rsidP="00AF4B71" w:rsidR="00AF4B71">
      <w:pPr>
        <w:spacing w:after="0"/>
        <w:jc w:val="both"/>
      </w:pPr>
    </w:p>
    <w:p w:rsidRDefault="00AF4B71" w:rsidP="00AF4B71" w:rsidR="00AF4B71">
      <w:pPr>
        <w:pStyle w:val="Tijeloteksta"/>
        <w:spacing w:after="0"/>
        <w:jc w:val="both"/>
      </w:pPr>
      <w:r>
        <w:tab/>
        <w:t>POUKA O PRAVNOM LIJEKU:</w:t>
      </w:r>
    </w:p>
    <w:p w:rsidRDefault="00AF4B71" w:rsidP="00AF4B71" w:rsidR="00AF4B71">
      <w:pPr>
        <w:pStyle w:val="Tijeloteksta"/>
        <w:spacing w:after="0"/>
        <w:jc w:val="both"/>
      </w:pPr>
    </w:p>
    <w:p w:rsidRDefault="00AF4B71" w:rsidP="00AF4B71" w:rsidR="00AF4B71">
      <w:pPr>
        <w:spacing w:after="0"/>
        <w:jc w:val="both"/>
        <w:rPr>
          <w:szCs w:val="20"/>
        </w:rPr>
      </w:pPr>
      <w:r>
        <w:tab/>
        <w:t>Protiv ovog rješenja može se uložiti žalbu u roku od 8 dana od proteka osmog dana od dana objave oglasa na e-Oglasnoj ploči suda, pismeno u 3 primjerka. Žalba se podnosi putem ovog suda, s time da o žalbi odlučuje Visoki trgovački sud Republike Hrvatske u Zagrebu.</w:t>
      </w:r>
    </w:p>
    <w:p w:rsidRDefault="00AF4B71" w:rsidP="00AF4B71" w:rsidR="00AF4B71">
      <w:pPr>
        <w:spacing w:after="0"/>
        <w:jc w:val="both"/>
      </w:pPr>
    </w:p>
    <w:p w:rsidRDefault="00AF4B71" w:rsidP="00AF4B71" w:rsidR="00AF4B71">
      <w:pPr>
        <w:spacing w:after="0"/>
        <w:jc w:val="both"/>
      </w:pPr>
    </w:p>
    <w:p w:rsidRDefault="00AF4B71" w:rsidP="00AF4B71" w:rsidR="00AF4B71">
      <w:pPr>
        <w:spacing w:after="0"/>
        <w:jc w:val="both"/>
      </w:pPr>
    </w:p>
    <w:p w:rsidRDefault="00AF4B71" w:rsidP="00AF4B71" w:rsidR="00AF4B71">
      <w:pPr>
        <w:pStyle w:val="Tijeloteksta"/>
        <w:spacing w:after="0"/>
        <w:jc w:val="both"/>
      </w:pPr>
    </w:p>
    <w:p w:rsidRDefault="00AF4B71" w:rsidP="00AF4B71" w:rsidR="00AF4B71">
      <w:pPr>
        <w:spacing w:after="0"/>
        <w:jc w:val="both"/>
        <w:rPr>
          <w:szCs w:val="20"/>
        </w:rPr>
      </w:pPr>
      <w:r>
        <w:t>DNA: 1. Stečajna upraviteljica Sanja Kraljek, odvjetnica iz Čakovca, Kralja Tomislava 14</w:t>
      </w:r>
    </w:p>
    <w:p w:rsidRDefault="00AF4B71" w:rsidP="00AF4B71" w:rsidR="00AF4B71">
      <w:pPr>
        <w:pStyle w:val="Tijeloteksta"/>
        <w:spacing w:after="0"/>
        <w:jc w:val="both"/>
      </w:pPr>
      <w:r>
        <w:t xml:space="preserve">           2. ŽDO  Varaždin, građansko upravni odjel</w:t>
      </w:r>
    </w:p>
    <w:p w:rsidRDefault="00AF4B71" w:rsidP="00AF4B71" w:rsidR="00AF4B71">
      <w:pPr>
        <w:spacing w:after="0"/>
        <w:jc w:val="both"/>
        <w:rPr>
          <w:szCs w:val="20"/>
          <w:lang w:val="en-US"/>
        </w:rPr>
      </w:pPr>
      <w:r>
        <w:t xml:space="preserve">           3. Porezna uprava, Područni ured Čakovec, O. Keršovanija 11</w:t>
      </w:r>
    </w:p>
    <w:p w:rsidRDefault="00AF4B71" w:rsidP="00AF4B71" w:rsidR="00AF4B71">
      <w:pPr>
        <w:pStyle w:val="Tijeloteksta"/>
        <w:spacing w:after="0"/>
        <w:jc w:val="both"/>
      </w:pPr>
      <w:r>
        <w:t xml:space="preserve">           4. Fina Zagreb, Vrtni put 3</w:t>
      </w:r>
    </w:p>
    <w:p w:rsidRDefault="00AF4B71" w:rsidP="00AF4B71" w:rsidR="00AF4B71">
      <w:pPr>
        <w:pStyle w:val="Tijeloteksta"/>
        <w:spacing w:after="0"/>
        <w:jc w:val="both"/>
      </w:pPr>
      <w:r>
        <w:t xml:space="preserve">           5. Sudski registar radi zabilježbe,  i nakon pravomoćnosti radi brisanja st. dužnika.</w:t>
      </w:r>
    </w:p>
    <w:p w:rsidRDefault="00AF4B71" w:rsidP="00AF4B71" w:rsidR="00AF4B71">
      <w:pPr>
        <w:pStyle w:val="Tijeloteksta"/>
        <w:spacing w:after="0"/>
        <w:jc w:val="both"/>
      </w:pPr>
      <w:r>
        <w:t xml:space="preserve">           6. e-Oglasna ploča ovoga suda</w:t>
      </w:r>
    </w:p>
    <w:p w:rsidRDefault="00AE649C" w:rsidP="00AF4B71" w:rsidR="00AE649C" w:rsidRPr="00B76F3C">
      <w:pPr>
        <w:pStyle w:val="NormaleSPIS"/>
        <w:spacing w:after="0"/>
      </w:pPr>
    </w:p>
    <w:p w:rsidRDefault="00AB4602" w:rsidP="00AF4B7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AF4B71"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663" w:rsidP="00537B78" w:rsidR="00D81663">
      <w:r>
        <w:separator/>
      </w:r>
    </w:p>
  </w:endnote>
  <w:endnote w:id="0" w:type="continuationSeparator">
    <w:p w:rsidRDefault="00D81663" w:rsidP="00537B78" w:rsidR="00D816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663" w:rsidP="00537B78" w:rsidR="00D81663">
      <w:r>
        <w:separator/>
      </w:r>
    </w:p>
  </w:footnote>
  <w:footnote w:id="0" w:type="continuationSeparator">
    <w:p w:rsidRDefault="00D81663" w:rsidP="00537B78" w:rsidR="00D816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2A6"/>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4B71"/>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1663"/>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AF4B7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AF4B7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28679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St-13/2015-53</izvorni_sadrzaj>
    <derivirana_varijabla naziv="DomainObject.Oznaka_1">St-13/2015-53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Prijeldog za pokretanja st.postupka</izvorni_sadrzaj>
    <derivirana_varijabla naziv="DomainObject.Predmet.Opis_1">Prijeldog za pokretanja st.postupka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St-13/2015</izvorni_sadrzaj>
    <derivirana_varijabla naziv="DomainObject.Predmet.OznakaBroj_1">St-13/2015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 MAXI društvo s ograničenom odgovornošću za veleprodaju, maloprodaju, uvoz-izvoz</izvorni_sadrzaj>
    <derivirana_varijabla naziv="DomainObject.Predmet.ProtustrankaFormated_1">  P. MAXI društvo s ograničenom odgovornošću za veleprodaju, maloprodaju, uvoz-izvoz</derivirana_varijabla>
  </DomainObject.Predmet.ProtustrankaFormated>
  <DomainObject.Predmet.ProtustrankaFormatedOIB>
    <izvorni_sadrzaj>  P. MAXI društvo s ograničenom odgovornošću za veleprodaju, maloprodaju, uvoz-izvoz, OIB 06372016168</izvorni_sadrzaj>
    <derivirana_varijabla naziv="DomainObject.Predmet.ProtustrankaFormatedOIB_1">  P. MAXI društvo s ograničenom odgovornošću za veleprodaju, maloprodaju, uvoz-izvoz, OIB 06372016168</derivirana_varijabla>
  </DomainObject.Predmet.ProtustrankaFormatedOIB>
  <DomainObject.Predmet.ProtustrankaFormatedWithAdress>
    <izvorni_sadrzaj> P. MAXI društvo s ograničenom odgovornošću za veleprodaju, maloprodaju, uvoz-izvoz, Maršala Tita 50, 40000 Nedelišće</izvorni_sadrzaj>
    <derivirana_varijabla naziv="DomainObject.Predmet.ProtustrankaFormatedWithAdress_1"> P. MAXI društvo s ograničenom odgovornošću za veleprodaju, maloprodaju, uvoz-izvoz, Maršala Tita 50, 40000 Nedelišće</derivirana_varijabla>
  </DomainObject.Predmet.ProtustrankaFormatedWithAdress>
  <DomainObject.Predmet.ProtustrankaFormatedWithAdressOIB>
    <izvorni_sadrzaj> P. MAXI društvo s ograničenom odgovornošću za veleprodaju, maloprodaju, uvoz-izvoz, OIB 06372016168, Maršala Tita 50, 40000 Nedelišće</izvorni_sadrzaj>
    <derivirana_varijabla naziv="DomainObject.Predmet.ProtustrankaFormatedWithAdressOIB_1"> P. MAXI društvo s ograničenom odgovornošću za veleprodaju, maloprodaju, uvoz-izvoz, OIB 06372016168, Maršala Tita 50, 40000 Nedelišće</derivirana_varijabla>
  </DomainObject.Predmet.ProtustrankaFormatedWithAdressOIB>
  <DomainObject.Predmet.ProtustrankaWithAdress>
    <izvorni_sadrzaj>P. MAXI društvo s ograničenom odgovornošću za veleprodaju, maloprodaju, uvoz-izvoz Maršala Tita 50, 40000 Nedelišće</izvorni_sadrzaj>
    <derivirana_varijabla naziv="DomainObject.Predmet.ProtustrankaWithAdress_1">P. MAXI društvo s ograničenom odgovornošću za veleprodaju, maloprodaju, uvoz-izvoz Maršala Tita 50, 40000 Nedelišće</derivirana_varijabla>
  </DomainObject.Predmet.ProtustrankaWithAdress>
  <DomainObject.Predmet.ProtustrankaWithAdressOIB>
    <izvorni_sadrzaj>P. MAXI društvo s ograničenom odgovornošću za veleprodaju, maloprodaju, uvoz-izvoz, OIB 06372016168, Maršala Tita 50, 40000 Nedelišće</izvorni_sadrzaj>
    <derivirana_varijabla naziv="DomainObject.Predmet.ProtustrankaWithAdressOIB_1">P. MAXI društvo s ograničenom odgovornošću za veleprodaju, maloprodaju, uvoz-izvoz, OIB 06372016168, Maršala Tita 50, 40000 Nedelišće</derivirana_varijabla>
  </DomainObject.Predmet.ProtustrankaWithAdressOIB>
  <DomainObject.Predmet.ProtustrankaNazivFormated>
    <izvorni_sadrzaj>P. MAXI društvo s ograničenom odgovornošću za veleprodaju, maloprodaju, uvoz-izvoz</izvorni_sadrzaj>
    <derivirana_varijabla naziv="DomainObject.Predmet.ProtustrankaNazivFormated_1">P. MAXI društvo s ograničenom odgovornošću za veleprodaju, maloprodaju, uvoz-izvoz</derivirana_varijabla>
  </DomainObject.Predmet.ProtustrankaNazivFormated>
  <DomainObject.Predmet.ProtustrankaNazivFormatedOIB>
    <izvorni_sadrzaj>P. MAXI društvo s ograničenom odgovornošću za veleprodaju, maloprodaju, uvoz-izvoz, OIB 06372016168</izvorni_sadrzaj>
    <derivirana_varijabla naziv="DomainObject.Predmet.ProtustrankaNazivFormatedOIB_1">P. MAXI društvo s ograničenom odgovornošću za veleprodaju, maloprodaju, uvoz-izvoz, OIB 06372016168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Prprović</izvorni_sadrzaj>
    <derivirana_varijabla naziv="DomainObject.Predmet.StrankaFormated_1">  Željko Prprović</derivirana_varijabla>
  </DomainObject.Predmet.StrankaFormated>
  <DomainObject.Predmet.StrankaFormatedOIB>
    <izvorni_sadrzaj>  Željko Prprović, OIB 06457421228</izvorni_sadrzaj>
    <derivirana_varijabla naziv="DomainObject.Predmet.StrankaFormatedOIB_1">  Željko Prprović, OIB 06457421228</derivirana_varijabla>
  </DomainObject.Predmet.StrankaFormatedOIB>
  <DomainObject.Predmet.StrankaFormatedWithAdress>
    <izvorni_sadrzaj> Željko Prprović, Maršala Tita 50, 40000 Nedelišće</izvorni_sadrzaj>
    <derivirana_varijabla naziv="DomainObject.Predmet.StrankaFormatedWithAdress_1"> Željko Prprović, Maršala Tita 50, 40000 Nedelišće</derivirana_varijabla>
  </DomainObject.Predmet.StrankaFormatedWithAdress>
  <DomainObject.Predmet.StrankaFormatedWithAdressOIB>
    <izvorni_sadrzaj> Željko Prprović, OIB 06457421228, Maršala Tita 50, 40000 Nedelišće</izvorni_sadrzaj>
    <derivirana_varijabla naziv="DomainObject.Predmet.StrankaFormatedWithAdressOIB_1"> Željko Prprović, OIB 06457421228, Maršala Tita 50, 40000 Nedelišće</derivirana_varijabla>
  </DomainObject.Predmet.StrankaFormatedWithAdressOIB>
  <DomainObject.Predmet.StrankaWithAdress>
    <izvorni_sadrzaj>Željko Prprović Maršala Tita 50,40000 Nedelišće</izvorni_sadrzaj>
    <derivirana_varijabla naziv="DomainObject.Predmet.StrankaWithAdress_1">Željko Prprović Maršala Tita 50,40000 Nedelišće</derivirana_varijabla>
  </DomainObject.Predmet.StrankaWithAdress>
  <DomainObject.Predmet.StrankaWithAdressOIB>
    <izvorni_sadrzaj>Željko Prprović, OIB 06457421228, Maršala Tita 50,40000 Nedelišće</izvorni_sadrzaj>
    <derivirana_varijabla naziv="DomainObject.Predmet.StrankaWithAdressOIB_1">Željko Prprović, OIB 06457421228, Maršala Tita 50,40000 Nedelišće</derivirana_varijabla>
  </DomainObject.Predmet.StrankaWithAdressOIB>
  <DomainObject.Predmet.StrankaNazivFormated>
    <izvorni_sadrzaj>Željko Prprović</izvorni_sadrzaj>
    <derivirana_varijabla naziv="DomainObject.Predmet.StrankaNazivFormated_1">Željko Prprović</derivirana_varijabla>
  </DomainObject.Predmet.StrankaNazivFormated>
  <DomainObject.Predmet.StrankaNazivFormatedOIB>
    <izvorni_sadrzaj>Željko Prprović, OIB 06457421228</izvorni_sadrzaj>
    <derivirana_varijabla naziv="DomainObject.Predmet.StrankaNazivFormatedOIB_1">Željko Prprović, OIB 06457421228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4799.92</izvorni_sadrzaj>
    <derivirana_varijabla naziv="DomainObject.Predmet.TrenutnaVrijednost_1">4799.92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Željko Prprović</item>
    </izvorni_sadrzaj>
    <derivirana_varijabla naziv="DomainObject.Predmet.StrankaListFormated_1">
      <item>Željko Prprović</item>
    </derivirana_varijabla>
  </DomainObject.Predmet.StrankaListFormated>
  <DomainObject.Predmet.StrankaListFormatedOIB>
    <izvorni_sadrzaj>
      <item>Željko Prprović, OIB 06457421228</item>
    </izvorni_sadrzaj>
    <derivirana_varijabla naziv="DomainObject.Predmet.StrankaListFormatedOIB_1">
      <item>Željko Prprović, OIB 06457421228</item>
    </derivirana_varijabla>
  </DomainObject.Predmet.StrankaListFormatedOIB>
  <DomainObject.Predmet.StrankaListFormatedWithAdress>
    <izvorni_sadrzaj>
      <item>Željko Prprović, Maršala Tita 50, 40000 Nedelišće</item>
    </izvorni_sadrzaj>
    <derivirana_varijabla naziv="DomainObject.Predmet.StrankaListFormatedWithAdress_1">
      <item>Željko Prprović, Maršala Tita 50, 40000 Nedelišće</item>
    </derivirana_varijabla>
  </DomainObject.Predmet.StrankaListFormatedWithAdress>
  <DomainObject.Predmet.StrankaListFormatedWithAdressOIB>
    <izvorni_sadrzaj>
      <item>Željko Prprović, OIB 06457421228, Maršala Tita 50, 40000 Nedelišće</item>
    </izvorni_sadrzaj>
    <derivirana_varijabla naziv="DomainObject.Predmet.StrankaListFormatedWithAdressOIB_1">
      <item>Željko Prprović, OIB 06457421228, Maršala Tita 50, 40000 Nedelišće</item>
    </derivirana_varijabla>
  </DomainObject.Predmet.StrankaListFormatedWithAdressOIB>
  <DomainObject.Predmet.StrankaListNazivFormated>
    <izvorni_sadrzaj>
      <item>Željko Prprović</item>
    </izvorni_sadrzaj>
    <derivirana_varijabla naziv="DomainObject.Predmet.StrankaListNazivFormated_1">
      <item>Željko Prprović</item>
    </derivirana_varijabla>
  </DomainObject.Predmet.StrankaListNazivFormated>
  <DomainObject.Predmet.StrankaListNazivFormatedOIB>
    <izvorni_sadrzaj>
      <item>Željko Prprović, OIB 06457421228</item>
    </izvorni_sadrzaj>
    <derivirana_varijabla naziv="DomainObject.Predmet.StrankaListNazivFormatedOIB_1">
      <item>Željko Prprović, OIB 06457421228</item>
    </derivirana_varijabla>
  </DomainObject.Predmet.StrankaListNazivFormatedOIB>
  <DomainObject.Predmet.ProtuStrankaListFormated>
    <izvorni_sadrzaj>
      <item>P. MAXI društvo s ograničenom odgovornošću za veleprodaju, maloprodaju, uvoz-izvoz</item>
    </izvorni_sadrzaj>
    <derivirana_varijabla naziv="DomainObject.Predmet.ProtuStrankaListFormated_1">
      <item>P. MAXI društvo s ograničenom odgovornošću za veleprodaju, maloprodaju, uvoz-izvoz</item>
    </derivirana_varijabla>
  </DomainObject.Predmet.ProtuStrankaListFormated>
  <DomainObject.Predmet.ProtuStrankaListFormatedOIB>
    <izvorni_sadrzaj>
      <item>P. MAXI društvo s ograničenom odgovornošću za veleprodaju, maloprodaju, uvoz-izvoz, OIB 06372016168</item>
    </izvorni_sadrzaj>
    <derivirana_varijabla naziv="DomainObject.Predmet.ProtuStrankaListFormatedOIB_1">
      <item>P. MAXI društvo s ograničenom odgovornošću za veleprodaju, maloprodaju, uvoz-izvoz, OIB 06372016168</item>
    </derivirana_varijabla>
  </DomainObject.Predmet.ProtuStrankaListFormatedOIB>
  <DomainObject.Predmet.ProtuStrankaListFormatedWithAdress>
    <izvorni_sadrzaj>
      <item>P. MAXI društvo s ograničenom odgovornošću za veleprodaju, maloprodaju, uvoz-izvoz, Maršala Tita 50, 40000 Nedelišće</item>
    </izvorni_sadrzaj>
    <derivirana_varijabla naziv="DomainObject.Predmet.ProtuStrankaListFormatedWithAdress_1">
      <item>P. MAXI društvo s ograničenom odgovornošću za veleprodaju, maloprodaju, uvoz-izvoz, Maršala Tita 50, 40000 Nedelišće</item>
    </derivirana_varijabla>
  </DomainObject.Predmet.ProtuStrankaListFormatedWithAdress>
  <DomainObject.Predmet.ProtuStrankaListFormatedWithAdressOIB>
    <izvorni_sadrzaj>
      <item>P. MAXI društvo s ograničenom odgovornošću za veleprodaju, maloprodaju, uvoz-izvoz, OIB 06372016168, Maršala Tita 50, 40000 Nedelišće</item>
    </izvorni_sadrzaj>
    <derivirana_varijabla naziv="DomainObject.Predmet.ProtuStrankaListFormatedWithAdressOIB_1">
      <item>P. MAXI društvo s ograničenom odgovornošću za veleprodaju, maloprodaju, uvoz-izvoz, OIB 06372016168, Maršala Tita 50, 40000 Nedelišće</item>
    </derivirana_varijabla>
  </DomainObject.Predmet.ProtuStrankaListFormatedWithAdressOIB>
  <DomainObject.Predmet.ProtuStrankaListNazivFormated>
    <izvorni_sadrzaj>
      <item>P. MAXI društvo s ograničenom odgovornošću za veleprodaju, maloprodaju, uvoz-izvoz</item>
    </izvorni_sadrzaj>
    <derivirana_varijabla naziv="DomainObject.Predmet.ProtuStrankaListNazivFormated_1">
      <item>P. MAXI društvo s ograničenom odgovornošću za veleprodaju, maloprodaju, uvoz-izvoz</item>
    </derivirana_varijabla>
  </DomainObject.Predmet.ProtuStrankaListNazivFormated>
  <DomainObject.Predmet.ProtuStrankaListNazivFormatedOIB>
    <izvorni_sadrzaj>
      <item>P. MAXI društvo s ograničenom odgovornošću za veleprodaju, maloprodaju, uvoz-izvoz, OIB 06372016168</item>
    </izvorni_sadrzaj>
    <derivirana_varijabla naziv="DomainObject.Predmet.ProtuStrankaListNazivFormatedOIB_1">
      <item>P. MAXI društvo s ograničenom odgovornošću za veleprodaju, maloprodaju, uvoz-izvoz, OIB 06372016168</item>
    </derivirana_varijabla>
  </DomainObject.Predmet.ProtuStrankaListNazivFormatedOIB>
  <DomainObject.Predmet.OstaliListFormated>
    <izvorni_sadrzaj>
      <item>Sudski registar</item>
      <item>Jasenka Prpović</item>
      <item>Sanja Kraljek</item>
    </izvorni_sadrzaj>
    <derivirana_varijabla naziv="DomainObject.Predmet.OstaliListFormated_1">
      <item>Sudski registar</item>
      <item>Jasenka Prpović</item>
      <item>Sanja Kraljek</item>
    </derivirana_varijabla>
  </DomainObject.Predmet.OstaliListFormated>
  <DomainObject.Predmet.OstaliListFormatedOIB>
    <izvorni_sadrzaj>
      <item>Sudski registar</item>
      <item>Jasenka Prpović</item>
      <item>Sanja Kraljek, OIB 44015522626</item>
    </izvorni_sadrzaj>
    <derivirana_varijabla naziv="DomainObject.Predmet.OstaliListFormatedOIB_1">
      <item>Sudski registar</item>
      <item>Jasenka Prpović</item>
      <item>Sanja Kraljek, OIB 44015522626</item>
    </derivirana_varijabla>
  </DomainObject.Predmet.OstaliListFormatedOIB>
  <DomainObject.Predmet.OstaliListFormatedWithAdress>
    <izvorni_sadrzaj>
      <item>Sudski registar, B.Radića 2, 42000 Varaždin</item>
      <item>Jasenka Prpović, Sisačka cesta 57, 10000 Zagreb</item>
      <item>Sanja Kraljek, Kralja Tomislava 14, 40000 Čakovec</item>
    </izvorni_sadrzaj>
    <derivirana_varijabla naziv="DomainObject.Predmet.OstaliListFormatedWithAdress_1">
      <item>Sudski registar, B.Radića 2, 42000 Varaždin</item>
      <item>Jasenka Prpović, Sisačka cesta 57, 10000 Zagreb</item>
      <item>Sanja Kraljek, Kralja Tomislava 14, 40000 Čakovec</item>
    </derivirana_varijabla>
  </DomainObject.Predmet.OstaliListFormatedWithAdress>
  <DomainObject.Predmet.OstaliListFormatedWithAdressOIB>
    <izvorni_sadrzaj>
      <item>Sudski registar, B.Radića 2, 42000 Varaždin</item>
      <item>Jasenka Prpović, Sisačka cesta 57, 10000 Zagreb</item>
      <item>Sanja Kraljek, OIB 44015522626, Kralja Tomislava 14, 40000 Čakovec</item>
    </izvorni_sadrzaj>
    <derivirana_varijabla naziv="DomainObject.Predmet.OstaliListFormatedWithAdressOIB_1">
      <item>Sudski registar, B.Radića 2, 42000 Varaždin</item>
      <item>Jasenka Prpović, Sisačka cesta 57, 10000 Zagreb</item>
      <item>Sanja Kraljek, OIB 44015522626, Kralja Tomislava 14, 40000 Čakovec</item>
    </derivirana_varijabla>
  </DomainObject.Predmet.OstaliListFormatedWithAdressOIB>
  <DomainObject.Predmet.OstaliListNazivFormated>
    <izvorni_sadrzaj>
      <item>Sudski registar</item>
      <item>Jasenka Prpović</item>
      <item>Sanja Kraljek</item>
    </izvorni_sadrzaj>
    <derivirana_varijabla naziv="DomainObject.Predmet.OstaliListNazivFormated_1">
      <item>Sudski registar</item>
      <item>Jasenka Prpović</item>
      <item>Sanja Kraljek</item>
    </derivirana_varijabla>
  </DomainObject.Predmet.OstaliListNazivFormated>
  <DomainObject.Predmet.OstaliListNazivFormatedOIB>
    <izvorni_sadrzaj>
      <item>Sudski registar</item>
      <item>Jasenka Prpović</item>
      <item>Sanja Kraljek, OIB 44015522626</item>
    </izvorni_sadrzaj>
    <derivirana_varijabla naziv="DomainObject.Predmet.OstaliListNazivFormatedOIB_1">
      <item>Sudski registar</item>
      <item>Jasenka Prpović</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St-13/2015-53</izvorni_sadrzaj>
    <derivirana_varijabla naziv="DomainObject.PoslovniBrojDokumenta_1">St-13/2015-53</derivirana_varijabla>
  </DomainObject.PoslovniBrojDokumenta>
  <DomainObject.Predmet.StrankaIDrugi>
    <izvorni_sadrzaj>Željko Prprović</izvorni_sadrzaj>
    <derivirana_varijabla naziv="DomainObject.Predmet.StrankaIDrugi_1">Željko Prprović</derivirana_varijabla>
  </DomainObject.Predmet.StrankaIDrugi>
  <DomainObject.Predmet.ProtustrankaIDrugi>
    <izvorni_sadrzaj>P. MAXI društvo s ograničenom odgovornošću za veleprodaju, maloprodaju, uvoz-izvoz</izvorni_sadrzaj>
    <derivirana_varijabla naziv="DomainObject.Predmet.ProtustrankaIDrugi_1">P. MAXI društvo s ograničenom odgovornošću za veleprodaju, maloprodaju, uvoz-izvoz</derivirana_varijabla>
  </DomainObject.Predmet.ProtustrankaIDrugi>
  <DomainObject.Predmet.StrankaIDrugiAdressOIB>
    <izvorni_sadrzaj>Željko Prprović, OIB 06457421228, Maršala Tita 50, 40000 Nedelišće</izvorni_sadrzaj>
    <derivirana_varijabla naziv="DomainObject.Predmet.StrankaIDrugiAdressOIB_1">Željko Prprović, OIB 06457421228, Maršala Tita 50, 40000 Nedelišće</derivirana_varijabla>
  </DomainObject.Predmet.StrankaIDrugiAdressOIB>
  <DomainObject.Predmet.ProtustrankaIDrugiAdressOIB>
    <izvorni_sadrzaj>P. MAXI društvo s ograničenom odgovornošću za veleprodaju, maloprodaju, uvoz-izvoz, OIB 06372016168, Maršala Tita 50, 40000 Nedelišće</izvorni_sadrzaj>
    <derivirana_varijabla naziv="DomainObject.Predmet.ProtustrankaIDrugiAdressOIB_1">P. MAXI društvo s ograničenom odgovornošću za veleprodaju, maloprodaju, uvoz-izvoz, OIB 06372016168,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Prprović</item>
      <item>P. MAXI društvo s ograničenom odgovornošću za veleprodaju, maloprodaju, uvoz-izvoz</item>
      <item>Sudski registar</item>
      <item>Jasenka Prpović</item>
      <item>Sanja Kraljek</item>
    </izvorni_sadrzaj>
    <derivirana_varijabla naziv="DomainObject.Predmet.SudioniciListNaziv_1">
      <item>Željko Prprović</item>
      <item>P. MAXI društvo s ograničenom odgovornošću za veleprodaju, maloprodaju, uvoz-izvoz</item>
      <item>Sudski registar</item>
      <item>Jasenka Prpović</item>
      <item>Sanja Kraljek</item>
    </derivirana_varijabla>
  </DomainObject.Predmet.SudioniciListNaziv>
  <DomainObject.Predmet.SudioniciListAdressOIB>
    <izvorni_sadrzaj>
      <item>Željko Prprović, OIB 06457421228, Maršala Tita 50,40000 Nedelišće</item>
      <item>P. MAXI društvo s ograničenom odgovornošću za veleprodaju, maloprodaju, uvoz-izvoz, OIB 06372016168, Maršala Tita 50,40000 Nedelišće</item>
      <item>Sudski registar, B.Radića 2,42000 Varaždin</item>
      <item>Jasenka Prpović, Sisačka cesta 57,10000 Zagreb</item>
      <item>Sanja Kraljek, OIB 44015522626, Kralja Tomislava 14,40000 Čakovec</item>
    </izvorni_sadrzaj>
    <derivirana_varijabla naziv="DomainObject.Predmet.SudioniciListAdressOIB_1">
      <item>Željko Prprović, OIB 06457421228, Maršala Tita 50,40000 Nedelišće</item>
      <item>P. MAXI društvo s ograničenom odgovornošću za veleprodaju, maloprodaju, uvoz-izvoz, OIB 06372016168, Maršala Tita 50,40000 Nedelišće</item>
      <item>Sudski registar, B.Radića 2,42000 Varaždin</item>
      <item>Jasenka Prpović, Sisačka cesta 57,10000 Zagreb</item>
      <item>Sanja Kraljek, OIB 44015522626,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5DCC9E-859B-4E32-B135-FA8F6F7D8D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973</properties:Words>
  <properties:Characters>5391</properties:Characters>
  <properties:Lines>127</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2018-06-21T09:51:00Z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St-13/2015-53 / Odluka - Rješenje - zaključen stečajni postupak (čl. 196 SZ-a) (odluka_St-13_2015-53.docx)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