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5626f" w14:paraId="d85626f" w:rsidRDefault="00291373" w:rsidP="00291373" w:rsidR="00291373" w:rsidRPr="00AD05D4">
      <w:pPr>
        <w:jc w:val="both"/>
        <w15:collapsed w:val="false"/>
        <w:rPr>
          <w:color w:val="000000"/>
          <w:sz w:val="24"/>
          <w:szCs w:val="24"/>
          <w:lang w:val="hr-HR"/>
        </w:rPr>
      </w:pPr>
      <w:bookmarkStart w:name="_GoBack" w:id="0"/>
      <w:bookmarkEnd w:id="0"/>
    </w:p>
    <w:p w:rsidRDefault="00291373" w:rsidP="00291373" w:rsidR="00291373" w:rsidRPr="00AD05D4">
      <w:pPr>
        <w:jc w:val="both"/>
        <w:rPr>
          <w:color w:val="000000"/>
          <w:sz w:val="24"/>
          <w:szCs w:val="24"/>
          <w:lang w:val="hr-HR"/>
        </w:rPr>
      </w:pPr>
    </w:p>
    <w:p w:rsidRDefault="00291373" w:rsidP="00291373" w:rsidR="00291373" w:rsidRPr="00AD05D4">
      <w:pPr>
        <w:jc w:val="both"/>
        <w:rPr>
          <w:color w:val="000000"/>
          <w:sz w:val="24"/>
          <w:szCs w:val="24"/>
          <w:lang w:val="hr-HR"/>
        </w:rPr>
      </w:pPr>
    </w:p>
    <w:p w:rsidRDefault="00291373" w:rsidP="00291373" w:rsidR="00291373" w:rsidRPr="00AD05D4">
      <w:pPr>
        <w:jc w:val="both"/>
        <w:rPr>
          <w:lang w:val="hr-HR"/>
        </w:rPr>
      </w:pPr>
      <w:r w:rsidRPr="00AD05D4">
        <w:rPr>
          <w:sz w:val="24"/>
          <w:szCs w:val="24"/>
          <w:lang w:val="hr-HR"/>
        </w:rPr>
        <w:t xml:space="preserve">REPUBLIKA HRVATSKA </w:t>
      </w:r>
      <w:r w:rsidRPr="00AD05D4">
        <w:rPr>
          <w:sz w:val="24"/>
          <w:szCs w:val="24"/>
          <w:lang w:val="hr-HR"/>
        </w:rPr>
        <w:tab/>
      </w:r>
      <w:r w:rsidRPr="00AD05D4">
        <w:rPr>
          <w:sz w:val="24"/>
          <w:szCs w:val="24"/>
          <w:lang w:val="hr-HR"/>
        </w:rPr>
        <w:tab/>
      </w:r>
      <w:r w:rsidRPr="00AD05D4">
        <w:rPr>
          <w:sz w:val="24"/>
          <w:szCs w:val="24"/>
          <w:lang w:val="hr-HR"/>
        </w:rPr>
        <w:tab/>
        <w:t xml:space="preserve">        </w:t>
      </w:r>
      <w:r w:rsidR="00AD05D4" w:rsidRPr="00AD05D4">
        <w:rPr>
          <w:sz w:val="24"/>
          <w:szCs w:val="24"/>
          <w:lang w:val="hr-HR"/>
        </w:rPr>
        <w:t xml:space="preserve">         </w:t>
      </w:r>
      <w:r w:rsidR="00AD05D4" w:rsidRPr="00AD05D4">
        <w:rPr>
          <w:sz w:val="24"/>
          <w:szCs w:val="24"/>
          <w:lang w:val="hr-HR"/>
        </w:rPr>
        <w:tab/>
        <w:t xml:space="preserve">             </w:t>
      </w:r>
      <w:r w:rsidR="00AD05D4" w:rsidRPr="00AD05D4">
        <w:rPr>
          <w:sz w:val="24"/>
          <w:szCs w:val="24"/>
          <w:lang w:val="hr-HR"/>
        </w:rPr>
        <w:tab/>
        <w:t xml:space="preserve">    </w:t>
      </w:r>
      <w:r w:rsidR="003B3041">
        <w:rPr>
          <w:sz w:val="24"/>
          <w:szCs w:val="24"/>
          <w:lang w:val="hr-HR"/>
        </w:rPr>
        <w:t>9 St-1097</w:t>
      </w:r>
      <w:r w:rsidR="00AD05D4" w:rsidRPr="00AD05D4">
        <w:rPr>
          <w:sz w:val="24"/>
          <w:szCs w:val="24"/>
          <w:lang w:val="hr-HR"/>
        </w:rPr>
        <w:t>/2016</w:t>
      </w:r>
    </w:p>
    <w:p w:rsidRDefault="00291373" w:rsidP="00291373" w:rsidR="00291373" w:rsidRPr="00AD05D4">
      <w:pPr>
        <w:rPr>
          <w:sz w:val="24"/>
          <w:szCs w:val="24"/>
          <w:lang w:val="hr-HR"/>
        </w:rPr>
      </w:pPr>
      <w:r w:rsidRPr="00AD05D4">
        <w:rPr>
          <w:sz w:val="24"/>
          <w:szCs w:val="24"/>
          <w:lang w:val="hr-HR"/>
        </w:rPr>
        <w:t>TRGOVAČKI SUD U ZADRU</w:t>
      </w:r>
    </w:p>
    <w:p w:rsidRDefault="00291373" w:rsidP="00291373" w:rsidR="00291373" w:rsidRPr="00AD05D4">
      <w:pPr>
        <w:rPr>
          <w:sz w:val="24"/>
          <w:szCs w:val="24"/>
          <w:lang w:val="hr-HR"/>
        </w:rPr>
      </w:pPr>
      <w:r w:rsidRPr="00AD05D4">
        <w:rPr>
          <w:sz w:val="24"/>
          <w:szCs w:val="24"/>
          <w:lang w:val="hr-HR"/>
        </w:rPr>
        <w:t>Stalna služba Šibenik</w:t>
      </w:r>
    </w:p>
    <w:p w:rsidRDefault="00291373" w:rsidP="00291373" w:rsidR="00291373" w:rsidRPr="00AD05D4">
      <w:pPr>
        <w:ind w:firstLine="708"/>
        <w:rPr>
          <w:sz w:val="24"/>
          <w:szCs w:val="24"/>
          <w:lang w:val="hr-HR"/>
        </w:rPr>
      </w:pPr>
      <w:r w:rsidRPr="00AD05D4">
        <w:rPr>
          <w:sz w:val="24"/>
          <w:szCs w:val="24"/>
          <w:lang w:val="hr-HR"/>
        </w:rPr>
        <w:t xml:space="preserve">                                                     </w:t>
      </w:r>
    </w:p>
    <w:p w:rsidRDefault="00291373" w:rsidP="00291373" w:rsidR="00291373" w:rsidRPr="00AD05D4">
      <w:pPr>
        <w:ind w:firstLine="708"/>
        <w:rPr>
          <w:sz w:val="24"/>
          <w:szCs w:val="24"/>
          <w:lang w:val="hr-HR"/>
        </w:rPr>
      </w:pPr>
    </w:p>
    <w:p w:rsidRDefault="00291373" w:rsidP="00291373" w:rsidR="00291373" w:rsidRPr="00AD05D4">
      <w:pPr>
        <w:jc w:val="center"/>
        <w:rPr>
          <w:sz w:val="24"/>
          <w:szCs w:val="24"/>
          <w:lang w:val="hr-HR"/>
        </w:rPr>
      </w:pPr>
      <w:r w:rsidRPr="00AD05D4">
        <w:rPr>
          <w:sz w:val="24"/>
          <w:szCs w:val="24"/>
          <w:lang w:val="hr-HR"/>
        </w:rPr>
        <w:t>R E P U B L I K A  H R V A T S K A</w:t>
      </w:r>
    </w:p>
    <w:p w:rsidRDefault="00291373" w:rsidP="00291373" w:rsidR="00291373" w:rsidRPr="00AD05D4">
      <w:pPr>
        <w:jc w:val="center"/>
        <w:rPr>
          <w:sz w:val="24"/>
          <w:szCs w:val="24"/>
          <w:lang w:val="hr-HR"/>
        </w:rPr>
      </w:pPr>
    </w:p>
    <w:p w:rsidRDefault="00291373" w:rsidP="00291373" w:rsidR="00291373" w:rsidRPr="00AD05D4">
      <w:pPr>
        <w:jc w:val="center"/>
        <w:rPr>
          <w:sz w:val="24"/>
          <w:szCs w:val="24"/>
          <w:lang w:val="hr-HR"/>
        </w:rPr>
      </w:pPr>
      <w:r w:rsidRPr="00AD05D4">
        <w:rPr>
          <w:sz w:val="24"/>
          <w:szCs w:val="24"/>
          <w:lang w:val="hr-HR"/>
        </w:rPr>
        <w:t>R J E Š E NJ E</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Trgovački sud u Zadru, Stalna služba Šibenik, OIB: 396704646</w:t>
      </w:r>
      <w:r w:rsidR="00AD05D4" w:rsidRPr="00AD05D4">
        <w:rPr>
          <w:sz w:val="24"/>
          <w:szCs w:val="24"/>
          <w:lang w:val="hr-HR"/>
        </w:rPr>
        <w:t>53, po sutkinji Tereziji Goreta</w:t>
      </w:r>
      <w:r w:rsidRPr="00AD05D4">
        <w:rPr>
          <w:sz w:val="24"/>
          <w:szCs w:val="24"/>
          <w:lang w:val="hr-HR"/>
        </w:rPr>
        <w:t>, povodom prijedloga Financijske ag</w:t>
      </w:r>
      <w:r w:rsidR="00AD05D4">
        <w:rPr>
          <w:sz w:val="24"/>
          <w:szCs w:val="24"/>
          <w:lang w:val="hr-HR"/>
        </w:rPr>
        <w:t>e</w:t>
      </w:r>
      <w:r w:rsidRPr="00AD05D4">
        <w:rPr>
          <w:sz w:val="24"/>
          <w:szCs w:val="24"/>
          <w:lang w:val="hr-HR"/>
        </w:rPr>
        <w:t xml:space="preserve">ncije, Regionalnog centra Split, Podružnice </w:t>
      </w:r>
      <w:r w:rsidR="00AD05D4" w:rsidRPr="00AD05D4">
        <w:rPr>
          <w:sz w:val="24"/>
          <w:szCs w:val="24"/>
          <w:lang w:val="hr-HR"/>
        </w:rPr>
        <w:t>Šibenik</w:t>
      </w:r>
      <w:r w:rsidRPr="00AD05D4">
        <w:rPr>
          <w:sz w:val="24"/>
          <w:szCs w:val="24"/>
          <w:lang w:val="hr-HR"/>
        </w:rPr>
        <w:t>, za otvaranje stečajnoga postupka nad dužnikom</w:t>
      </w:r>
      <w:r w:rsidR="003B3041">
        <w:rPr>
          <w:sz w:val="24"/>
          <w:szCs w:val="24"/>
          <w:lang w:val="hr-HR"/>
        </w:rPr>
        <w:t xml:space="preserve"> </w:t>
      </w:r>
      <w:r w:rsidR="003B3041" w:rsidRPr="003B3041">
        <w:rPr>
          <w:sz w:val="24"/>
          <w:szCs w:val="24"/>
        </w:rPr>
        <w:t xml:space="preserve">TRAŽET </w:t>
      </w:r>
      <w:proofErr w:type="spellStart"/>
      <w:r w:rsidR="003B3041" w:rsidRPr="003B3041">
        <w:rPr>
          <w:sz w:val="24"/>
          <w:szCs w:val="24"/>
        </w:rPr>
        <w:t>j.d.o.o</w:t>
      </w:r>
      <w:proofErr w:type="spellEnd"/>
      <w:r w:rsidR="003B3041" w:rsidRPr="003B3041">
        <w:rPr>
          <w:sz w:val="24"/>
          <w:szCs w:val="24"/>
        </w:rPr>
        <w:t xml:space="preserve">. </w:t>
      </w:r>
      <w:proofErr w:type="spellStart"/>
      <w:proofErr w:type="gramStart"/>
      <w:r w:rsidR="003B3041" w:rsidRPr="003B3041">
        <w:rPr>
          <w:sz w:val="24"/>
          <w:szCs w:val="24"/>
        </w:rPr>
        <w:t>iz</w:t>
      </w:r>
      <w:proofErr w:type="spellEnd"/>
      <w:proofErr w:type="gramEnd"/>
      <w:r w:rsidR="003B3041" w:rsidRPr="003B3041">
        <w:rPr>
          <w:sz w:val="24"/>
          <w:szCs w:val="24"/>
        </w:rPr>
        <w:t xml:space="preserve"> </w:t>
      </w:r>
      <w:proofErr w:type="spellStart"/>
      <w:r w:rsidR="003B3041" w:rsidRPr="003B3041">
        <w:rPr>
          <w:sz w:val="24"/>
          <w:szCs w:val="24"/>
        </w:rPr>
        <w:t>Murtera</w:t>
      </w:r>
      <w:proofErr w:type="spellEnd"/>
      <w:r w:rsidR="003B3041" w:rsidRPr="003B3041">
        <w:rPr>
          <w:sz w:val="24"/>
          <w:szCs w:val="24"/>
        </w:rPr>
        <w:t xml:space="preserve">, Put </w:t>
      </w:r>
      <w:proofErr w:type="spellStart"/>
      <w:r w:rsidR="003B3041" w:rsidRPr="003B3041">
        <w:rPr>
          <w:sz w:val="24"/>
          <w:szCs w:val="24"/>
        </w:rPr>
        <w:t>Goričine</w:t>
      </w:r>
      <w:proofErr w:type="spellEnd"/>
      <w:r w:rsidR="003B3041" w:rsidRPr="003B3041">
        <w:rPr>
          <w:sz w:val="24"/>
          <w:szCs w:val="24"/>
        </w:rPr>
        <w:t xml:space="preserve"> 27, OIB: 45487191402</w:t>
      </w:r>
      <w:r w:rsidR="00AD05D4" w:rsidRPr="00AD05D4">
        <w:rPr>
          <w:sz w:val="24"/>
          <w:szCs w:val="24"/>
          <w:lang w:val="hr-HR"/>
        </w:rPr>
        <w:t>, 23</w:t>
      </w:r>
      <w:r w:rsidRPr="00AD05D4">
        <w:rPr>
          <w:sz w:val="24"/>
          <w:szCs w:val="24"/>
          <w:lang w:val="hr-HR"/>
        </w:rPr>
        <w:t xml:space="preserve">. rujna 2016. </w:t>
      </w:r>
    </w:p>
    <w:p w:rsidRDefault="00291373" w:rsidP="00291373" w:rsidR="00291373" w:rsidRPr="00AD05D4">
      <w:pPr>
        <w:ind w:firstLine="708"/>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r i j e š i o  j 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I. Nalaže se </w:t>
      </w:r>
      <w:proofErr w:type="spellStart"/>
      <w:r w:rsidR="003B3041" w:rsidRPr="003B3041">
        <w:rPr>
          <w:sz w:val="24"/>
          <w:szCs w:val="24"/>
        </w:rPr>
        <w:t>Dalibor</w:t>
      </w:r>
      <w:proofErr w:type="spellEnd"/>
      <w:r w:rsidR="003B3041" w:rsidRPr="003B3041">
        <w:rPr>
          <w:sz w:val="24"/>
          <w:szCs w:val="24"/>
        </w:rPr>
        <w:t xml:space="preserve"> </w:t>
      </w:r>
      <w:proofErr w:type="spellStart"/>
      <w:r w:rsidR="003B3041" w:rsidRPr="003B3041">
        <w:rPr>
          <w:sz w:val="24"/>
          <w:szCs w:val="24"/>
        </w:rPr>
        <w:t>Rameša</w:t>
      </w:r>
      <w:proofErr w:type="spellEnd"/>
      <w:r w:rsidR="003B3041" w:rsidRPr="003B3041">
        <w:rPr>
          <w:sz w:val="24"/>
          <w:szCs w:val="24"/>
        </w:rPr>
        <w:t xml:space="preserve">, </w:t>
      </w:r>
      <w:proofErr w:type="spellStart"/>
      <w:r w:rsidR="003B3041" w:rsidRPr="003B3041">
        <w:rPr>
          <w:sz w:val="24"/>
          <w:szCs w:val="24"/>
        </w:rPr>
        <w:t>Murter</w:t>
      </w:r>
      <w:proofErr w:type="spellEnd"/>
      <w:r w:rsidR="003B3041" w:rsidRPr="003B3041">
        <w:rPr>
          <w:sz w:val="24"/>
          <w:szCs w:val="24"/>
        </w:rPr>
        <w:t xml:space="preserve">, Put </w:t>
      </w:r>
      <w:proofErr w:type="spellStart"/>
      <w:r w:rsidR="003B3041" w:rsidRPr="003B3041">
        <w:rPr>
          <w:sz w:val="24"/>
          <w:szCs w:val="24"/>
        </w:rPr>
        <w:t>Goričine</w:t>
      </w:r>
      <w:proofErr w:type="spellEnd"/>
      <w:r w:rsidR="003B3041" w:rsidRPr="003B3041">
        <w:rPr>
          <w:sz w:val="24"/>
          <w:szCs w:val="24"/>
        </w:rPr>
        <w:t xml:space="preserve"> 27, OIB: 04991782710</w:t>
      </w:r>
      <w:r w:rsidRPr="00AD05D4">
        <w:rPr>
          <w:sz w:val="24"/>
          <w:szCs w:val="24"/>
          <w:lang w:val="hr-HR"/>
        </w:rPr>
        <w:t>, kao osobi ovlaštenoj za zastupanje po zakonu uvodno označenog dužnika, u roku od 8 dana od dana primitka ovog rješenja, uplatiti predujam za namirenje troškova stečajnoga postupka u iznosu od 1.000,00 kn (</w:t>
      </w:r>
      <w:proofErr w:type="spellStart"/>
      <w:r w:rsidRPr="00AD05D4">
        <w:rPr>
          <w:sz w:val="24"/>
          <w:szCs w:val="24"/>
          <w:lang w:val="hr-HR"/>
        </w:rPr>
        <w:t>tisućukuna</w:t>
      </w:r>
      <w:proofErr w:type="spellEnd"/>
      <w:r w:rsidRPr="00AD05D4">
        <w:rPr>
          <w:sz w:val="24"/>
          <w:szCs w:val="24"/>
          <w:lang w:val="hr-HR"/>
        </w:rPr>
        <w:t>) na žiro račun ovog suda kod Hrvatske poštanske banke broj: HR4323900011300000857, s pozivom na bro</w:t>
      </w:r>
      <w:r w:rsidR="00AD05D4">
        <w:rPr>
          <w:sz w:val="24"/>
          <w:szCs w:val="24"/>
          <w:lang w:val="hr-HR"/>
        </w:rPr>
        <w:t xml:space="preserve">j </w:t>
      </w:r>
      <w:proofErr w:type="spellStart"/>
      <w:r w:rsidR="00AD05D4">
        <w:rPr>
          <w:sz w:val="24"/>
          <w:szCs w:val="24"/>
          <w:lang w:val="hr-HR"/>
        </w:rPr>
        <w:t>kontovnika</w:t>
      </w:r>
      <w:proofErr w:type="spellEnd"/>
      <w:r w:rsidR="00AD05D4">
        <w:rPr>
          <w:sz w:val="24"/>
          <w:szCs w:val="24"/>
          <w:lang w:val="hr-HR"/>
        </w:rPr>
        <w:t xml:space="preserve"> predmeta 0</w:t>
      </w:r>
      <w:r w:rsidR="00B301A9">
        <w:rPr>
          <w:sz w:val="24"/>
          <w:szCs w:val="24"/>
          <w:lang w:val="hr-HR"/>
        </w:rPr>
        <w:t>5 221-10</w:t>
      </w:r>
      <w:r w:rsidR="003B3041">
        <w:rPr>
          <w:sz w:val="24"/>
          <w:szCs w:val="24"/>
          <w:lang w:val="hr-HR"/>
        </w:rPr>
        <w:t>97</w:t>
      </w:r>
      <w:r w:rsidRPr="00AD05D4">
        <w:rPr>
          <w:sz w:val="24"/>
          <w:szCs w:val="24"/>
          <w:lang w:val="hr-HR"/>
        </w:rPr>
        <w:t xml:space="preserve">-16 te dostavi u spis dokaz o uplati. </w:t>
      </w:r>
    </w:p>
    <w:p w:rsidRDefault="00291373" w:rsidP="00291373" w:rsidR="00291373" w:rsidRPr="00AD05D4">
      <w:pPr>
        <w:ind w:firstLine="708"/>
        <w:jc w:val="both"/>
        <w:rPr>
          <w:sz w:val="24"/>
          <w:szCs w:val="24"/>
          <w:lang w:val="hr-HR"/>
        </w:rPr>
      </w:pPr>
      <w:r w:rsidRPr="00AD05D4">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291373" w:rsidP="00291373" w:rsidR="00291373" w:rsidRPr="00AD05D4">
      <w:pPr>
        <w:ind w:firstLine="708"/>
        <w:jc w:val="both"/>
        <w:rPr>
          <w:sz w:val="24"/>
          <w:szCs w:val="24"/>
          <w:lang w:val="hr-HR"/>
        </w:rPr>
      </w:pPr>
      <w:r w:rsidRPr="00AD05D4">
        <w:rPr>
          <w:sz w:val="24"/>
          <w:szCs w:val="24"/>
          <w:lang w:val="hr-HR"/>
        </w:rPr>
        <w:t>III. Neiskorišteni iznos predujma iz točke I. izreke ovog rješenja sud će nakon završetka postupka uplatiti u Fond za namirenje troškova stečajnoga postupka.</w:t>
      </w:r>
    </w:p>
    <w:p w:rsidRDefault="00291373" w:rsidP="00291373" w:rsidR="00291373" w:rsidRPr="00AD05D4">
      <w:pPr>
        <w:jc w:val="both"/>
        <w:rPr>
          <w:sz w:val="24"/>
          <w:szCs w:val="24"/>
          <w:lang w:val="hr-HR"/>
        </w:rPr>
      </w:pPr>
    </w:p>
    <w:p w:rsidRDefault="00291373" w:rsidP="00291373" w:rsidR="00291373" w:rsidRPr="00AD05D4">
      <w:pPr>
        <w:jc w:val="center"/>
        <w:rPr>
          <w:sz w:val="24"/>
          <w:szCs w:val="24"/>
          <w:lang w:val="hr-HR"/>
        </w:rPr>
      </w:pPr>
      <w:r w:rsidRPr="00AD05D4">
        <w:rPr>
          <w:sz w:val="24"/>
          <w:szCs w:val="24"/>
          <w:lang w:val="hr-HR"/>
        </w:rPr>
        <w:t>Obrazloženje</w:t>
      </w:r>
    </w:p>
    <w:p w:rsidRDefault="00291373" w:rsidP="00291373" w:rsidR="00291373" w:rsidRPr="00AD05D4">
      <w:pP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Financijska agencija, Regionalni centar Split, Podružnica </w:t>
      </w:r>
      <w:r w:rsidR="00AD05D4">
        <w:rPr>
          <w:sz w:val="24"/>
          <w:szCs w:val="24"/>
          <w:lang w:val="hr-HR"/>
        </w:rPr>
        <w:t>Šibenik</w:t>
      </w:r>
      <w:r w:rsidRPr="00AD05D4">
        <w:rPr>
          <w:sz w:val="24"/>
          <w:szCs w:val="24"/>
          <w:lang w:val="hr-HR"/>
        </w:rPr>
        <w:t xml:space="preserve"> je </w:t>
      </w:r>
      <w:r w:rsidR="003B3041">
        <w:rPr>
          <w:sz w:val="24"/>
          <w:szCs w:val="24"/>
          <w:lang w:val="hr-HR"/>
        </w:rPr>
        <w:t>25. listopada</w:t>
      </w:r>
      <w:r w:rsidRPr="00AD05D4">
        <w:rPr>
          <w:sz w:val="24"/>
          <w:szCs w:val="24"/>
          <w:lang w:val="hr-HR"/>
        </w:rPr>
        <w:t xml:space="preserve"> 2016. podnijela ovom sudu prijedlog za otvaranje stečajnoga postupka nad dužnikom na temelju odredbe čl. 444. st. 2. Stečajnog zakona (Narodne novine broj 71/15-u nastavku teksta: SZ) u bitnom navodeći da dužnik na dan </w:t>
      </w:r>
      <w:r w:rsidR="0078360D">
        <w:rPr>
          <w:sz w:val="24"/>
          <w:szCs w:val="24"/>
          <w:lang w:val="hr-HR"/>
        </w:rPr>
        <w:t>06. rujna</w:t>
      </w:r>
      <w:r w:rsidRPr="00AD05D4">
        <w:rPr>
          <w:sz w:val="24"/>
          <w:szCs w:val="24"/>
          <w:lang w:val="hr-HR"/>
        </w:rPr>
        <w:t xml:space="preserve"> 2015. u Očevidniku redoslijeda osnova za plaćanje ima evidentirane neizvršene osnove za plaćanje</w:t>
      </w:r>
      <w:r w:rsidR="00AD05D4">
        <w:rPr>
          <w:sz w:val="24"/>
          <w:szCs w:val="24"/>
          <w:lang w:val="hr-HR"/>
        </w:rPr>
        <w:t xml:space="preserve"> u neprekinutom razdoblju od 120</w:t>
      </w:r>
      <w:r w:rsidRPr="00AD05D4">
        <w:rPr>
          <w:sz w:val="24"/>
          <w:szCs w:val="24"/>
          <w:lang w:val="hr-HR"/>
        </w:rPr>
        <w:t xml:space="preserve"> dana u ukupnom iznosu od </w:t>
      </w:r>
      <w:r w:rsidR="0078360D">
        <w:rPr>
          <w:sz w:val="24"/>
          <w:szCs w:val="24"/>
          <w:lang w:val="hr-HR"/>
        </w:rPr>
        <w:t>73.521,07</w:t>
      </w:r>
      <w:r w:rsidR="00BC37A9">
        <w:rPr>
          <w:sz w:val="24"/>
          <w:szCs w:val="24"/>
          <w:lang w:val="hr-HR"/>
        </w:rPr>
        <w:t xml:space="preserve"> </w:t>
      </w:r>
      <w:r w:rsidR="0078360D">
        <w:rPr>
          <w:sz w:val="24"/>
          <w:szCs w:val="24"/>
          <w:lang w:val="hr-HR"/>
        </w:rPr>
        <w:t>kn, da ima 12 zaposlena te 5</w:t>
      </w:r>
      <w:r w:rsidR="00AD05D4">
        <w:rPr>
          <w:sz w:val="24"/>
          <w:szCs w:val="24"/>
          <w:lang w:val="hr-HR"/>
        </w:rPr>
        <w:t xml:space="preserve"> otvoren</w:t>
      </w:r>
      <w:r w:rsidR="00B301A9">
        <w:rPr>
          <w:sz w:val="24"/>
          <w:szCs w:val="24"/>
          <w:lang w:val="hr-HR"/>
        </w:rPr>
        <w:t>a bankovna</w:t>
      </w:r>
      <w:r w:rsidR="00AD05D4">
        <w:rPr>
          <w:sz w:val="24"/>
          <w:szCs w:val="24"/>
          <w:lang w:val="hr-HR"/>
        </w:rPr>
        <w:t xml:space="preserve"> račun</w:t>
      </w:r>
      <w:r w:rsidR="00B301A9">
        <w:rPr>
          <w:sz w:val="24"/>
          <w:szCs w:val="24"/>
          <w:lang w:val="hr-HR"/>
        </w:rPr>
        <w:t>a</w:t>
      </w:r>
      <w:r w:rsidRPr="00AD05D4">
        <w:rPr>
          <w:sz w:val="24"/>
          <w:szCs w:val="24"/>
          <w:lang w:val="hr-HR"/>
        </w:rPr>
        <w:t>.</w:t>
      </w:r>
    </w:p>
    <w:p w:rsidRDefault="00291373" w:rsidP="00291373" w:rsidR="00291373" w:rsidRPr="00AD05D4">
      <w:pPr>
        <w:ind w:firstLine="708"/>
        <w:jc w:val="both"/>
        <w:rPr>
          <w:sz w:val="24"/>
          <w:szCs w:val="24"/>
          <w:lang w:val="hr-HR"/>
        </w:rPr>
      </w:pPr>
      <w:r w:rsidRPr="00AD05D4">
        <w:rPr>
          <w:sz w:val="24"/>
          <w:szCs w:val="24"/>
          <w:lang w:val="hr-HR"/>
        </w:rPr>
        <w:t xml:space="preserve">Postupajući po navedenom prijedlogu, rješenjem ovog </w:t>
      </w:r>
      <w:r w:rsidR="00AD05D4">
        <w:rPr>
          <w:sz w:val="24"/>
          <w:szCs w:val="24"/>
          <w:lang w:val="hr-HR"/>
        </w:rPr>
        <w:t xml:space="preserve">suda poslovni broj gornji od  </w:t>
      </w:r>
      <w:r w:rsidR="003B3041">
        <w:rPr>
          <w:sz w:val="24"/>
          <w:szCs w:val="24"/>
          <w:lang w:val="hr-HR"/>
        </w:rPr>
        <w:t>26. listopada</w:t>
      </w:r>
      <w:r w:rsidR="00BC37A9">
        <w:rPr>
          <w:sz w:val="24"/>
          <w:szCs w:val="24"/>
          <w:lang w:val="hr-HR"/>
        </w:rPr>
        <w:t xml:space="preserve"> </w:t>
      </w:r>
      <w:r w:rsidRPr="00AD05D4">
        <w:rPr>
          <w:sz w:val="24"/>
          <w:szCs w:val="24"/>
          <w:lang w:val="hr-HR"/>
        </w:rPr>
        <w:t xml:space="preserve">2016. pokrenut je prethodni postupak radi utvrđivanja pretpostavki za otvaranje stečajnoga postupka nad dužnikom. </w:t>
      </w:r>
    </w:p>
    <w:p w:rsidRDefault="00291373" w:rsidP="00291373" w:rsidR="00291373" w:rsidRPr="00AD05D4">
      <w:pPr>
        <w:ind w:firstLine="708"/>
        <w:jc w:val="both"/>
        <w:rPr>
          <w:sz w:val="24"/>
          <w:szCs w:val="24"/>
          <w:lang w:val="hr-HR"/>
        </w:rPr>
      </w:pPr>
      <w:r w:rsidRPr="00AD05D4">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AD05D4">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291373" w:rsidP="00291373" w:rsidR="00291373" w:rsidRPr="00AD05D4">
      <w:pPr>
        <w:jc w:val="both"/>
        <w:rPr>
          <w:sz w:val="24"/>
          <w:szCs w:val="24"/>
          <w:lang w:val="hr-HR"/>
        </w:rPr>
      </w:pPr>
      <w:r w:rsidRPr="00AD05D4">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291373" w:rsidP="00291373" w:rsidR="00291373" w:rsidRPr="00AD05D4">
      <w:pPr>
        <w:jc w:val="both"/>
        <w:rPr>
          <w:sz w:val="24"/>
          <w:szCs w:val="24"/>
          <w:lang w:val="hr-HR"/>
        </w:rPr>
      </w:pPr>
    </w:p>
    <w:p w:rsidRDefault="00291373" w:rsidP="00291373" w:rsidR="00291373" w:rsidRPr="00AD05D4">
      <w:pPr>
        <w:jc w:val="both"/>
        <w:rPr>
          <w:sz w:val="24"/>
          <w:szCs w:val="24"/>
          <w:u w:val="single"/>
          <w:lang w:val="hr-HR"/>
        </w:rPr>
      </w:pPr>
    </w:p>
    <w:p w:rsidRDefault="00AD05D4" w:rsidP="00291373" w:rsidR="00291373" w:rsidRPr="00AD05D4">
      <w:pPr>
        <w:jc w:val="center"/>
        <w:rPr>
          <w:sz w:val="24"/>
          <w:szCs w:val="24"/>
          <w:lang w:val="hr-HR"/>
        </w:rPr>
      </w:pPr>
      <w:r>
        <w:rPr>
          <w:sz w:val="24"/>
          <w:szCs w:val="24"/>
          <w:lang w:val="hr-HR"/>
        </w:rPr>
        <w:t xml:space="preserve">U Šibeniku, </w:t>
      </w:r>
      <w:r w:rsidR="003B3041">
        <w:rPr>
          <w:sz w:val="24"/>
          <w:szCs w:val="24"/>
          <w:lang w:val="hr-HR"/>
        </w:rPr>
        <w:t>26. listopada</w:t>
      </w:r>
      <w:r w:rsidR="00291373" w:rsidRPr="00AD05D4">
        <w:rPr>
          <w:sz w:val="24"/>
          <w:szCs w:val="24"/>
          <w:lang w:val="hr-HR"/>
        </w:rPr>
        <w:t xml:space="preserve"> 2016. </w:t>
      </w:r>
    </w:p>
    <w:p w:rsidRDefault="00291373" w:rsidP="00291373" w:rsidR="00291373" w:rsidRPr="00AD05D4">
      <w:pPr>
        <w:jc w:val="center"/>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003B3041">
        <w:rPr>
          <w:sz w:val="24"/>
          <w:szCs w:val="24"/>
          <w:lang w:val="hr-HR"/>
        </w:rPr>
        <w:t xml:space="preserve">   </w:t>
      </w:r>
      <w:r w:rsidRPr="00AD05D4">
        <w:rPr>
          <w:sz w:val="24"/>
          <w:szCs w:val="24"/>
          <w:lang w:val="hr-HR"/>
        </w:rPr>
        <w:tab/>
      </w:r>
      <w:r w:rsidRPr="00AD05D4">
        <w:rPr>
          <w:sz w:val="24"/>
          <w:szCs w:val="24"/>
          <w:lang w:val="hr-HR"/>
        </w:rPr>
        <w:tab/>
        <w:t>Sutkinja</w:t>
      </w:r>
    </w:p>
    <w:p w:rsidRDefault="00B301A9" w:rsidP="00291373" w:rsidR="00291373" w:rsidRPr="00AD05D4">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sidR="00AD05D4">
        <w:rPr>
          <w:sz w:val="24"/>
          <w:szCs w:val="24"/>
          <w:lang w:val="hr-HR"/>
        </w:rPr>
        <w:t xml:space="preserve">     </w:t>
      </w:r>
      <w:r w:rsidR="003B3041">
        <w:rPr>
          <w:sz w:val="24"/>
          <w:szCs w:val="24"/>
          <w:lang w:val="hr-HR"/>
        </w:rPr>
        <w:t xml:space="preserve">         </w:t>
      </w:r>
      <w:r w:rsidR="00AD05D4">
        <w:rPr>
          <w:sz w:val="24"/>
          <w:szCs w:val="24"/>
          <w:lang w:val="hr-HR"/>
        </w:rPr>
        <w:t>Terezija Goreta</w:t>
      </w:r>
    </w:p>
    <w:p w:rsidRDefault="00291373" w:rsidP="00291373" w:rsidR="00291373" w:rsidRPr="00AD05D4">
      <w:pPr>
        <w:jc w:val="both"/>
        <w:rPr>
          <w:sz w:val="24"/>
          <w:szCs w:val="24"/>
          <w:lang w:val="hr-HR"/>
        </w:rPr>
      </w:pP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r w:rsidRPr="00AD05D4">
        <w:rPr>
          <w:sz w:val="24"/>
          <w:szCs w:val="24"/>
          <w:lang w:val="hr-HR"/>
        </w:rPr>
        <w:tab/>
      </w:r>
    </w:p>
    <w:p w:rsidRDefault="00291373" w:rsidP="00291373" w:rsidR="00291373" w:rsidRPr="00AD05D4">
      <w:pPr>
        <w:ind w:firstLine="708"/>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 xml:space="preserve">UPUTA O PRAVNOM LIJEKU: </w:t>
      </w:r>
    </w:p>
    <w:p w:rsidRDefault="00291373" w:rsidP="00291373" w:rsidR="00291373" w:rsidRPr="00AD05D4">
      <w:pPr>
        <w:ind w:firstLine="708"/>
        <w:jc w:val="both"/>
        <w:rPr>
          <w:sz w:val="24"/>
          <w:szCs w:val="24"/>
          <w:lang w:val="hr-HR"/>
        </w:rPr>
      </w:pPr>
      <w:r w:rsidRPr="00AD05D4">
        <w:rPr>
          <w:sz w:val="24"/>
          <w:szCs w:val="24"/>
          <w:lang w:val="hr-HR"/>
        </w:rPr>
        <w:t xml:space="preserve">Protiv ovog rješenja dopušteno je izjaviti žalbu ovom sudu u roku od 8 dana od dana dostave prijepisa rješenja pozivom na gornji poslovni broj u tri istovjetna primjerka. O žalbi odlučuje Visoki trgovački sud Republike Hrvatske u Zagrebu. </w:t>
      </w:r>
    </w:p>
    <w:p w:rsidRDefault="00291373" w:rsidP="00291373" w:rsidR="00291373" w:rsidRPr="00AD05D4">
      <w:pPr>
        <w:jc w:val="both"/>
        <w:rPr>
          <w:sz w:val="24"/>
          <w:szCs w:val="24"/>
          <w:lang w:val="hr-HR"/>
        </w:rPr>
      </w:pPr>
    </w:p>
    <w:p w:rsidRDefault="00291373" w:rsidP="00291373" w:rsidR="00291373" w:rsidRPr="00AD05D4">
      <w:pPr>
        <w:jc w:val="both"/>
        <w:rPr>
          <w:sz w:val="24"/>
          <w:szCs w:val="24"/>
          <w:lang w:val="hr-HR"/>
        </w:rPr>
      </w:pPr>
    </w:p>
    <w:p w:rsidRDefault="00291373" w:rsidP="00291373" w:rsidR="00291373" w:rsidRPr="00AD05D4">
      <w:pPr>
        <w:ind w:firstLine="708"/>
        <w:jc w:val="both"/>
        <w:rPr>
          <w:sz w:val="24"/>
          <w:szCs w:val="24"/>
          <w:lang w:val="hr-HR"/>
        </w:rPr>
      </w:pPr>
      <w:r w:rsidRPr="00AD05D4">
        <w:rPr>
          <w:sz w:val="24"/>
          <w:szCs w:val="24"/>
          <w:lang w:val="hr-HR"/>
        </w:rPr>
        <w:t>DNA:</w:t>
      </w:r>
    </w:p>
    <w:p w:rsidRDefault="00291373" w:rsidP="00291373" w:rsidR="00291373" w:rsidRPr="00AD05D4">
      <w:pPr>
        <w:pStyle w:val="Tijeloteksta"/>
        <w:ind w:firstLine="708"/>
        <w:rPr>
          <w:szCs w:val="24"/>
        </w:rPr>
      </w:pPr>
      <w:r w:rsidRPr="00AD05D4">
        <w:rPr>
          <w:szCs w:val="24"/>
        </w:rPr>
        <w:t>- ZZ dužniku i putem e-oglasne ploče suda</w:t>
      </w:r>
    </w:p>
    <w:p w:rsidRDefault="00291373" w:rsidP="00291373" w:rsidR="00291373">
      <w:pPr>
        <w:pStyle w:val="Tijeloteksta"/>
        <w:ind w:firstLine="708"/>
        <w:rPr>
          <w:szCs w:val="24"/>
        </w:rPr>
      </w:pPr>
      <w:r w:rsidRPr="00AD05D4">
        <w:rPr>
          <w:szCs w:val="24"/>
        </w:rPr>
        <w:t>- u spis</w:t>
      </w:r>
    </w:p>
    <w:p w:rsidRDefault="00AD05D4" w:rsidP="00291373" w:rsidR="00AD05D4" w:rsidRPr="00AD05D4">
      <w:pPr>
        <w:pStyle w:val="Tijeloteksta"/>
        <w:ind w:firstLine="708"/>
        <w:rPr>
          <w:szCs w:val="24"/>
        </w:rPr>
      </w:pPr>
      <w:r>
        <w:rPr>
          <w:szCs w:val="24"/>
        </w:rPr>
        <w:t xml:space="preserve">- računovodstvo suda </w:t>
      </w:r>
    </w:p>
    <w:p w:rsidRDefault="00291373" w:rsidP="00291373" w:rsidR="00291373" w:rsidRPr="00AD05D4">
      <w:pPr>
        <w:rPr>
          <w:lang w:val="hr-HR"/>
        </w:rPr>
      </w:pPr>
    </w:p>
    <w:p w:rsidRDefault="00291373" w:rsidP="00291373" w:rsidR="00291373" w:rsidRPr="00AD05D4">
      <w:pPr>
        <w:rPr>
          <w:lang w:val="hr-HR"/>
        </w:rPr>
      </w:pPr>
    </w:p>
    <w:p w:rsidRDefault="00291373" w:rsidP="00291373" w:rsidR="00291373" w:rsidRPr="00AD05D4">
      <w:pPr>
        <w:rPr>
          <w:lang w:val="hr-HR"/>
        </w:rPr>
      </w:pPr>
    </w:p>
    <w:p w:rsidRDefault="00D45B0E" w:rsidR="00D45B0E" w:rsidRPr="00AD05D4">
      <w:pPr>
        <w:rPr>
          <w:lang w:val="hr-HR"/>
        </w:rPr>
      </w:pPr>
    </w:p>
    <w:sectPr w:rsidR="00D45B0E" w:rsidRPr="00AD05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2A8B"/>
    <w:rsid w:val="00002A8B"/>
    <w:rsid w:val="000E1934"/>
    <w:rsid w:val="001E31DA"/>
    <w:rsid w:val="00291373"/>
    <w:rsid w:val="003B3041"/>
    <w:rsid w:val="00693C7D"/>
    <w:rsid w:val="0078360D"/>
    <w:rsid w:val="00AD05D4"/>
    <w:rsid w:val="00B301A9"/>
    <w:rsid w:val="00BC37A9"/>
    <w:rsid w:val="00D45B0E"/>
    <w:rsid w:val="00E8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91373"/>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true" w:styleId="TijelotekstaChar" w:type="character">
    <w:name w:val="Tijelo teksta Char"/>
    <w:basedOn w:val="Zadanifontodlomka"/>
    <w:link w:val="Tijeloteksta"/>
    <w:semiHidden/>
    <w:rsid w:val="00291373"/>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693C7D"/>
    <w:rPr>
      <w:color w:val="808080"/>
      <w:bdr w:space="0" w:sz="0" w:color="auto" w:val="none"/>
      <w:shd w:fill="auto" w:color="auto" w:val="clear"/>
    </w:rPr>
  </w:style>
  <w:style w:customStyle="true" w:styleId="eSPISCCParagraphDefaultFont" w:type="character">
    <w:name w:val="eSPIS_CC_Paragraph Default Font"/>
    <w:basedOn w:val="Zadanifontodlomka"/>
    <w:rsid w:val="00693C7D"/>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93C7D"/>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93C7D"/>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93C7D"/>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91373"/>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291373"/>
    <w:pPr>
      <w:jc w:val="both"/>
    </w:pPr>
    <w:rPr>
      <w:sz w:val="24"/>
      <w:lang w:val="hr-HR"/>
    </w:rPr>
  </w:style>
  <w:style w:customStyle="1" w:styleId="TijelotekstaChar" w:type="character">
    <w:name w:val="Tijelo teksta Char"/>
    <w:basedOn w:val="Zadanifontodlomka"/>
    <w:link w:val="Tijeloteksta"/>
    <w:semiHidden/>
    <w:rsid w:val="00291373"/>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693C7D"/>
    <w:rPr>
      <w:color w:val="808080"/>
      <w:bdr w:color="auto" w:space="0" w:sz="0" w:val="none"/>
      <w:shd w:color="auto" w:fill="auto" w:val="clear"/>
    </w:rPr>
  </w:style>
  <w:style w:customStyle="1" w:styleId="eSPISCCParagraphDefaultFont" w:type="character">
    <w:name w:val="eSPIS_CC_Paragraph Default Font"/>
    <w:basedOn w:val="Zadanifontodlomka"/>
    <w:rsid w:val="00693C7D"/>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693C7D"/>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93C7D"/>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93C7D"/>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879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1097</izvorni_sadrzaj>
    <derivirana_varijabla naziv="DomainObject.Predmet.Broj_1">1097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St-1097/2016</izvorni_sadrzaj>
    <derivirana_varijabla naziv="DomainObject.Predmet.OznakaBroj_1">St-1097/2016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TRAŽET j.d.o.o. za proizvodnju i trgovinu</izvorni_sadrzaj>
    <derivirana_varijabla naziv="DomainObject.Predmet.ProtustrankaFormated_1">  TRAŽET j.d.o.o. za proizvodnju i trgovinu</derivirana_varijabla>
  </DomainObject.Predmet.ProtustrankaFormated>
  <DomainObject.Predmet.ProtustrankaFormatedOIB>
    <izvorni_sadrzaj>  TRAŽET j.d.o.o. za proizvodnju i trgovinu, OIB 45487191402</izvorni_sadrzaj>
    <derivirana_varijabla naziv="DomainObject.Predmet.ProtustrankaFormatedOIB_1">  TRAŽET j.d.o.o. za proizvodnju i trgovinu, OIB 45487191402</derivirana_varijabla>
  </DomainObject.Predmet.ProtustrankaFormatedOIB>
  <DomainObject.Predmet.ProtustrankaFormatedWithAdress>
    <izvorni_sadrzaj> TRAŽET j.d.o.o. za proizvodnju i trgovinu, Put Goričine 27 , 22243 Murter</izvorni_sadrzaj>
    <derivirana_varijabla naziv="DomainObject.Predmet.ProtustrankaFormatedWithAdress_1"> TRAŽET j.d.o.o. za proizvodnju i trgovinu, Put Goričine 27 , 22243 Murter</derivirana_varijabla>
  </DomainObject.Predmet.ProtustrankaFormatedWithAdress>
  <DomainObject.Predmet.ProtustrankaFormatedWithAdressOIB>
    <izvorni_sadrzaj> TRAŽET j.d.o.o. za proizvodnju i trgovinu, OIB 45487191402, Put Goričine 27 , 22243 Murter</izvorni_sadrzaj>
    <derivirana_varijabla naziv="DomainObject.Predmet.ProtustrankaFormatedWithAdressOIB_1"> TRAŽET j.d.o.o. za proizvodnju i trgovinu, OIB 45487191402, Put Goričine 27 , 22243 Murter</derivirana_varijabla>
  </DomainObject.Predmet.ProtustrankaFormatedWithAdressOIB>
  <DomainObject.Predmet.ProtustrankaWithAdress>
    <izvorni_sadrzaj>TRAŽET j.d.o.o. za proizvodnju i trgovinu Put Goričine 27 , 22243 Murter</izvorni_sadrzaj>
    <derivirana_varijabla naziv="DomainObject.Predmet.ProtustrankaWithAdress_1">TRAŽET j.d.o.o. za proizvodnju i trgovinu Put Goričine 27 , 22243 Murter</derivirana_varijabla>
  </DomainObject.Predmet.ProtustrankaWithAdress>
  <DomainObject.Predmet.ProtustrankaWithAdressOIB>
    <izvorni_sadrzaj>TRAŽET j.d.o.o. za proizvodnju i trgovinu, OIB 45487191402, Put Goričine 27 , 22243 Murter</izvorni_sadrzaj>
    <derivirana_varijabla naziv="DomainObject.Predmet.ProtustrankaWithAdressOIB_1">TRAŽET j.d.o.o. za proizvodnju i trgovinu, OIB 45487191402, Put Goričine 27 , 22243 Murter</derivirana_varijabla>
  </DomainObject.Predmet.ProtustrankaWithAdressOIB>
  <DomainObject.Predmet.ProtustrankaNazivFormated>
    <izvorni_sadrzaj>TRAŽET j.d.o.o. za proizvodnju i trgovinu</izvorni_sadrzaj>
    <derivirana_varijabla naziv="DomainObject.Predmet.ProtustrankaNazivFormated_1">TRAŽET j.d.o.o. za proizvodnju i trgovinu</derivirana_varijabla>
  </DomainObject.Predmet.ProtustrankaNazivFormated>
  <DomainObject.Predmet.ProtustrankaNazivFormatedOIB>
    <izvorni_sadrzaj>TRAŽET j.d.o.o. za proizvodnju i trgovinu, OIB 45487191402</izvorni_sadrzaj>
    <derivirana_varijabla naziv="DomainObject.Predmet.ProtustrankaNazivFormatedOIB_1">TRAŽET j.d.o.o. za proizvodnju i trgovinu, OIB 45487191402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TRAŽET j.d.o.o. za proizvodnju i trgovinu</item>
    </izvorni_sadrzaj>
    <derivirana_varijabla naziv="DomainObject.Predmet.ProtuStrankaListFormated_1">
      <item>TRAŽET j.d.o.o. za proizvodnju i trgovinu</item>
    </derivirana_varijabla>
  </DomainObject.Predmet.ProtuStrankaListFormated>
  <DomainObject.Predmet.ProtuStrankaListFormatedOIB>
    <izvorni_sadrzaj>
      <item>TRAŽET j.d.o.o. za proizvodnju i trgovinu, OIB 45487191402</item>
    </izvorni_sadrzaj>
    <derivirana_varijabla naziv="DomainObject.Predmet.ProtuStrankaListFormatedOIB_1">
      <item>TRAŽET j.d.o.o. za proizvodnju i trgovinu, OIB 45487191402</item>
    </derivirana_varijabla>
  </DomainObject.Predmet.ProtuStrankaListFormatedOIB>
  <DomainObject.Predmet.ProtuStrankaListFormatedWithAdress>
    <izvorni_sadrzaj>
      <item>TRAŽET j.d.o.o. za proizvodnju i trgovinu, Put Goričine 27 , 22243 Murter</item>
    </izvorni_sadrzaj>
    <derivirana_varijabla naziv="DomainObject.Predmet.ProtuStrankaListFormatedWithAdress_1">
      <item>TRAŽET j.d.o.o. za proizvodnju i trgovinu, Put Goričine 27 , 22243 Murter</item>
    </derivirana_varijabla>
  </DomainObject.Predmet.ProtuStrankaListFormatedWithAdress>
  <DomainObject.Predmet.ProtuStrankaListFormatedWithAdressOIB>
    <izvorni_sadrzaj>
      <item>TRAŽET j.d.o.o. za proizvodnju i trgovinu, OIB 45487191402, Put Goričine 27 , 22243 Murter</item>
    </izvorni_sadrzaj>
    <derivirana_varijabla naziv="DomainObject.Predmet.ProtuStrankaListFormatedWithAdressOIB_1">
      <item>TRAŽET j.d.o.o. za proizvodnju i trgovinu, OIB 45487191402, Put Goričine 27 , 22243 Murter</item>
    </derivirana_varijabla>
  </DomainObject.Predmet.ProtuStrankaListFormatedWithAdressOIB>
  <DomainObject.Predmet.ProtuStrankaListNazivFormated>
    <izvorni_sadrzaj>
      <item>TRAŽET j.d.o.o. za proizvodnju i trgovinu</item>
    </izvorni_sadrzaj>
    <derivirana_varijabla naziv="DomainObject.Predmet.ProtuStrankaListNazivFormated_1">
      <item>TRAŽET j.d.o.o. za proizvodnju i trgovinu</item>
    </derivirana_varijabla>
  </DomainObject.Predmet.ProtuStrankaListNazivFormated>
  <DomainObject.Predmet.ProtuStrankaListNazivFormatedOIB>
    <izvorni_sadrzaj>
      <item>TRAŽET j.d.o.o. za proizvodnju i trgovinu, OIB 45487191402</item>
    </izvorni_sadrzaj>
    <derivirana_varijabla naziv="DomainObject.Predmet.ProtuStrankaListNazivFormatedOIB_1">
      <item>TRAŽET j.d.o.o. za proizvodnju i trgovinu, OIB 45487191402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TRAŽET j.d.o.o. za proizvodnju i trgovinu</izvorni_sadrzaj>
    <derivirana_varijabla naziv="DomainObject.Predmet.ProtustrankaIDrugi_1">TRAŽET j.d.o.o.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TRAŽET j.d.o.o. za proizvodnju i trgovinu, OIB 45487191402, Put Goričine 27 , 22243 Murter</izvorni_sadrzaj>
    <derivirana_varijabla naziv="DomainObject.Predmet.ProtustrankaIDrugiAdressOIB_1">TRAŽET j.d.o.o. za proizvodnju i trgovinu, OIB 45487191402, Put Goričine 27 ,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TRAŽET j.d.o.o. za proizvodnju i trgovinu</item>
    </izvorni_sadrzaj>
    <derivirana_varijabla naziv="DomainObject.Predmet.SudioniciListNaziv_1">
      <item>FINA - Podružnica Šibenik</item>
      <item>TRAŽET j.d.o.o. za proizvodnju i trgovinu</item>
    </derivirana_varijabla>
  </DomainObject.Predmet.SudioniciListNaziv>
  <DomainObject.Predmet.SudioniciListAdressOIB>
    <izvorni_sadrzaj>
      <item>FINA - Podružnica Šibenik, OIB 85821130368, Perivoj L. Marune 1,22000 Šibenik</item>
      <item>TRAŽET j.d.o.o. za proizvodnju i trgovinu, OIB 45487191402, Put Goričine 27 ,22243 Murter</item>
    </izvorni_sadrzaj>
    <derivirana_varijabla naziv="DomainObject.Predmet.SudioniciListAdressOIB_1">
      <item>FINA - Podružnica Šibenik, OIB 85821130368, Perivoj L. Marune 1,22000 Šibenik</item>
      <item>TRAŽET j.d.o.o. za proizvodnju i trgovinu, OIB 45487191402, Put Goričine 27 ,22243 Murter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45487191402</item>
    </izvorni_sadrzaj>
    <derivirana_varijabla naziv="DomainObject.Predmet.SudioniciListNazivOIB_1">
      <item>, OIB 85821130368</item>
      <item>, OIB 45487191402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2BD2CE-64E9-4665-9FF4-78879DD573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620</properties:Words>
  <properties:Characters>3228</properties:Characters>
  <properties:Lines>80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2016-10-26T07:26:00Z</dcterms:created>
  <dc:creator>Marina Gulin</dc:creator>
  <cp:lastModifiedBy>Marina Gulin</cp:lastModifiedBy>
  <cp:lastPrinted>2016-10-26T07:26:00Z</cp:lastPrinted>
  <dcterms:modified xmlns:xsi="http://www.w3.org/2001/XMLSchema-instance" xsi:type="dcterms:W3CDTF">2016-10-26T08:50:00Z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