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c9d3" w14:paraId="3c0c9d3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D07499">
        <w:t>721</w:t>
      </w:r>
      <w:r w:rsidR="00A73D9A" w:rsidRPr="006E2E98">
        <w:t>/</w:t>
      </w:r>
      <w:r w:rsidR="006E2E98" w:rsidRPr="006E2E98">
        <w:t>2016-</w:t>
      </w:r>
      <w:r w:rsidR="007551FA">
        <w:t>106</w:t>
      </w:r>
    </w:p>
    <w:p w:rsidRDefault="00290A67" w:rsidP="00290A67" w:rsidR="00290A67" w:rsidRPr="006E2E98">
      <w:pPr>
        <w:jc w:val="center"/>
      </w:pPr>
    </w:p>
    <w:p w:rsidRDefault="00A1718A" w:rsidP="00A1718A" w:rsidR="00A1718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A1718A" w:rsidP="00A1718A" w:rsidR="00A1718A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1718A" w:rsidP="00A1718A" w:rsidR="00A1718A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A1718A" w:rsidP="00A1718A" w:rsidR="00A1718A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A1718A" w:rsidP="00A1718A" w:rsidR="00A1718A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D07499">
        <w:rPr>
          <w:rFonts w:cs="Times New Roman" w:hAnsi="Times New Roman" w:ascii="Times New Roman"/>
          <w:sz w:val="24"/>
        </w:rPr>
        <w:t>LANTERNA</w:t>
      </w:r>
      <w:r w:rsidR="006E2E98" w:rsidRPr="006E2E98">
        <w:rPr>
          <w:rFonts w:cs="Times New Roman" w:hAnsi="Times New Roman" w:ascii="Times New Roman"/>
          <w:sz w:val="24"/>
        </w:rPr>
        <w:t xml:space="preserve"> d.o.o.</w:t>
      </w:r>
      <w:r w:rsidR="006E2E98">
        <w:rPr>
          <w:rFonts w:cs="Times New Roman" w:hAnsi="Times New Roman" w:ascii="Times New Roman"/>
          <w:sz w:val="24"/>
        </w:rPr>
        <w:t xml:space="preserve"> u stečaju</w:t>
      </w:r>
      <w:r w:rsidR="006E2E98" w:rsidRPr="006E2E98">
        <w:rPr>
          <w:rFonts w:cs="Times New Roman" w:hAnsi="Times New Roman" w:ascii="Times New Roman"/>
          <w:sz w:val="24"/>
        </w:rPr>
        <w:t xml:space="preserve">, Zadar, </w:t>
      </w:r>
      <w:r w:rsidR="00D07499">
        <w:rPr>
          <w:rFonts w:cs="Times New Roman" w:hAnsi="Times New Roman" w:ascii="Times New Roman"/>
          <w:sz w:val="24"/>
        </w:rPr>
        <w:t>Polačišće 9</w:t>
      </w:r>
      <w:r w:rsidR="006E2E98" w:rsidRPr="006E2E98">
        <w:rPr>
          <w:rFonts w:cs="Times New Roman" w:hAnsi="Times New Roman" w:ascii="Times New Roman"/>
          <w:sz w:val="24"/>
        </w:rPr>
        <w:t xml:space="preserve">, Zadar, OIB: </w:t>
      </w:r>
      <w:r w:rsidR="00D07499">
        <w:rPr>
          <w:rFonts w:cs="Times New Roman" w:hAnsi="Times New Roman" w:ascii="Times New Roman"/>
          <w:sz w:val="24"/>
        </w:rPr>
        <w:t>07676334513</w:t>
      </w:r>
      <w:r w:rsidR="00E20A1B" w:rsidRPr="006E2E98">
        <w:rPr>
          <w:rFonts w:cs="Times New Roman" w:hAnsi="Times New Roman" w:ascii="Times New Roman"/>
          <w:sz w:val="24"/>
        </w:rPr>
        <w:t>, zastupanom po stečajno</w:t>
      </w:r>
      <w:r w:rsidR="00D07499">
        <w:rPr>
          <w:rFonts w:cs="Times New Roman" w:hAnsi="Times New Roman" w:ascii="Times New Roman"/>
          <w:sz w:val="24"/>
        </w:rPr>
        <w:t>m</w:t>
      </w:r>
      <w:r w:rsidR="00E20A1B" w:rsidRPr="006E2E98">
        <w:rPr>
          <w:rFonts w:cs="Times New Roman" w:hAnsi="Times New Roman" w:ascii="Times New Roman"/>
          <w:sz w:val="24"/>
        </w:rPr>
        <w:t xml:space="preserve"> upravitelj</w:t>
      </w:r>
      <w:r w:rsidR="00D07499">
        <w:rPr>
          <w:rFonts w:cs="Times New Roman" w:hAnsi="Times New Roman" w:ascii="Times New Roman"/>
          <w:sz w:val="24"/>
        </w:rPr>
        <w:t>u</w:t>
      </w:r>
      <w:r w:rsidR="00E20A1B" w:rsidRPr="006E2E98">
        <w:rPr>
          <w:rFonts w:cs="Times New Roman" w:hAnsi="Times New Roman" w:ascii="Times New Roman"/>
          <w:sz w:val="24"/>
        </w:rPr>
        <w:t xml:space="preserve"> </w:t>
      </w:r>
      <w:r w:rsidR="00D07499">
        <w:rPr>
          <w:rFonts w:cs="Times New Roman" w:hAnsi="Times New Roman" w:ascii="Times New Roman"/>
          <w:sz w:val="24"/>
        </w:rPr>
        <w:t>Blažu Saviću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4E5459">
        <w:rPr>
          <w:rFonts w:cs="Times New Roman" w:hAnsi="Times New Roman" w:ascii="Times New Roman"/>
          <w:sz w:val="24"/>
        </w:rPr>
        <w:t>17.</w:t>
      </w:r>
      <w:r w:rsidR="006E2E98" w:rsidRPr="006E2E98">
        <w:rPr>
          <w:rFonts w:cs="Times New Roman" w:hAnsi="Times New Roman" w:ascii="Times New Roman"/>
          <w:sz w:val="24"/>
        </w:rPr>
        <w:t xml:space="preserve"> </w:t>
      </w:r>
      <w:r w:rsidR="004E5459">
        <w:rPr>
          <w:rFonts w:cs="Times New Roman" w:hAnsi="Times New Roman" w:ascii="Times New Roman"/>
          <w:sz w:val="24"/>
        </w:rPr>
        <w:t>studenog</w:t>
      </w:r>
      <w:r w:rsidR="00F9750E" w:rsidRPr="006E2E98">
        <w:rPr>
          <w:rFonts w:cs="Times New Roman" w:hAnsi="Times New Roman" w:ascii="Times New Roman"/>
          <w:sz w:val="24"/>
        </w:rPr>
        <w:t xml:space="preserve"> 2017.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E91CBD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D07499" w:rsidRPr="00D07499">
        <w:rPr>
          <w:rFonts w:cs="Times New Roman" w:hAnsi="Times New Roman" w:ascii="Times New Roman"/>
          <w:sz w:val="24"/>
          <w:szCs w:val="24"/>
        </w:rPr>
        <w:t>LANTERNA d.o.o. u stečaju, Zadar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D07499" w:rsidP="00387AB0" w:rsidR="00F9750E" w:rsidRPr="00387AB0">
      <w:pPr>
        <w:pStyle w:val="Odlomakpopisa"/>
        <w:numPr>
          <w:ilvl w:val="0"/>
          <w:numId w:val="7"/>
        </w:numPr>
        <w:spacing w:lineRule="auto" w:line="240" w:after="0"/>
        <w:ind w:firstLine="11"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oznake kčbr. </w:t>
      </w:r>
      <w:r w:rsidR="00717E74">
        <w:rPr>
          <w:rFonts w:cs="Times New Roman" w:hAnsi="Times New Roman" w:ascii="Times New Roman"/>
          <w:sz w:val="24"/>
          <w:szCs w:val="24"/>
        </w:rPr>
        <w:t>121/1</w:t>
      </w:r>
      <w:r>
        <w:rPr>
          <w:rFonts w:cs="Times New Roman" w:hAnsi="Times New Roman" w:ascii="Times New Roman"/>
          <w:sz w:val="24"/>
          <w:szCs w:val="24"/>
        </w:rPr>
        <w:t xml:space="preserve">, etaža </w:t>
      </w:r>
      <w:r w:rsidR="00717E74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(E-</w:t>
      </w:r>
      <w:r w:rsidR="00717E74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), upisana kod Općinskog suda u Zadru u ZU </w:t>
      </w:r>
      <w:r w:rsidR="00717E74">
        <w:rPr>
          <w:rFonts w:cs="Times New Roman" w:hAnsi="Times New Roman" w:ascii="Times New Roman"/>
          <w:sz w:val="24"/>
          <w:szCs w:val="24"/>
        </w:rPr>
        <w:t>471</w:t>
      </w:r>
      <w:r>
        <w:rPr>
          <w:rFonts w:cs="Times New Roman" w:hAnsi="Times New Roman" w:ascii="Times New Roman"/>
          <w:sz w:val="24"/>
          <w:szCs w:val="24"/>
        </w:rPr>
        <w:t xml:space="preserve">, KO </w:t>
      </w:r>
      <w:r w:rsidR="00717E74">
        <w:rPr>
          <w:rFonts w:cs="Times New Roman" w:hAnsi="Times New Roman" w:ascii="Times New Roman"/>
          <w:sz w:val="24"/>
          <w:szCs w:val="24"/>
        </w:rPr>
        <w:t>300764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17E74">
        <w:rPr>
          <w:rFonts w:cs="Times New Roman" w:hAnsi="Times New Roman" w:ascii="Times New Roman"/>
          <w:sz w:val="24"/>
          <w:szCs w:val="24"/>
        </w:rPr>
        <w:t>Dobropoljana, stambeni prostor na katu građevine, označen oznakom S-6 i obojan smeđom bojom, u površini 49,47 m2, jednosoban stan sastoji se od kuhinje, blagovaonice, dnevnog boravka</w:t>
      </w:r>
      <w:r w:rsidR="00924165">
        <w:rPr>
          <w:rFonts w:cs="Times New Roman" w:hAnsi="Times New Roman" w:ascii="Times New Roman"/>
          <w:sz w:val="24"/>
          <w:szCs w:val="24"/>
        </w:rPr>
        <w:t>, kupaonice, sobe, terase i jednog parking mjesta oznake P5 obojen kao i stan smeđom bojom u elaboratu, na adresi Dobropoljana</w:t>
      </w:r>
      <w:r w:rsid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F9750E" w:rsidRPr="00387AB0">
        <w:rPr>
          <w:rFonts w:cs="Times New Roman" w:hAnsi="Times New Roman" w:ascii="Times New Roman"/>
          <w:sz w:val="24"/>
          <w:szCs w:val="24"/>
        </w:rPr>
        <w:t xml:space="preserve">dosuđuju se kupcu </w:t>
      </w:r>
      <w:r w:rsidR="00924165">
        <w:rPr>
          <w:rFonts w:cs="Times New Roman" w:hAnsi="Times New Roman" w:ascii="Times New Roman"/>
          <w:sz w:val="24"/>
          <w:szCs w:val="24"/>
        </w:rPr>
        <w:t>NADI PERKOVIĆ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924165">
        <w:rPr>
          <w:rFonts w:cs="Times New Roman" w:hAnsi="Times New Roman" w:ascii="Times New Roman"/>
          <w:sz w:val="24"/>
          <w:szCs w:val="24"/>
        </w:rPr>
        <w:t>Biogradska 1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924165">
        <w:rPr>
          <w:rFonts w:cs="Times New Roman" w:hAnsi="Times New Roman" w:ascii="Times New Roman"/>
          <w:sz w:val="24"/>
          <w:szCs w:val="24"/>
        </w:rPr>
        <w:t>Split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OIB: </w:t>
      </w:r>
      <w:r w:rsidR="00924165">
        <w:rPr>
          <w:rFonts w:cs="Times New Roman" w:hAnsi="Times New Roman" w:ascii="Times New Roman"/>
          <w:sz w:val="24"/>
          <w:szCs w:val="24"/>
        </w:rPr>
        <w:t>13694435224</w:t>
      </w:r>
      <w:r w:rsidR="00F9750E" w:rsidRPr="00387AB0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924165">
        <w:rPr>
          <w:rFonts w:cs="Times New Roman" w:hAnsi="Times New Roman" w:ascii="Times New Roman"/>
          <w:sz w:val="24"/>
          <w:szCs w:val="24"/>
        </w:rPr>
        <w:t>NADI PERKOVIĆ</w:t>
      </w:r>
      <w:r w:rsidR="00924165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924165">
        <w:rPr>
          <w:rFonts w:cs="Times New Roman" w:hAnsi="Times New Roman" w:ascii="Times New Roman"/>
          <w:sz w:val="24"/>
          <w:szCs w:val="24"/>
        </w:rPr>
        <w:t>Biogradska 1</w:t>
      </w:r>
      <w:r w:rsidR="00924165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924165">
        <w:rPr>
          <w:rFonts w:cs="Times New Roman" w:hAnsi="Times New Roman" w:ascii="Times New Roman"/>
          <w:sz w:val="24"/>
          <w:szCs w:val="24"/>
        </w:rPr>
        <w:t>Split</w:t>
      </w:r>
      <w:r w:rsidR="00924165" w:rsidRPr="00387AB0">
        <w:rPr>
          <w:rFonts w:cs="Times New Roman" w:hAnsi="Times New Roman" w:ascii="Times New Roman"/>
          <w:sz w:val="24"/>
          <w:szCs w:val="24"/>
        </w:rPr>
        <w:t xml:space="preserve">, OIB: </w:t>
      </w:r>
      <w:r w:rsidR="00924165">
        <w:rPr>
          <w:rFonts w:cs="Times New Roman" w:hAnsi="Times New Roman" w:ascii="Times New Roman"/>
          <w:sz w:val="24"/>
          <w:szCs w:val="24"/>
        </w:rPr>
        <w:t>13694435224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395621" w:rsidRPr="004E5459">
        <w:rPr>
          <w:rFonts w:cs="Times New Roman" w:hAnsi="Times New Roman" w:ascii="Times New Roman"/>
          <w:sz w:val="24"/>
          <w:szCs w:val="24"/>
        </w:rPr>
        <w:t>135</w:t>
      </w:r>
      <w:r w:rsidR="00EC6688" w:rsidRPr="004E5459">
        <w:rPr>
          <w:rFonts w:cs="Times New Roman" w:hAnsi="Times New Roman" w:ascii="Times New Roman"/>
          <w:sz w:val="24"/>
          <w:szCs w:val="24"/>
        </w:rPr>
        <w:t>.</w:t>
      </w:r>
      <w:r w:rsidR="00395621" w:rsidRPr="004E5459">
        <w:rPr>
          <w:rFonts w:cs="Times New Roman" w:hAnsi="Times New Roman" w:ascii="Times New Roman"/>
          <w:sz w:val="24"/>
          <w:szCs w:val="24"/>
        </w:rPr>
        <w:t>045</w:t>
      </w:r>
      <w:r w:rsidR="00EC6688" w:rsidRPr="004E5459">
        <w:rPr>
          <w:rFonts w:cs="Times New Roman" w:hAnsi="Times New Roman" w:ascii="Times New Roman"/>
          <w:sz w:val="24"/>
          <w:szCs w:val="24"/>
        </w:rPr>
        <w:t>,</w:t>
      </w:r>
      <w:r w:rsidR="00395621" w:rsidRPr="004E5459">
        <w:rPr>
          <w:rFonts w:cs="Times New Roman" w:hAnsi="Times New Roman" w:ascii="Times New Roman"/>
          <w:sz w:val="24"/>
          <w:szCs w:val="24"/>
        </w:rPr>
        <w:t>25</w:t>
      </w:r>
      <w:r w:rsidR="00E20A1B" w:rsidRPr="004E5459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387AB0">
        <w:rPr>
          <w:rFonts w:cs="Times New Roman" w:hAnsi="Times New Roman" w:ascii="Times New Roman"/>
          <w:sz w:val="24"/>
          <w:szCs w:val="24"/>
        </w:rPr>
        <w:t>441</w:t>
      </w:r>
      <w:r w:rsidR="00395621">
        <w:rPr>
          <w:rFonts w:cs="Times New Roman" w:hAnsi="Times New Roman" w:ascii="Times New Roman"/>
          <w:sz w:val="24"/>
          <w:szCs w:val="24"/>
        </w:rPr>
        <w:t>56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395621">
        <w:rPr>
          <w:rFonts w:cs="Times New Roman" w:hAnsi="Times New Roman" w:ascii="Times New Roman"/>
          <w:sz w:val="24"/>
          <w:szCs w:val="24"/>
        </w:rPr>
        <w:t>9202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6E2E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6E2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Ukoliko kupac ne uplati kupovninu iz toč. II. ovog rješenja o dosudi u roku koji je određen, sud će oglasiti nevažećom ovu prodaju i odrediti provedbu nove elektroničke javne dražbe, a iz uplaćene jamčevine namiriti će se troškovi nove prodaje i naknaditi razlika između kupovnine postignute na prijašnjoj i novoj prodaji.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dosudi, naložiti će se nadležnom Općinskom sudu da se u zemljišnu knjigu upiše u njegovu korist pravo vlasništva na dosuđenoj nekretnini, te da se brišu prava i tereti na nekretnini koji prestaju njezinom prodajom.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otpravak ovog rješenja.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Nalaže se Općinskom sudu u </w:t>
      </w:r>
      <w:r>
        <w:rPr>
          <w:rFonts w:cs="Times New Roman" w:hAnsi="Times New Roman" w:ascii="Times New Roman"/>
          <w:sz w:val="24"/>
          <w:szCs w:val="24"/>
        </w:rPr>
        <w:t>Zadru</w:t>
      </w:r>
      <w:r w:rsidRPr="00065C86">
        <w:rPr>
          <w:rFonts w:cs="Times New Roman" w:hAnsi="Times New Roman" w:ascii="Times New Roman"/>
          <w:sz w:val="24"/>
          <w:szCs w:val="24"/>
        </w:rPr>
        <w:t xml:space="preserve">, Zemljišno-knjižni odjel </w:t>
      </w:r>
      <w:r>
        <w:rPr>
          <w:rFonts w:cs="Times New Roman" w:hAnsi="Times New Roman" w:ascii="Times New Roman"/>
          <w:sz w:val="24"/>
          <w:szCs w:val="24"/>
        </w:rPr>
        <w:t>Zadar</w:t>
      </w:r>
      <w:r w:rsidRPr="00065C86">
        <w:rPr>
          <w:rFonts w:cs="Times New Roman" w:hAnsi="Times New Roman" w:ascii="Times New Roman"/>
          <w:sz w:val="24"/>
          <w:szCs w:val="24"/>
        </w:rPr>
        <w:t>, da upiše zabilježbu toč. I. izreke ovog rješenja o dosudi za navedenu nekretninu.</w:t>
      </w:r>
    </w:p>
    <w:p w:rsidRDefault="00402BE1" w:rsidP="00402BE1" w:rsidR="00402BE1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02BE1" w:rsidP="00402BE1" w:rsidR="00402BE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Financijskoj agenciji da ponuditeljima:</w:t>
      </w:r>
    </w:p>
    <w:p w:rsidRDefault="0041524C" w:rsidP="00402BE1" w:rsidR="00402BE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BENJAMIN JAKIČIČ</w:t>
      </w:r>
      <w:r w:rsidR="00402BE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Brezno 92</w:t>
      </w:r>
      <w:r w:rsidR="00402BE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2363</w:t>
      </w:r>
      <w:r w:rsidR="00402BE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Brezno, Slovenija</w:t>
      </w:r>
      <w:r w:rsidR="00402BE1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70433156356</w:t>
      </w:r>
      <w:r w:rsidR="00C40725">
        <w:rPr>
          <w:rFonts w:cs="Times New Roman" w:hAnsi="Times New Roman" w:ascii="Times New Roman"/>
          <w:sz w:val="24"/>
          <w:szCs w:val="24"/>
        </w:rPr>
        <w:t>, IBAN: HR</w:t>
      </w:r>
      <w:r>
        <w:rPr>
          <w:rFonts w:cs="Times New Roman" w:hAnsi="Times New Roman" w:ascii="Times New Roman"/>
          <w:sz w:val="24"/>
          <w:szCs w:val="24"/>
        </w:rPr>
        <w:t>1323400093231348967</w:t>
      </w:r>
      <w:r w:rsidR="00C40725">
        <w:rPr>
          <w:rFonts w:cs="Times New Roman" w:hAnsi="Times New Roman" w:ascii="Times New Roman"/>
          <w:sz w:val="24"/>
          <w:szCs w:val="24"/>
        </w:rPr>
        <w:t>,</w:t>
      </w:r>
    </w:p>
    <w:p w:rsidRDefault="00395621" w:rsidP="00402BE1" w:rsidR="0039562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ZDRAVKA KAŠAN, Na Griču 061, Maribor, Slovenija, OIB: 54304230087, IBAN: SI56041070206988042,</w:t>
      </w:r>
    </w:p>
    <w:p w:rsidRDefault="00395621" w:rsidP="00402BE1" w:rsidR="0039562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ŽELJKO MOSLAVAC, Ksavera Šandora Đalskog 30, 33000 Virovitica, OIB: 84257920746, IBAN: HR</w:t>
      </w:r>
      <w:r w:rsidR="004C7094">
        <w:rPr>
          <w:rFonts w:cs="Times New Roman" w:hAnsi="Times New Roman" w:ascii="Times New Roman"/>
          <w:sz w:val="24"/>
          <w:szCs w:val="24"/>
        </w:rPr>
        <w:t>9023600003212526036,</w:t>
      </w:r>
    </w:p>
    <w:p w:rsidRDefault="004C7094" w:rsidP="00402BE1" w:rsidR="004C7094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DAMIR VERŠEC, Dr. Mije Pupeka 23, 33000 Virovitica, OIB: 90464311839, IBAN: </w:t>
      </w:r>
      <w:r w:rsidR="004E5459" w:rsidRPr="004E5459">
        <w:rPr>
          <w:rFonts w:cs="Times New Roman" w:hAnsi="Times New Roman" w:ascii="Times New Roman"/>
          <w:sz w:val="24"/>
          <w:szCs w:val="24"/>
        </w:rPr>
        <w:t>HR8923600001101231329</w:t>
      </w:r>
    </w:p>
    <w:p w:rsidRDefault="004C7094" w:rsidP="00402BE1" w:rsidR="004C7094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RAPTOR d.o.o., Kralja Zvonimira 15, 31000 Osijek, OIB: 20821180530, IBAN: HR2823300031100433062,</w:t>
      </w:r>
    </w:p>
    <w:p w:rsidRDefault="004C7094" w:rsidP="00402BE1" w:rsidR="004C7094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LJILJANA JAKUŠ, Čalogovićeva 8, 10000 Zagreb, OIB: 14156879950, IBAN: HR9023400093210772426,</w:t>
      </w:r>
    </w:p>
    <w:p w:rsidRDefault="004C7094" w:rsidP="004C7094" w:rsidR="004C7094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DINKO PROSOLI, Stenjevečka 33, 10000 Zagreb, OIB: 99895907296, IBAN: HR5623600003217283334,</w:t>
      </w:r>
    </w:p>
    <w:p w:rsidRDefault="000B7571" w:rsidP="000B7571" w:rsidR="000B757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MARIO GUSAK, Ulica Željka Markovića 41B, 23000 Zadar, OIB: 43102338489, IBAN: HR7023400093212156394,</w:t>
      </w:r>
    </w:p>
    <w:p w:rsidRDefault="000B7571" w:rsidP="000B7571" w:rsidR="000B757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JADRANKA ĆAVAR, Petra Zrinskog 25, 32100 Vinkovci, OIB: 62056215392, IBAN: HR6223400093210597845,</w:t>
      </w:r>
    </w:p>
    <w:p w:rsidRDefault="000B7571" w:rsidP="000B7571" w:rsidR="000B757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DUBRAVKA KARAN, Tončićevo 2B, 51260 Crikvenica, OIB: 27328943516, IBAN: HR</w:t>
      </w:r>
      <w:r w:rsidR="00814C18">
        <w:rPr>
          <w:rFonts w:cs="Times New Roman" w:hAnsi="Times New Roman" w:ascii="Times New Roman"/>
          <w:sz w:val="24"/>
          <w:szCs w:val="24"/>
        </w:rPr>
        <w:t>0923400093204384009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814C18" w:rsidP="00814C18" w:rsidR="00814C18" w:rsidRPr="00814C18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ALEŠ HVALA, Dobrava OB Krki 23, 8312 Krško, Slovenija, OIB: 05057003770, IBAN: SI56290000014955026,</w:t>
      </w:r>
    </w:p>
    <w:p w:rsidRDefault="00814C18" w:rsidP="00814C18" w:rsidR="00814C18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MICROTEH d.o.o., Petrinjska 48, 10000 Zagreb, OIB: 40943568635, IBAN: HR0824840081135000406,</w:t>
      </w:r>
    </w:p>
    <w:p w:rsidRDefault="00814C18" w:rsidP="00814C18" w:rsidR="00814C18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ARBO ADRIDA d.o.o., Optujska 25I, 42000 Varaždin, OIB: 46162675900, IBAN: HR2224840081135044289,</w:t>
      </w:r>
    </w:p>
    <w:p w:rsidRDefault="00814C18" w:rsidP="00814C18" w:rsidR="00814C18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VEDRAN BALEN, Hrvoja Macanovića 1, 10000 Zagreb, OIB: 55159417658, IBAN: HR5623600003217691025,</w:t>
      </w:r>
    </w:p>
    <w:p w:rsidRDefault="005207E2" w:rsidP="00402BE1" w:rsidR="004C7094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GORAN SOLDO, Petra Svačića 54, 31400 Đakovo, OIB: 60899750856, IBAN: HR2123400093206514980,</w:t>
      </w:r>
    </w:p>
    <w:p w:rsidRDefault="005207E2" w:rsidP="005207E2" w:rsidR="005207E2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ZDENKO MAZUR, Petra Zoranića 12, 31109 Višnjevac, OIB: 87067965829, IBAN: HR1123300033243102064,</w:t>
      </w:r>
    </w:p>
    <w:p w:rsidRDefault="005207E2" w:rsidP="005207E2" w:rsidR="005207E2" w:rsidRPr="005250E9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INTER CREDO d.o.o., Zagrebačka 7, 42000 Varaždin, OIB: 88448651075, IBAN: HR2524840081105905241,</w:t>
      </w:r>
    </w:p>
    <w:p w:rsidRDefault="005207E2" w:rsidP="005207E2" w:rsidR="005207E2" w:rsidRPr="005250E9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MAKS BURJA, Nušičevab 4 Celje, Slovenija, OIB: 27817100035, IBAN: SI56031181000074068,</w:t>
      </w:r>
    </w:p>
    <w:p w:rsidRDefault="00402BE1" w:rsidP="005207E2" w:rsidR="00402BE1" w:rsidRPr="002633C2">
      <w:pPr>
        <w:jc w:val="both"/>
      </w:pPr>
      <w:r w:rsidRPr="002633C2">
        <w:t>čije ponude nisu prihvaćene vrati uplaćenu jamčevinu.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5250E9">
        <w:t>5</w:t>
      </w:r>
      <w:r w:rsidR="00EC6688">
        <w:t xml:space="preserve">. </w:t>
      </w:r>
      <w:r w:rsidR="005250E9">
        <w:t>listopada</w:t>
      </w:r>
      <w:r w:rsidR="00E20A1B" w:rsidRPr="006E2E98">
        <w:t xml:space="preserve"> </w:t>
      </w:r>
      <w:r w:rsidRPr="006E2E98">
        <w:t xml:space="preserve">2017. izvještaj o provedenoj elektroničkoj javnoj dražbi (identifikator nadmetanja </w:t>
      </w:r>
      <w:r w:rsidR="005207E2">
        <w:t>4415</w:t>
      </w:r>
      <w:r w:rsidRPr="006E2E98">
        <w:t xml:space="preserve">) od </w:t>
      </w:r>
      <w:r w:rsidR="005250E9">
        <w:t>3</w:t>
      </w:r>
      <w:r w:rsidR="00EC6688">
        <w:t xml:space="preserve">. </w:t>
      </w:r>
      <w:r w:rsidR="005250E9">
        <w:t>listopada</w:t>
      </w:r>
      <w:r w:rsidR="00E20A1B" w:rsidRPr="006E2E98">
        <w:t xml:space="preserve"> </w:t>
      </w:r>
      <w:r w:rsidRPr="006E2E98">
        <w:t>2017., Klasa: O/110-10/</w:t>
      </w:r>
      <w:r w:rsidR="00E20A1B" w:rsidRPr="006E2E98">
        <w:t>16</w:t>
      </w:r>
      <w:r w:rsidRPr="006E2E98">
        <w:t>-01/</w:t>
      </w:r>
      <w:r w:rsidR="005250E9">
        <w:t>694</w:t>
      </w:r>
      <w:r w:rsidRPr="006E2E98">
        <w:t>, Ur. br.: 04-09-17-</w:t>
      </w:r>
      <w:r w:rsidR="00EC6688">
        <w:t>7</w:t>
      </w:r>
      <w:r w:rsidR="005207E2">
        <w:t>3</w:t>
      </w:r>
      <w:r w:rsidRPr="006E2E98">
        <w:t>, kojim</w:t>
      </w:r>
      <w:r w:rsidR="005250E9">
        <w:t xml:space="preserve"> je obavijestila sud da je za ne</w:t>
      </w:r>
      <w:r w:rsidRPr="006E2E98">
        <w:t xml:space="preserve">kretninu iz toč. I. izreke ovog rješenja nadmetanje završeno </w:t>
      </w:r>
      <w:r w:rsidR="005250E9">
        <w:t>2</w:t>
      </w:r>
      <w:r w:rsidR="00EC6688">
        <w:t xml:space="preserve">. </w:t>
      </w:r>
      <w:r w:rsidR="005250E9">
        <w:t>listopada</w:t>
      </w:r>
      <w:r w:rsidR="00E20A1B" w:rsidRPr="006E2E98">
        <w:t xml:space="preserve"> </w:t>
      </w:r>
      <w:r w:rsidR="008B41CC" w:rsidRPr="006E2E98">
        <w:t>2017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</w:t>
      </w:r>
      <w:r w:rsidR="005207E2">
        <w:t>la</w:t>
      </w:r>
      <w:r w:rsidRPr="006E2E98">
        <w:t xml:space="preserve"> </w:t>
      </w:r>
      <w:r w:rsidR="005207E2">
        <w:t>NADA PERKOVIĆ</w:t>
      </w:r>
      <w:r w:rsidR="005207E2" w:rsidRPr="00387AB0">
        <w:t xml:space="preserve">, </w:t>
      </w:r>
      <w:r w:rsidR="005207E2">
        <w:t>Biogradska 1</w:t>
      </w:r>
      <w:r w:rsidR="005207E2" w:rsidRPr="00387AB0">
        <w:t xml:space="preserve">, </w:t>
      </w:r>
      <w:r w:rsidR="005207E2">
        <w:t>Split</w:t>
      </w:r>
      <w:r w:rsidR="005207E2" w:rsidRPr="00387AB0">
        <w:t xml:space="preserve">, OIB: </w:t>
      </w:r>
      <w:r w:rsidR="005207E2">
        <w:t>13694435224</w:t>
      </w:r>
      <w:r w:rsidR="005250E9">
        <w:t>,</w:t>
      </w:r>
      <w:r w:rsidRPr="006E2E98">
        <w:t xml:space="preserve"> u iznosu od </w:t>
      </w:r>
      <w:r w:rsidR="005207E2">
        <w:t>198</w:t>
      </w:r>
      <w:r w:rsidR="00EC6688">
        <w:t>.</w:t>
      </w:r>
      <w:r w:rsidR="005207E2">
        <w:t>408</w:t>
      </w:r>
      <w:r w:rsidR="00EC6688">
        <w:t>,</w:t>
      </w:r>
      <w:r w:rsidR="005207E2">
        <w:t>75</w:t>
      </w:r>
      <w:r w:rsidRPr="006E2E98">
        <w:t xml:space="preserve"> kn, čija je ponuda valjana.</w:t>
      </w:r>
    </w:p>
    <w:p w:rsidRDefault="00F9750E" w:rsidP="00F9750E" w:rsidR="00F9750E" w:rsidRPr="006E2E98">
      <w:pPr>
        <w:jc w:val="both"/>
      </w:pPr>
      <w:r w:rsidRPr="006E2E98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9A1D9D" w:rsidR="008F26F1">
      <w:pPr>
        <w:ind w:firstLine="708"/>
        <w:jc w:val="both"/>
        <w:rPr>
          <w:lang w:eastAsia="hr-HR"/>
        </w:rPr>
      </w:pPr>
      <w:r w:rsidRPr="006E2E98">
        <w:rPr>
          <w:lang w:eastAsia="hr-HR"/>
        </w:rPr>
        <w:t>Obzirom da je sud utvrdio da su ispunjeni uvjeti iz čl. 103. Ovršnog zakona (Narodne novine 112/12, 25/13 i 93/14) trebalo je temeljem odredbe čl. 103. st. 4. donijeti rješenje o dosudi i odre</w:t>
      </w:r>
      <w:r w:rsidR="00EC6688">
        <w:rPr>
          <w:lang w:eastAsia="hr-HR"/>
        </w:rPr>
        <w:t>diti da će se po</w:t>
      </w:r>
      <w:r w:rsidR="009A1D9D" w:rsidRPr="006E2E98">
        <w:rPr>
          <w:lang w:eastAsia="hr-HR"/>
        </w:rPr>
        <w:t>kretnina predati</w:t>
      </w:r>
      <w:r w:rsidRPr="006E2E98">
        <w:rPr>
          <w:lang w:eastAsia="hr-HR"/>
        </w:rPr>
        <w:t xml:space="preserve"> kupcu nakon što isti plati preostalu kupovninu u propisanom roku, nakon čega će se brisati i založna prava.</w:t>
      </w:r>
      <w:r w:rsidR="009A1D9D" w:rsidRPr="006E2E98">
        <w:rPr>
          <w:lang w:eastAsia="hr-HR"/>
        </w:rPr>
        <w:t xml:space="preserve"> Točka V. rješenja kojom je uređena dostava temelji se na odredbi čl. 103. st.5. Ovršnog zakona.</w:t>
      </w:r>
      <w:r w:rsidR="00857670">
        <w:rPr>
          <w:lang w:eastAsia="hr-HR"/>
        </w:rPr>
        <w:t xml:space="preserve"> </w:t>
      </w:r>
    </w:p>
    <w:p w:rsidRDefault="00857670" w:rsidP="009A1D9D" w:rsidR="00857670" w:rsidRPr="006E2E98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točci VII. ovog rješenja. </w:t>
      </w:r>
    </w:p>
    <w:p w:rsidRDefault="008F26F1" w:rsidP="008F26F1" w:rsidR="008F26F1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  <w:lang w:eastAsia="hr-HR"/>
        </w:rPr>
        <w:tab/>
      </w:r>
      <w:r w:rsidRPr="006E2E98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6E2E98">
      <w:pPr>
        <w:jc w:val="both"/>
      </w:pPr>
    </w:p>
    <w:p w:rsidRDefault="00A1718A" w:rsidP="008B41CC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7551FA">
        <w:rPr>
          <w:rFonts w:cs="Times New Roman" w:hAnsi="Times New Roman" w:ascii="Times New Roman"/>
          <w:sz w:val="24"/>
        </w:rPr>
        <w:t>17.</w:t>
      </w:r>
      <w:r w:rsidR="00CE4C1B">
        <w:rPr>
          <w:rFonts w:cs="Times New Roman" w:hAnsi="Times New Roman" w:ascii="Times New Roman"/>
          <w:sz w:val="24"/>
        </w:rPr>
        <w:t xml:space="preserve"> </w:t>
      </w:r>
      <w:r w:rsidR="007551FA">
        <w:rPr>
          <w:rFonts w:cs="Times New Roman" w:hAnsi="Times New Roman" w:ascii="Times New Roman"/>
          <w:sz w:val="24"/>
        </w:rPr>
        <w:t>studenog</w:t>
      </w:r>
      <w:r w:rsidR="008B41CC" w:rsidRPr="006E2E98">
        <w:rPr>
          <w:rFonts w:cs="Times New Roman" w:hAnsi="Times New Roman" w:ascii="Times New Roman"/>
          <w:sz w:val="24"/>
        </w:rPr>
        <w:t xml:space="preserve"> 2017.</w:t>
      </w:r>
    </w:p>
    <w:p w:rsidRDefault="008B41CC" w:rsidP="00E22F2E" w:rsidR="00E22F2E">
      <w:pPr>
        <w:pStyle w:val="Tijeloteksta2"/>
        <w:ind w:left="6372"/>
        <w:jc w:val="left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 xml:space="preserve">                                             </w:t>
      </w:r>
      <w:r w:rsidR="00E22F2E">
        <w:rPr>
          <w:rFonts w:cs="Times New Roman" w:hAnsi="Times New Roman" w:ascii="Times New Roman"/>
          <w:sz w:val="24"/>
        </w:rPr>
        <w:t xml:space="preserve">                          </w:t>
      </w:r>
    </w:p>
    <w:p w:rsidRDefault="00E22F2E" w:rsidP="00E22F2E" w:rsidR="00E22F2E">
      <w:pPr>
        <w:pStyle w:val="Tijeloteksta2"/>
        <w:jc w:val="lef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 točnost otpravka – ovlašteni službenik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8B41CC" w:rsidRPr="006E2E98">
        <w:rPr>
          <w:rFonts w:cs="Times New Roman" w:hAnsi="Times New Roman" w:ascii="Times New Roman"/>
          <w:sz w:val="24"/>
        </w:rPr>
        <w:t>Sutkinja</w:t>
      </w:r>
    </w:p>
    <w:p w:rsidRDefault="00E22F2E" w:rsidP="00E22F2E" w:rsidR="008B41CC" w:rsidRPr="006E2E98">
      <w:pPr>
        <w:pStyle w:val="Tijeloteksta2"/>
        <w:jc w:val="lef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Ante Rubelj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8B41CC" w:rsidRPr="006E2E98">
        <w:rPr>
          <w:rFonts w:cs="Times New Roman" w:hAnsi="Times New Roman" w:ascii="Times New Roman"/>
          <w:sz w:val="24"/>
        </w:rPr>
        <w:t>Ardena Bajlo</w:t>
      </w:r>
      <w:r>
        <w:rPr>
          <w:rFonts w:cs="Times New Roman" w:hAnsi="Times New Roman" w:ascii="Times New Roman"/>
          <w:sz w:val="24"/>
        </w:rPr>
        <w:t>, v.r.</w:t>
      </w:r>
      <w:r w:rsidR="008B41CC" w:rsidRPr="006E2E98">
        <w:rPr>
          <w:rFonts w:cs="Times New Roman" w:hAnsi="Times New Roman" w:ascii="Times New Roman"/>
          <w:sz w:val="24"/>
        </w:rPr>
        <w:t xml:space="preserve"> </w:t>
      </w:r>
    </w:p>
    <w:p w:rsidRDefault="00F9750E" w:rsidP="00F9750E" w:rsidR="00F9750E" w:rsidRPr="006E2E98">
      <w:pPr>
        <w:ind w:left="5664"/>
        <w:jc w:val="both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A1718A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r w:rsidRPr="006E2E98">
        <w:t>DNA:</w:t>
      </w:r>
    </w:p>
    <w:p w:rsidRDefault="00CE4C1B" w:rsidP="00CE4C1B" w:rsidR="00CE4C1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9E3940">
        <w:rPr>
          <w:rFonts w:cs="Times New Roman" w:hAnsi="Times New Roman" w:ascii="Times New Roman"/>
          <w:sz w:val="24"/>
          <w:szCs w:val="24"/>
        </w:rPr>
        <w:t>Zadru</w:t>
      </w:r>
      <w:r w:rsidR="007551FA">
        <w:rPr>
          <w:rFonts w:cs="Times New Roman" w:hAnsi="Times New Roman" w:ascii="Times New Roman"/>
          <w:sz w:val="24"/>
          <w:szCs w:val="24"/>
        </w:rPr>
        <w:t>, Zemljišno-knjižni odjel</w:t>
      </w:r>
      <w:r w:rsidRPr="00065C86">
        <w:rPr>
          <w:rFonts w:cs="Times New Roman" w:hAnsi="Times New Roman" w:ascii="Times New Roman"/>
          <w:sz w:val="24"/>
          <w:szCs w:val="24"/>
        </w:rPr>
        <w:t>,</w:t>
      </w:r>
    </w:p>
    <w:p w:rsidRDefault="00CE4C1B" w:rsidP="00CE4C1B" w:rsidR="00CE4C1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CE4C1B" w:rsidP="00CE4C1B" w:rsidR="00CE4C1B" w:rsidRPr="00065C86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D37DA4">
        <w:rPr>
          <w:rFonts w:cs="Times New Roman" w:hAnsi="Times New Roman" w:ascii="Times New Roman"/>
          <w:sz w:val="24"/>
          <w:szCs w:val="24"/>
        </w:rPr>
        <w:t>Stečajni upravitelj,</w:t>
      </w:r>
    </w:p>
    <w:p w:rsidRDefault="00CE4C1B" w:rsidP="00CE4C1B" w:rsidR="00CE4C1B" w:rsidRPr="00D37DA4">
      <w:pPr>
        <w:pStyle w:val="Odlomakpopisa"/>
        <w:numPr>
          <w:ilvl w:val="0"/>
          <w:numId w:val="9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D37DA4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CE4C1B" w:rsidP="00CE4C1B" w:rsidR="00CE4C1B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kupcu </w:t>
      </w:r>
      <w:r w:rsidR="009E3940">
        <w:rPr>
          <w:rFonts w:cs="Times New Roman" w:hAnsi="Times New Roman" w:ascii="Times New Roman"/>
          <w:sz w:val="24"/>
          <w:szCs w:val="24"/>
        </w:rPr>
        <w:t>Nadi Perković</w:t>
      </w:r>
      <w:r w:rsidRPr="00DE65DD">
        <w:rPr>
          <w:rFonts w:cs="Times New Roman" w:hAnsi="Times New Roman" w:ascii="Times New Roman"/>
          <w:sz w:val="24"/>
          <w:szCs w:val="24"/>
        </w:rPr>
        <w:t xml:space="preserve">, </w:t>
      </w:r>
      <w:r w:rsidR="009E3940">
        <w:rPr>
          <w:rFonts w:cs="Times New Roman" w:hAnsi="Times New Roman" w:ascii="Times New Roman"/>
          <w:sz w:val="24"/>
          <w:szCs w:val="24"/>
        </w:rPr>
        <w:t>Split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9E3940">
        <w:rPr>
          <w:rFonts w:cs="Times New Roman" w:hAnsi="Times New Roman" w:ascii="Times New Roman"/>
          <w:sz w:val="24"/>
          <w:szCs w:val="24"/>
        </w:rPr>
        <w:t>Biogradska 1</w:t>
      </w:r>
    </w:p>
    <w:p w:rsidRDefault="00CE4C1B" w:rsidP="00CE4C1B" w:rsidR="00CE4C1B" w:rsidRPr="00065C86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3D3338">
        <w:rPr>
          <w:rFonts w:cs="Times New Roman" w:hAnsi="Times New Roman" w:ascii="Times New Roman"/>
          <w:sz w:val="24"/>
          <w:szCs w:val="24"/>
        </w:rPr>
        <w:t>razlučnom vjerovniku</w:t>
      </w:r>
      <w:r w:rsidR="007551FA">
        <w:rPr>
          <w:rFonts w:cs="Times New Roman" w:hAnsi="Times New Roman" w:ascii="Times New Roman"/>
          <w:sz w:val="24"/>
          <w:szCs w:val="24"/>
        </w:rPr>
        <w:t xml:space="preserve"> RH</w:t>
      </w:r>
    </w:p>
    <w:p w:rsidRDefault="00CE4C1B" w:rsidP="00CE4C1B" w:rsidR="00CE4C1B" w:rsidRPr="00D37DA4">
      <w:pPr>
        <w:suppressAutoHyphens/>
        <w:ind w:left="360"/>
        <w:jc w:val="both"/>
      </w:pPr>
      <w:r>
        <w:t xml:space="preserve">3. </w:t>
      </w:r>
      <w:r w:rsidRPr="00D37DA4">
        <w:t>e-Oglasna ploča suda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8B41CC" w:rsidR="00F9750E" w:rsidRPr="006E2E98"/>
    <w:sectPr w:rsidSect="00F23DBF" w:rsidR="00F9750E" w:rsidRPr="006E2E9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459" w:rsidR="004E5459">
      <w:r>
        <w:separator/>
      </w:r>
    </w:p>
  </w:endnote>
  <w:endnote w:id="0" w:type="continuationSeparator">
    <w:p w:rsidRDefault="004E5459" w:rsidR="004E5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459" w:rsidR="004E5459">
      <w:r>
        <w:separator/>
      </w:r>
    </w:p>
  </w:footnote>
  <w:footnote w:id="0" w:type="continuationSeparator">
    <w:p w:rsidRDefault="004E5459" w:rsidR="004E5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5459" w:rsidP="00D1059C" w:rsidR="004E54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5459" w:rsidR="004E54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5459" w:rsidP="00D1059C" w:rsidR="004E54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15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5459" w:rsidR="004E5459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 xml:space="preserve">Poslovni </w:t>
    </w:r>
    <w:r w:rsidRPr="009C5789">
      <w:t>br</w:t>
    </w:r>
    <w:r>
      <w:t>oj:</w:t>
    </w:r>
    <w:r w:rsidRPr="009C5789">
      <w:t xml:space="preserve"> 1 St-</w:t>
    </w:r>
    <w:r>
      <w:t>721/2016-</w:t>
    </w:r>
    <w:r w:rsidR="007551FA">
      <w:t>106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B7571"/>
    <w:rsid w:val="000C4A9B"/>
    <w:rsid w:val="000D4069"/>
    <w:rsid w:val="000E565B"/>
    <w:rsid w:val="001A2DD1"/>
    <w:rsid w:val="002015D4"/>
    <w:rsid w:val="002633C2"/>
    <w:rsid w:val="00287BDF"/>
    <w:rsid w:val="002904C2"/>
    <w:rsid w:val="00290A67"/>
    <w:rsid w:val="002932F2"/>
    <w:rsid w:val="002A0DB5"/>
    <w:rsid w:val="002C6C73"/>
    <w:rsid w:val="002D6C70"/>
    <w:rsid w:val="002E42F0"/>
    <w:rsid w:val="002E525E"/>
    <w:rsid w:val="002E63E3"/>
    <w:rsid w:val="00303A05"/>
    <w:rsid w:val="003615ED"/>
    <w:rsid w:val="00387AB0"/>
    <w:rsid w:val="00395621"/>
    <w:rsid w:val="003E77E9"/>
    <w:rsid w:val="003F1847"/>
    <w:rsid w:val="00402BE1"/>
    <w:rsid w:val="0041524C"/>
    <w:rsid w:val="0048573F"/>
    <w:rsid w:val="00486635"/>
    <w:rsid w:val="004C7094"/>
    <w:rsid w:val="004C74F1"/>
    <w:rsid w:val="004C7672"/>
    <w:rsid w:val="004E5459"/>
    <w:rsid w:val="005207E2"/>
    <w:rsid w:val="005250E9"/>
    <w:rsid w:val="00553BAB"/>
    <w:rsid w:val="00576B00"/>
    <w:rsid w:val="005B60AD"/>
    <w:rsid w:val="005D10FD"/>
    <w:rsid w:val="00636AFC"/>
    <w:rsid w:val="0065719A"/>
    <w:rsid w:val="00686DAF"/>
    <w:rsid w:val="006E2E98"/>
    <w:rsid w:val="006F334D"/>
    <w:rsid w:val="006F62CE"/>
    <w:rsid w:val="0070484E"/>
    <w:rsid w:val="00711FDE"/>
    <w:rsid w:val="00717E74"/>
    <w:rsid w:val="00736B96"/>
    <w:rsid w:val="0074087C"/>
    <w:rsid w:val="007551FA"/>
    <w:rsid w:val="007557FD"/>
    <w:rsid w:val="00760B4A"/>
    <w:rsid w:val="007D21AA"/>
    <w:rsid w:val="007F5A15"/>
    <w:rsid w:val="00800C53"/>
    <w:rsid w:val="00814C18"/>
    <w:rsid w:val="008274BF"/>
    <w:rsid w:val="00836BA3"/>
    <w:rsid w:val="00850698"/>
    <w:rsid w:val="00857670"/>
    <w:rsid w:val="00863BE5"/>
    <w:rsid w:val="008A50E3"/>
    <w:rsid w:val="008B41CC"/>
    <w:rsid w:val="008C6DB5"/>
    <w:rsid w:val="008F257B"/>
    <w:rsid w:val="008F26F1"/>
    <w:rsid w:val="009132E9"/>
    <w:rsid w:val="00917FB4"/>
    <w:rsid w:val="00924165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C5789"/>
    <w:rsid w:val="009C7359"/>
    <w:rsid w:val="009E3940"/>
    <w:rsid w:val="009E68B2"/>
    <w:rsid w:val="00A1718A"/>
    <w:rsid w:val="00A241EB"/>
    <w:rsid w:val="00A62CF4"/>
    <w:rsid w:val="00A651E4"/>
    <w:rsid w:val="00A73D9A"/>
    <w:rsid w:val="00A97BCD"/>
    <w:rsid w:val="00AA4A21"/>
    <w:rsid w:val="00AF4DFF"/>
    <w:rsid w:val="00C40725"/>
    <w:rsid w:val="00C435A4"/>
    <w:rsid w:val="00CA183F"/>
    <w:rsid w:val="00CD0DAB"/>
    <w:rsid w:val="00CE4C1B"/>
    <w:rsid w:val="00D07499"/>
    <w:rsid w:val="00D07812"/>
    <w:rsid w:val="00D1059C"/>
    <w:rsid w:val="00D411FE"/>
    <w:rsid w:val="00D6087C"/>
    <w:rsid w:val="00D82C5B"/>
    <w:rsid w:val="00DA191C"/>
    <w:rsid w:val="00DA209A"/>
    <w:rsid w:val="00DA4A2E"/>
    <w:rsid w:val="00DD3974"/>
    <w:rsid w:val="00E06A9D"/>
    <w:rsid w:val="00E100F1"/>
    <w:rsid w:val="00E15DDD"/>
    <w:rsid w:val="00E20A1B"/>
    <w:rsid w:val="00E22F2E"/>
    <w:rsid w:val="00E323FE"/>
    <w:rsid w:val="00E32B4D"/>
    <w:rsid w:val="00E8758E"/>
    <w:rsid w:val="00E91CBD"/>
    <w:rsid w:val="00EC6688"/>
    <w:rsid w:val="00ED5D2D"/>
    <w:rsid w:val="00F23DBF"/>
    <w:rsid w:val="00F855AB"/>
    <w:rsid w:val="00F9685E"/>
    <w:rsid w:val="00F9750E"/>
    <w:rsid w:val="00F97735"/>
    <w:rsid w:val="00FC36E8"/>
    <w:rsid w:val="00FC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A1718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1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5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5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5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5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A1718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1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5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5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5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5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41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1084</properties:Words>
  <properties:Characters>6111</properties:Characters>
  <properties:Lines>146</properties:Lines>
  <properties:Paragraphs>55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2017-10-24T09:48:00Z</dcterms:created>
  <dc:creator>Administrator</dc:creator>
  <cp:lastModifiedBy>Nena Mužanović</cp:lastModifiedBy>
  <cp:lastPrinted>2017-11-17T08:51:00Z</cp:lastPrinted>
  <dcterms:modified xmlns:xsi="http://www.w3.org/2001/XMLSchema-instance" xsi:type="dcterms:W3CDTF">2017-11-17T13:00:00Z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