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9da8" w14:paraId="e3b9da8" w:rsidRDefault="006E311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547165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3114" w:rsidP="006E3114" w:rsidR="00AE649C">
      <w:pPr>
        <w:pStyle w:val="NormaleSPIS"/>
        <w:spacing w:after="0"/>
      </w:pPr>
      <w:r>
        <w:t xml:space="preserve">         Republika Hrvatska</w:t>
      </w:r>
    </w:p>
    <w:p w:rsidRDefault="006E3114" w:rsidP="006E3114" w:rsidR="006E3114">
      <w:pPr>
        <w:pStyle w:val="NormaleSPIS"/>
        <w:spacing w:after="0"/>
      </w:pPr>
      <w:r>
        <w:t xml:space="preserve">      Trgovački sud u Bjelovaru</w:t>
      </w:r>
    </w:p>
    <w:p w:rsidRDefault="006E3114" w:rsidP="006E3114" w:rsidR="006E3114">
      <w:pPr>
        <w:pStyle w:val="NormaleSPIS"/>
        <w:spacing w:after="0"/>
      </w:pPr>
      <w:r>
        <w:t>Bjelovar, Šetalište dr.I.Lebovića 42.</w:t>
      </w:r>
    </w:p>
    <w:p w:rsidRDefault="006E3114" w:rsidP="006E3114" w:rsidR="006E3114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St-214/2018-11</w:t>
      </w:r>
    </w:p>
    <w:p w:rsidRDefault="006E3114" w:rsidP="006E3114" w:rsidR="006E3114">
      <w:pPr>
        <w:jc w:val="center"/>
        <w:rPr>
          <w:noProof/>
        </w:rPr>
      </w:pPr>
    </w:p>
    <w:p w:rsidRDefault="006E3114" w:rsidP="006E3114" w:rsidR="006E3114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6E3114" w:rsidP="006E3114" w:rsidR="006E3114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6E3114" w:rsidP="006E3114" w:rsidR="006E3114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ELIFAZ j.d.o.o. za usluge iz Zagreba, Avenija Dubrava 256 H, MBS 081029811, OIB 40047188536, 08. kolovoza</w:t>
      </w:r>
      <w:r>
        <w:rPr>
          <w:noProof/>
        </w:rPr>
        <w:t xml:space="preserve"> 2018.</w:t>
      </w:r>
    </w:p>
    <w:p w:rsidRDefault="006E3114" w:rsidP="006E3114" w:rsidR="006E3114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6E3114" w:rsidP="006E3114" w:rsidR="006E311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ELIFAZ j.d.o.o. za usluge iz Zagreba, Avenija Dubrava 256 H, MBS 081029811, OIB 40047188536.</w:t>
      </w:r>
    </w:p>
    <w:p w:rsidRDefault="006E3114" w:rsidP="006E3114" w:rsidR="006E311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6E3114" w:rsidP="006E3114" w:rsidR="006E3114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gdine u 08,30 sati, u ovome sudu u Bjelovaru, Šetalište dr. Ivše Lebovića 42, sudnica br. 2, na koje se pozivaju dostavom ovoga rješenja:</w:t>
      </w:r>
    </w:p>
    <w:p w:rsidRDefault="006E3114" w:rsidP="006E3114" w:rsidR="006E3114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6E3114" w:rsidP="006E3114" w:rsidR="006E3114">
      <w:pPr>
        <w:ind w:left="851"/>
        <w:jc w:val="both"/>
        <w:rPr>
          <w:noProof/>
        </w:rPr>
      </w:pPr>
      <w:r>
        <w:rPr>
          <w:noProof/>
        </w:rPr>
        <w:t>-zakonski zastupnik dužnika Marino Hadaš iz Sesveta, Ulica Huberta Pettana 14.</w:t>
      </w:r>
    </w:p>
    <w:p w:rsidRDefault="006E3114" w:rsidP="006E3114" w:rsidR="006E3114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E3114" w:rsidP="006E3114" w:rsidR="006E311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6E3114" w:rsidP="006E3114" w:rsidR="006E3114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6E3114" w:rsidP="006E3114" w:rsidR="006E3114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 prijedlog za pokretanje stečajnog postupka nad dužnikom. </w:t>
      </w:r>
      <w:r>
        <w:t xml:space="preserve">U prijedlogu navodi da na dan 17.08.2017. dužnik u Očevidniku redoslijeda osnova za plaćanje ima evidentirane neizvršene osnove za plaćanje u neprekinutom razdoblju od 120 dana, u ukupnom iznosu od 345.566,31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6E3114" w:rsidP="006E3114" w:rsidR="006E3114">
      <w:pPr>
        <w:jc w:val="both"/>
        <w:rPr>
          <w:noProof/>
        </w:rPr>
      </w:pPr>
      <w:r>
        <w:t xml:space="preserve">              </w:t>
      </w:r>
    </w:p>
    <w:p w:rsidRDefault="006E3114" w:rsidP="006E3114" w:rsidR="006E3114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6E3114" w:rsidP="006E3114" w:rsidR="006E3114">
      <w:pPr>
        <w:ind w:firstLine="851"/>
        <w:jc w:val="right"/>
      </w:pPr>
      <w:r>
        <w:t>Poslovni broj:7 St-214/2018-11</w:t>
      </w:r>
    </w:p>
    <w:p w:rsidRDefault="006E3114" w:rsidP="006E3114" w:rsidR="006E3114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</w:t>
      </w:r>
    </w:p>
    <w:p w:rsidRDefault="006E3114" w:rsidP="006E3114" w:rsidR="006E3114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E3114" w:rsidP="006E3114" w:rsidR="006E3114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E3114" w:rsidP="006E3114" w:rsidR="006E3114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6E3114" w:rsidP="006E3114" w:rsidR="006E3114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S u d a c</w:t>
      </w:r>
    </w:p>
    <w:p w:rsidRDefault="006E3114" w:rsidP="006E3114" w:rsidR="006E3114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6E3114" w:rsidP="006E3114" w:rsidR="006E3114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6E3114" w:rsidP="006E3114" w:rsidR="006E3114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  Jasmina Tubić</w:t>
      </w:r>
    </w:p>
    <w:p w:rsidRDefault="006E3114" w:rsidP="006E3114" w:rsidR="006E3114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6E3114" w:rsidP="006E3114" w:rsidR="006E3114">
      <w:pPr>
        <w:jc w:val="both"/>
      </w:pPr>
    </w:p>
    <w:p w:rsidRDefault="006E3114" w:rsidP="006E3114" w:rsidR="006E3114">
      <w:pPr>
        <w:jc w:val="both"/>
      </w:pPr>
    </w:p>
    <w:p w:rsidRDefault="006E3114" w:rsidP="006E3114" w:rsidR="006E3114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114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469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St-214/2018-11</izvorni_sadrzaj>
    <derivirana_varijabla naziv="DomainObject.Oznaka_1">St-214/2018-11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ELIFAZ  j.d.o.o. zastupanog po punomoćniku Marino Hadaš</izvorni_sadrzaj>
    <derivirana_varijabla naziv="DomainObject.Predmet.ProtustrankaFormated_1">  ELIFAZ  j.d.o.o. zastupanog po punomoćniku Marino Hadaš</derivirana_varijabla>
  </DomainObject.Predmet.ProtustrankaFormated>
  <DomainObject.Predmet.ProtustrankaFormatedOIB>
    <izvorni_sadrzaj>  ELIFAZ  j.d.o.o., OIB 40047188536 zastupanog po punomoćniku Marino Hadaš</izvorni_sadrzaj>
    <derivirana_varijabla naziv="DomainObject.Predmet.ProtustrankaFormatedOIB_1">  ELIFAZ  j.d.o.o., OIB 40047188536 zastupanog po punomoćniku Marino Hadaš</derivirana_varijabla>
  </DomainObject.Predmet.ProtustrankaFormatedOIB>
  <DomainObject.Predmet.ProtustrankaFormatedWithAdress>
    <izvorni_sadrzaj> ELIFAZ  j.d.o.o., Avenija Dubrava 256 H, 10000 Zagreb zastupanog po punomoćniku Marino Hadaš</izvorni_sadrzaj>
    <derivirana_varijabla naziv="DomainObject.Predmet.ProtustrankaFormatedWithAdress_1"> ELIFAZ  j.d.o.o., Avenija Dubrava 256 H, 10000 Zagreb zastupanog po punomoćniku Marino Hadaš</derivirana_varijabla>
  </DomainObject.Predmet.ProtustrankaFormatedWithAdress>
  <DomainObject.Predmet.ProtustrankaFormatedWithAdressOIB>
    <izvorni_sadrzaj> ELIFAZ  j.d.o.o., OIB 40047188536, Avenija Dubrava 256 H, 10000 Zagreb zastupanog po punomoćniku Marino Hadaš</izvorni_sadrzaj>
    <derivirana_varijabla naziv="DomainObject.Predmet.ProtustrankaFormatedWithAdressOIB_1"> ELIFAZ  j.d.o.o., OIB 40047188536, Avenija Dubrava 256 H, 10000 Zagreb zastupanog po punomoćniku Marino Hadaš</derivirana_varijabla>
  </DomainObject.Predmet.ProtustrankaFormatedWithAdressOIB>
  <DomainObject.Predmet.ProtustrankaWithAdress>
    <izvorni_sadrzaj>ELIFAZ  j.d.o.o. Avenija Dubrava 256 H, 10000 Zagreb</izvorni_sadrzaj>
    <derivirana_varijabla naziv="DomainObject.Predmet.ProtustrankaWithAdress_1">ELIFAZ  j.d.o.o. Avenija Dubrava 256 H, 10000 Zagreb</derivirana_varijabla>
  </DomainObject.Predmet.ProtustrankaWithAdress>
  <DomainObject.Predmet.ProtustrankaWithAdressOIB>
    <izvorni_sadrzaj>ELIFAZ  j.d.o.o., OIB 40047188536, Avenija Dubrava 256 H, 10000 Zagreb</izvorni_sadrzaj>
    <derivirana_varijabla naziv="DomainObject.Predmet.ProtustrankaWithAdressOIB_1">ELIFAZ  j.d.o.o., OIB 40047188536, Avenija Dubrava 256 H, 10000 Zagreb</derivirana_varijabla>
  </DomainObject.Predmet.ProtustrankaWithAdressOIB>
  <DomainObject.Predmet.ProtustrankaNazivFormated>
    <izvorni_sadrzaj>ELIFAZ  j.d.o.o.</izvorni_sadrzaj>
    <derivirana_varijabla naziv="DomainObject.Predmet.ProtustrankaNazivFormated_1">ELIFAZ  j.d.o.o.</derivirana_varijabla>
  </DomainObject.Predmet.ProtustrankaNazivFormated>
  <DomainObject.Predmet.ProtustrankaNazivFormatedOIB>
    <izvorni_sadrzaj>ELIFAZ  j.d.o.o., OIB 40047188536</izvorni_sadrzaj>
    <derivirana_varijabla naziv="DomainObject.Predmet.ProtustrankaNazivFormatedOIB_1">ELIFAZ  j.d.o.o., OIB 40047188536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ELIFAZ  j.d.o.o. zastupanog po punomoćniku Marino Hadaš</item>
    </izvorni_sadrzaj>
    <derivirana_varijabla naziv="DomainObject.Predmet.ProtuStrankaListFormated_1">
      <item>ELIFAZ  j.d.o.o. zastupanog po punomoćniku Marino Hadaš</item>
    </derivirana_varijabla>
  </DomainObject.Predmet.ProtuStrankaListFormated>
  <DomainObject.Predmet.ProtuStrankaListFormatedOIB>
    <izvorni_sadrzaj>
      <item>ELIFAZ  j.d.o.o., OIB 40047188536 zastupanog po punomoćniku Marino Hadaš</item>
    </izvorni_sadrzaj>
    <derivirana_varijabla naziv="DomainObject.Predmet.ProtuStrankaListFormatedOIB_1">
      <item>ELIFAZ  j.d.o.o., OIB 40047188536 zastupanog po punomoćniku Marino Hadaš</item>
    </derivirana_varijabla>
  </DomainObject.Predmet.ProtuStrankaListFormatedOIB>
  <DomainObject.Predmet.ProtuStrankaListFormatedWithAdress>
    <izvorni_sadrzaj>
      <item>ELIFAZ  j.d.o.o., Avenija Dubrava 256 H, 10000 Zagreb zastupanog po punomoćniku Marino Hadaš</item>
    </izvorni_sadrzaj>
    <derivirana_varijabla naziv="DomainObject.Predmet.ProtuStrankaListFormatedWithAdress_1">
      <item>ELIFAZ  j.d.o.o., Avenija Dubrava 256 H, 10000 Zagreb zastupanog po punomoćniku Marino Hadaš</item>
    </derivirana_varijabla>
  </DomainObject.Predmet.ProtuStrankaListFormatedWithAdress>
  <DomainObject.Predmet.ProtuStrankaListFormatedWithAdressOIB>
    <izvorni_sadrzaj>
      <item>ELIFAZ  j.d.o.o., OIB 40047188536, Avenija Dubrava 256 H, 10000 Zagreb zastupanog po punomoćniku Marino Hadaš</item>
    </izvorni_sadrzaj>
    <derivirana_varijabla naziv="DomainObject.Predmet.ProtuStrankaListFormatedWithAdressOIB_1">
      <item>ELIFAZ  j.d.o.o., OIB 40047188536, Avenija Dubrava 256 H, 10000 Zagreb zastupanog po punomoćniku Marino Hadaš</item>
    </derivirana_varijabla>
  </DomainObject.Predmet.ProtuStrankaListFormatedWithAdressOIB>
  <DomainObject.Predmet.ProtuStrankaListNazivFormated>
    <izvorni_sadrzaj>
      <item>ELIFAZ  j.d.o.o.</item>
    </izvorni_sadrzaj>
    <derivirana_varijabla naziv="DomainObject.Predmet.ProtuStrankaListNazivFormated_1">
      <item>ELIFAZ  j.d.o.o.</item>
    </derivirana_varijabla>
  </DomainObject.Predmet.ProtuStrankaListNazivFormated>
  <DomainObject.Predmet.ProtuStrankaListNazivFormatedOIB>
    <izvorni_sadrzaj>
      <item>ELIFAZ  j.d.o.o., OIB 40047188536</item>
    </izvorni_sadrzaj>
    <derivirana_varijabla naziv="DomainObject.Predmet.ProtuStrankaListNazivFormatedOIB_1">
      <item>ELIFAZ  j.d.o.o., OIB 40047188536</item>
    </derivirana_varijabla>
  </DomainObject.Predmet.ProtuStrankaListNazivFormatedOIB>
  <DomainObject.Predmet.OstaliListFormated>
    <izvorni_sadrzaj>
      <item>Marino Hadaš punomoćnik sudionika u postupku ELIFAZ  j.d.o.o.</item>
    </izvorni_sadrzaj>
    <derivirana_varijabla naziv="DomainObject.Predmet.OstaliListFormated_1">
      <item>Marino Hadaš punomoćnik sudionika u postupku ELIFAZ  j.d.o.o.</item>
    </derivirana_varijabla>
  </DomainObject.Predmet.OstaliListFormated>
  <DomainObject.Predmet.OstaliListFormatedOIB>
    <izvorni_sadrzaj>
      <item>Marino Hadaš, OIB 31310691462 punomoćnik sudionika u postupku ELIFAZ  j.d.o.o.</item>
    </izvorni_sadrzaj>
    <derivirana_varijabla naziv="DomainObject.Predmet.OstaliListFormatedOIB_1">
      <item>Marino Hadaš, OIB 31310691462 punomoćnik sudionika u postupku ELIFAZ  j.d.o.o.</item>
    </derivirana_varijabla>
  </DomainObject.Predmet.OstaliListFormatedOIB>
  <DomainObject.Predmet.OstaliListFormatedWithAdress>
    <izvorni_sadrzaj>
      <item>Marino Hadaš, Ulica Huberta Pettana 14, 10360 Sesvete punomoćnik sudionika u postupku ELIFAZ  j.d.o.o.</item>
    </izvorni_sadrzaj>
    <derivirana_varijabla naziv="DomainObject.Predmet.OstaliListFormatedWithAdress_1">
      <item>Marino Hadaš, Ulica Huberta Pettana 14, 10360 Sesvete punomoćnik sudionika u postupku ELIFAZ  j.d.o.o.</item>
    </derivirana_varijabla>
  </DomainObject.Predmet.OstaliListFormatedWithAdress>
  <DomainObject.Predmet.OstaliListFormatedWithAdressOIB>
    <izvorni_sadrzaj>
      <item>Marino Hadaš, OIB 31310691462, Ulica Huberta Pettana 14, 10360 Sesvete punomoćnik sudionika u postupku ELIFAZ  j.d.o.o.</item>
    </izvorni_sadrzaj>
    <derivirana_varijabla naziv="DomainObject.Predmet.OstaliListFormatedWithAdressOIB_1">
      <item>Marino Hadaš, OIB 31310691462, Ulica Huberta Pettana 14, 10360 Sesvete punomoćnik sudionika u postupku ELIFAZ  j.d.o.o.</item>
    </derivirana_varijabla>
  </DomainObject.Predmet.OstaliListFormatedWithAdressOIB>
  <DomainObject.Predmet.OstaliListNazivFormated>
    <izvorni_sadrzaj>
      <item>Marino Hadaš</item>
    </izvorni_sadrzaj>
    <derivirana_varijabla naziv="DomainObject.Predmet.OstaliListNazivFormated_1">
      <item>Marino Hadaš</item>
    </derivirana_varijabla>
  </DomainObject.Predmet.OstaliListNazivFormated>
  <DomainObject.Predmet.OstaliListNazivFormatedOIB>
    <izvorni_sadrzaj>
      <item>Marino Hadaš, OIB 31310691462</item>
    </izvorni_sadrzaj>
    <derivirana_varijabla naziv="DomainObject.Predmet.OstaliListNazivFormatedOIB_1">
      <item>Marino Hadaš, OIB 31310691462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St-214/2018-11</izvorni_sadrzaj>
    <derivirana_varijabla naziv="DomainObject.PoslovniBrojDokumenta_1">St-214/2018-11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ELIFAZ  j.d.o.o.</izvorni_sadrzaj>
    <derivirana_varijabla naziv="DomainObject.Predmet.ProtustrankaIDrugi_1">ELIFAZ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ELIFAZ  j.d.o.o., OIB 40047188536, Avenija Dubrava 256 H, 10000 Zagreb</izvorni_sadrzaj>
    <derivirana_varijabla naziv="DomainObject.Predmet.ProtustrankaIDrugiAdressOIB_1">ELIFAZ  j.d.o.o., OIB 40047188536, Avenija Dubrava 256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ELIFAZ  j.d.o.o.</item>
      <item>FINA Regionalni centar Zagreb</item>
      <item>Marino Hadaš</item>
    </izvorni_sadrzaj>
    <derivirana_varijabla naziv="DomainObject.Predmet.SudioniciListNaziv_1">
      <item>ELIFAZ  j.d.o.o.</item>
      <item>FINA Regionalni centar Zagreb</item>
      <item>Marino Hadaš</item>
    </derivirana_varijabla>
  </DomainObject.Predmet.SudioniciListNaziv>
  <DomainObject.Predmet.SudioniciListAdressOIB>
    <izvorni_sadrzaj>
      <item>ELIFAZ  j.d.o.o., OIB 40047188536, Avenija Dubrava 256 H,10000 Zagreb</item>
      <item>FINA Regionalni centar Zagreb, OIB 85821130368, Trg svibanjskih žrtava 1995. 1,10000 Zagreb</item>
      <item>Marino Hadaš, OIB 31310691462, Ulica Huberta Pettana 14,10360 Sesvete</item>
    </izvorni_sadrzaj>
    <derivirana_varijabla naziv="DomainObject.Predmet.SudioniciListAdressOIB_1">
      <item>ELIFAZ  j.d.o.o., OIB 40047188536, Avenija Dubrava 256 H,10000 Zagreb</item>
      <item>FINA Regionalni centar Zagreb, OIB 85821130368, Trg svibanjskih žrtava 1995. 1,10000 Zagreb</item>
      <item>Marino Hadaš, OIB 31310691462, Ulica Huberta Pettana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01AF2-9D1F-4610-A5CA-E2411E66F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2735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