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14a6" w14:paraId="96f14a6" w:rsidRDefault="00F643C3" w:rsidP="00910611" w:rsidR="00F643C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43C3" w:rsidP="00910611" w:rsidR="00F643C3">
      <w:r>
        <w:rPr>
          <w:rFonts w:eastAsia="MS Mincho"/>
        </w:rPr>
        <w:t xml:space="preserve">   REPUBLIKA HRVATSKA</w:t>
      </w:r>
    </w:p>
    <w:p w:rsidRDefault="00F643C3" w:rsidP="00910611" w:rsidR="00F643C3">
      <w:r>
        <w:rPr>
          <w:rFonts w:eastAsia="MS Mincho"/>
        </w:rPr>
        <w:t>TRGOVAČKI SUD U RIJECI</w:t>
      </w:r>
    </w:p>
    <w:p w:rsidRDefault="00F643C3" w:rsidR="00F643C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4700A4" w:rsidRPr="004700A4">
        <w:rPr>
          <w:b/>
        </w:rPr>
        <w:t>VILE RUŽMARIN d.o.o. Kaštelir, Brnobići bb, OIB 25415040789</w:t>
      </w:r>
      <w:r w:rsidRPr="00BB52A2">
        <w:rPr>
          <w:b/>
        </w:rPr>
        <w:t xml:space="preserve">, </w:t>
      </w:r>
      <w:r w:rsidRPr="00BB52A2">
        <w:t xml:space="preserve">dana </w:t>
      </w:r>
      <w:r w:rsidR="00167ADF">
        <w:t>27. listopada</w:t>
      </w:r>
      <w:r w:rsidR="004302D2">
        <w:t xml:space="preserve"> </w:t>
      </w:r>
      <w:r w:rsidRPr="00BB52A2">
        <w:t>201</w:t>
      </w:r>
      <w:r w:rsidR="00E13EF1">
        <w:t>6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2F028A" w:rsidP="00D5144B" w:rsidR="00112F3F" w:rsidRPr="00E13EF1">
      <w:pPr>
        <w:jc w:val="both"/>
        <w:rPr>
          <w:b/>
        </w:rPr>
      </w:pPr>
      <w:r>
        <w:tab/>
      </w:r>
      <w:r w:rsidR="00D5144B" w:rsidRPr="00E31274"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="00D5144B" w:rsidRPr="00E31274">
        <w:t xml:space="preserve"> ovog</w:t>
      </w:r>
      <w:r w:rsidR="00AE42B4">
        <w:t>a</w:t>
      </w:r>
      <w:r w:rsidR="00D5144B"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4700A4">
        <w:rPr>
          <w:b/>
        </w:rPr>
        <w:t>243/14-</w:t>
      </w:r>
      <w:r w:rsidR="00167ADF">
        <w:rPr>
          <w:b/>
        </w:rPr>
        <w:t>90</w:t>
      </w:r>
      <w:r w:rsidR="00BB52A2">
        <w:t xml:space="preserve"> od</w:t>
      </w:r>
      <w:r w:rsidR="004364AA" w:rsidRPr="00E31274">
        <w:t xml:space="preserve"> </w:t>
      </w:r>
      <w:r w:rsidR="004700A4">
        <w:t>28</w:t>
      </w:r>
      <w:r w:rsidR="00EF4DB3">
        <w:t xml:space="preserve">. </w:t>
      </w:r>
      <w:r w:rsidR="004700A4">
        <w:t>rujna</w:t>
      </w:r>
      <w:r w:rsidR="004302D2">
        <w:t xml:space="preserve"> </w:t>
      </w:r>
      <w:r w:rsidR="00F571DC" w:rsidRPr="00E31274">
        <w:t>201</w:t>
      </w:r>
      <w:r w:rsidR="00E13EF1">
        <w:t>6</w:t>
      </w:r>
      <w:r w:rsidR="00FF6984" w:rsidRPr="00E31274">
        <w:t>.</w:t>
      </w:r>
      <w:r w:rsidR="00112F3F">
        <w:t xml:space="preserve"> godine </w:t>
      </w:r>
      <w:r w:rsidR="00AE42B4">
        <w:t>na stranici</w:t>
      </w:r>
      <w:r w:rsidR="004700A4">
        <w:t xml:space="preserve"> </w:t>
      </w:r>
      <w:r w:rsidR="00167ADF">
        <w:t>prvoj</w:t>
      </w:r>
      <w:r w:rsidR="00281AA0">
        <w:t xml:space="preserve">, </w:t>
      </w:r>
      <w:r w:rsidR="00112F3F">
        <w:t xml:space="preserve">u </w:t>
      </w:r>
      <w:r w:rsidR="00E13EF1">
        <w:t xml:space="preserve">izreci, točka </w:t>
      </w:r>
      <w:r w:rsidR="00EF4DB3">
        <w:t>II.</w:t>
      </w:r>
      <w:r w:rsidR="00E13EF1">
        <w:t xml:space="preserve">, </w:t>
      </w:r>
      <w:r w:rsidR="004700A4">
        <w:t xml:space="preserve">alineja </w:t>
      </w:r>
      <w:r w:rsidR="00167ADF">
        <w:t>tri</w:t>
      </w:r>
      <w:r w:rsidR="004700A4">
        <w:t xml:space="preserve">, </w:t>
      </w:r>
      <w:r w:rsidR="00281AA0">
        <w:t>redak</w:t>
      </w:r>
      <w:r w:rsidR="004700A4">
        <w:t xml:space="preserve"> drugi</w:t>
      </w:r>
      <w:r w:rsidR="00167ADF">
        <w:t xml:space="preserve"> i treći</w:t>
      </w:r>
      <w:r w:rsidR="00112F3F">
        <w:t>,</w:t>
      </w:r>
      <w:r w:rsidR="00281AA0">
        <w:t xml:space="preserve"> tako</w:t>
      </w:r>
      <w:r w:rsidR="00112F3F">
        <w:t xml:space="preserve"> da umjesto </w:t>
      </w:r>
      <w:r w:rsidR="004700A4">
        <w:t>broja "</w:t>
      </w:r>
      <w:r w:rsidRPr="002F028A">
        <w:t xml:space="preserve"> broj IBAN: HR12 1001 0051 8630 0016 0, s pozivom na broj: HR68 1201 – 25415040789</w:t>
      </w:r>
      <w:r w:rsidR="004700A4">
        <w:t>",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>
        <w:rPr>
          <w:b/>
        </w:rPr>
        <w:t xml:space="preserve">tekući broj IBAN </w:t>
      </w:r>
      <w:r w:rsidRPr="002F028A">
        <w:rPr>
          <w:b/>
        </w:rPr>
        <w:t>HR75 2500 0093 2051 9706 4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D5144B" w:rsidP="00E13EF1" w:rsidR="00D5144B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2F028A">
        <w:t>o</w:t>
      </w:r>
      <w:r w:rsidR="009B46DE">
        <w:t xml:space="preserve">m </w:t>
      </w:r>
      <w:r w:rsidRPr="00E31274">
        <w:t>rješenj</w:t>
      </w:r>
      <w:r w:rsidR="002F028A">
        <w:t>u</w:t>
      </w:r>
      <w:r w:rsidRPr="00E31274">
        <w:t xml:space="preserve"> </w:t>
      </w:r>
      <w:r w:rsidR="00D5144B" w:rsidRPr="00E31274">
        <w:t>posl. br. St-</w:t>
      </w:r>
      <w:r w:rsidR="004700A4">
        <w:t>243/14-90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4700A4">
        <w:t>28. rujna</w:t>
      </w:r>
      <w:r w:rsidR="00F571DC" w:rsidRPr="00E31274">
        <w:t xml:space="preserve"> 201</w:t>
      </w:r>
      <w:r w:rsidR="00E13EF1">
        <w:t>6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4700A4">
        <w:t xml:space="preserve"> </w:t>
      </w:r>
      <w:r w:rsidR="002F028A">
        <w:t>računa.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</w:t>
      </w:r>
      <w:r w:rsidR="004700A4">
        <w:t xml:space="preserve">Narodne novine br.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AE42B4" w:rsidRPr="003D4368">
        <w:rPr>
          <w:bCs/>
        </w:rPr>
        <w:t>44/96, 29/99, 129/00, 123/03, 197/03, 187/04, 82/06, 116/10, 25/12)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4700A4">
        <w:t xml:space="preserve">29. </w:t>
      </w:r>
      <w:r w:rsidR="00A73E81">
        <w:t>listopad</w:t>
      </w:r>
      <w:r w:rsidR="00F571DC" w:rsidRPr="00E31274">
        <w:t xml:space="preserve"> 201</w:t>
      </w:r>
      <w:r w:rsidR="00933609">
        <w:t>6</w:t>
      </w:r>
      <w:r w:rsidR="00F571DC" w:rsidRPr="00E31274">
        <w:t>. godine</w:t>
      </w:r>
    </w:p>
    <w:p w:rsidRDefault="000953CA" w:rsidP="00387D25" w:rsidR="002F028A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</w:p>
    <w:p w:rsidRDefault="00BB52A2" w:rsidP="00387D25" w:rsidR="00D5144B" w:rsidRPr="00E31274">
      <w:pPr>
        <w:ind w:left="2160"/>
        <w:jc w:val="right"/>
      </w:pPr>
      <w:r>
        <w:t>Stečajni s</w:t>
      </w:r>
      <w:r w:rsidR="00D5144B" w:rsidRPr="00E31274">
        <w:t>udac</w:t>
      </w:r>
    </w:p>
    <w:p w:rsidRDefault="00D5144B" w:rsidP="00F65A23" w:rsidR="00D5144B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  <w:r w:rsidR="004700A4">
        <w:t xml:space="preserve"> </w:t>
      </w:r>
      <w:r w:rsidR="00F65A23">
        <w:t xml:space="preserve"> </w:t>
      </w:r>
    </w:p>
    <w:p w:rsidRDefault="002F028A" w:rsidP="00387D25" w:rsidR="002F028A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BB52A2" w:rsidR="004700A4">
      <w:pPr>
        <w:jc w:val="both"/>
      </w:pPr>
      <w:r>
        <w:tab/>
      </w:r>
      <w:r w:rsidR="009538AF" w:rsidRPr="00E31274">
        <w:t xml:space="preserve">Protiv  ovog  rješenja pravo na žalbu ima podnositelj prijave tražbine u roku od 8 dana od dana primitka istog. </w:t>
      </w:r>
      <w:r w:rsidR="004700A4" w:rsidRPr="00DB5FB4">
        <w:t xml:space="preserve">Žalba se podnosi </w:t>
      </w:r>
      <w:r w:rsidR="004700A4">
        <w:t xml:space="preserve">istekom osmoga dana od dana objave pismena na mrežnoj stranici e-Oglasna ploča suda u tri primjerka, </w:t>
      </w:r>
      <w:r w:rsidR="004700A4" w:rsidRPr="00DB5FB4">
        <w:t xml:space="preserve">a o žalbi odlučuje Visoki trgovački sud Republike Hrvatske. </w:t>
      </w:r>
    </w:p>
    <w:p w:rsidRDefault="00F65A23" w:rsidP="00BB52A2" w:rsidR="00F65A23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EF4DB3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E13EF1" w:rsidP="00BB52A2" w:rsidR="00BB52A2" w:rsidRPr="00F65A23">
      <w:pPr>
        <w:numPr>
          <w:ilvl w:val="0"/>
          <w:numId w:val="4"/>
        </w:numPr>
        <w:jc w:val="both"/>
        <w:rPr>
          <w:sz w:val="20"/>
          <w:szCs w:val="20"/>
        </w:rPr>
      </w:pPr>
      <w:r w:rsidRPr="00F65A23">
        <w:rPr>
          <w:sz w:val="20"/>
          <w:szCs w:val="20"/>
        </w:rPr>
        <w:t xml:space="preserve">računovodstvu suda </w:t>
      </w:r>
      <w:r w:rsidR="004700A4" w:rsidRPr="00F65A23">
        <w:rPr>
          <w:sz w:val="20"/>
          <w:szCs w:val="20"/>
        </w:rPr>
        <w:t xml:space="preserve">po pravomoćnosti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2F028A">
        <w:rPr>
          <w:sz w:val="20"/>
          <w:szCs w:val="20"/>
        </w:rPr>
        <w:t>27.10</w:t>
      </w:r>
      <w:r w:rsidR="004700A4">
        <w:rPr>
          <w:sz w:val="20"/>
          <w:szCs w:val="20"/>
        </w:rPr>
        <w:t>.</w:t>
      </w:r>
      <w:r w:rsidR="00E13EF1">
        <w:rPr>
          <w:sz w:val="20"/>
          <w:szCs w:val="20"/>
        </w:rPr>
        <w:t>2016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E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4700A4">
      <w:t>243/14-</w:t>
    </w:r>
    <w:r w:rsidR="00167ADF">
      <w:t>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167ADF"/>
    <w:rsid w:val="00281AA0"/>
    <w:rsid w:val="002F028A"/>
    <w:rsid w:val="002F7228"/>
    <w:rsid w:val="00357717"/>
    <w:rsid w:val="00387D25"/>
    <w:rsid w:val="003C0557"/>
    <w:rsid w:val="00427A29"/>
    <w:rsid w:val="004302D2"/>
    <w:rsid w:val="004364AA"/>
    <w:rsid w:val="004700A4"/>
    <w:rsid w:val="00627A71"/>
    <w:rsid w:val="00667199"/>
    <w:rsid w:val="006E5449"/>
    <w:rsid w:val="00735F23"/>
    <w:rsid w:val="00894211"/>
    <w:rsid w:val="0090539B"/>
    <w:rsid w:val="00933609"/>
    <w:rsid w:val="009526C6"/>
    <w:rsid w:val="009538AF"/>
    <w:rsid w:val="00986068"/>
    <w:rsid w:val="009B46DE"/>
    <w:rsid w:val="009D095E"/>
    <w:rsid w:val="00A50178"/>
    <w:rsid w:val="00A73E81"/>
    <w:rsid w:val="00AE42B4"/>
    <w:rsid w:val="00B32FDA"/>
    <w:rsid w:val="00B45B54"/>
    <w:rsid w:val="00BB1564"/>
    <w:rsid w:val="00BB52A2"/>
    <w:rsid w:val="00BF763A"/>
    <w:rsid w:val="00C70229"/>
    <w:rsid w:val="00D02005"/>
    <w:rsid w:val="00D03A40"/>
    <w:rsid w:val="00D442D0"/>
    <w:rsid w:val="00D5144B"/>
    <w:rsid w:val="00E13EF1"/>
    <w:rsid w:val="00E31274"/>
    <w:rsid w:val="00E855D0"/>
    <w:rsid w:val="00EF4DB3"/>
    <w:rsid w:val="00F22953"/>
    <w:rsid w:val="00F571DC"/>
    <w:rsid w:val="00F643C3"/>
    <w:rsid w:val="00F65A23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65A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5A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3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3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3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3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65A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5A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3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3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3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3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St-243/2014-92</izvorni_sadrzaj>
    <derivirana_varijabla naziv="DomainObject.Oznaka_1">St-243/2014-92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St-243/2014</izvorni_sadrzaj>
    <derivirana_varijabla naziv="DomainObject.Predmet.OznakaBroj_1">St-243/2014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RUŽMARIN d.o.o.  Kaštelir</izvorni_sadrzaj>
    <derivirana_varijabla naziv="DomainObject.Predmet.ProtustrankaFormated_1">  VILE RUŽMARIN d.o.o.  Kaštelir</derivirana_varijabla>
  </DomainObject.Predmet.ProtustrankaFormated>
  <DomainObject.Predmet.ProtustrankaFormatedOIB>
    <izvorni_sadrzaj>  VILE RUŽMARIN d.o.o.  Kaštelir, OIB 25415040789</izvorni_sadrzaj>
    <derivirana_varijabla naziv="DomainObject.Predmet.ProtustrankaFormatedOIB_1">  VILE RUŽMARIN d.o.o.  Kaštelir, OIB 25415040789</derivirana_varijabla>
  </DomainObject.Predmet.ProtustrankaFormatedOIB>
  <DomainObject.Predmet.ProtustrankaFormatedWithAdress>
    <izvorni_sadrzaj> VILE RUŽMARIN d.o.o.  Kaštelir, Brnobići bb, 52464 Kaštelir</izvorni_sadrzaj>
    <derivirana_varijabla naziv="DomainObject.Predmet.ProtustrankaFormatedWithAdress_1"> VILE RUŽMARIN d.o.o.  Kaštelir, Brnobići bb, 52464 Kaštelir</derivirana_varijabla>
  </DomainObject.Predmet.ProtustrankaFormatedWithAdress>
  <DomainObject.Predmet.ProtustrankaFormatedWithAdressOIB>
    <izvorni_sadrzaj> VILE RUŽMARIN d.o.o.  Kaštelir, OIB 25415040789, Brnobići bb, 52464 Kaštelir</izvorni_sadrzaj>
    <derivirana_varijabla naziv="DomainObject.Predmet.ProtustrankaFormatedWithAdressOIB_1"> VILE RUŽMARIN d.o.o.  Kaštelir, OIB 25415040789, Brnobići bb, 52464 Kaštelir</derivirana_varijabla>
  </DomainObject.Predmet.ProtustrankaFormatedWithAdressOIB>
  <DomainObject.Predmet.ProtustrankaWithAdress>
    <izvorni_sadrzaj>VILE RUŽMARIN d.o.o.  Kaštelir Brnobići bb, 52464 Kaštelir</izvorni_sadrzaj>
    <derivirana_varijabla naziv="DomainObject.Predmet.ProtustrankaWithAdress_1">VILE RUŽMARIN d.o.o.  Kaštelir Brnobići bb, 52464 Kaštelir</derivirana_varijabla>
  </DomainObject.Predmet.ProtustrankaWithAdress>
  <DomainObject.Predmet.ProtustrankaWithAdressOIB>
    <izvorni_sadrzaj>VILE RUŽMARIN d.o.o.  Kaštelir, OIB 25415040789, Brnobići bb, 52464 Kaštelir</izvorni_sadrzaj>
    <derivirana_varijabla naziv="DomainObject.Predmet.ProtustrankaWithAdressOIB_1">VILE RUŽMARIN d.o.o.  Kaštelir, OIB 25415040789, Brnobići bb, 52464 Kaštelir</derivirana_varijabla>
  </DomainObject.Predmet.ProtustrankaWithAdressOIB>
  <DomainObject.Predmet.ProtustrankaNazivFormated>
    <izvorni_sadrzaj>VILE RUŽMARIN d.o.o.  Kaštelir</izvorni_sadrzaj>
    <derivirana_varijabla naziv="DomainObject.Predmet.ProtustrankaNazivFormated_1">VILE RUŽMARIN d.o.o.  Kaštelir</derivirana_varijabla>
  </DomainObject.Predmet.ProtustrankaNazivFormated>
  <DomainObject.Predmet.ProtustrankaNazivFormatedOIB>
    <izvorni_sadrzaj>VILE RUŽMARIN d.o.o.  Kaštelir, OIB 25415040789</izvorni_sadrzaj>
    <derivirana_varijabla naziv="DomainObject.Predmet.ProtustrankaNazivFormatedOIB_1">VILE RUŽMARIN d.o.o.  Kaštelir, OIB 25415040789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VILE RUŽMARIN d.o.o.  Kaštelir</item>
    </izvorni_sadrzaj>
    <derivirana_varijabla naziv="DomainObject.Predmet.ProtuStrankaListFormated_1">
      <item>VILE RUŽMARIN d.o.o.  Kaštelir</item>
    </derivirana_varijabla>
  </DomainObject.Predmet.ProtuStrankaListFormated>
  <DomainObject.Predmet.ProtuStrankaListFormatedOIB>
    <izvorni_sadrzaj>
      <item>VILE RUŽMARIN d.o.o.  Kaštelir, OIB 25415040789</item>
    </izvorni_sadrzaj>
    <derivirana_varijabla naziv="DomainObject.Predmet.ProtuStrankaListFormatedOIB_1">
      <item>VILE RUŽMARIN d.o.o.  Kaštelir, OIB 25415040789</item>
    </derivirana_varijabla>
  </DomainObject.Predmet.ProtuStrankaListFormatedOIB>
  <DomainObject.Predmet.ProtuStrankaListFormatedWithAdress>
    <izvorni_sadrzaj>
      <item>VILE RUŽMARIN d.o.o.  Kaštelir, Brnobići bb, 52464 Kaštelir</item>
    </izvorni_sadrzaj>
    <derivirana_varijabla naziv="DomainObject.Predmet.ProtuStrankaListFormatedWithAdress_1">
      <item>VILE RUŽMARIN d.o.o.  Kaštelir, Brnobići bb, 52464 Kaštelir</item>
    </derivirana_varijabla>
  </DomainObject.Predmet.ProtuStrankaListFormatedWithAdress>
  <DomainObject.Predmet.ProtuStrankaListFormatedWithAdressOIB>
    <izvorni_sadrzaj>
      <item>VILE RUŽMARIN d.o.o.  Kaštelir, OIB 25415040789, Brnobići bb, 52464 Kaštelir</item>
    </izvorni_sadrzaj>
    <derivirana_varijabla naziv="DomainObject.Predmet.ProtuStrankaListFormatedWithAdressOIB_1">
      <item>VILE RUŽMARIN d.o.o.  Kaštelir, OIB 25415040789, Brnobići bb, 52464 Kaštelir</item>
    </derivirana_varijabla>
  </DomainObject.Predmet.ProtuStrankaListFormatedWithAdressOIB>
  <DomainObject.Predmet.ProtuStrankaListNazivFormated>
    <izvorni_sadrzaj>
      <item>VILE RUŽMARIN d.o.o.  Kaštelir</item>
    </izvorni_sadrzaj>
    <derivirana_varijabla naziv="DomainObject.Predmet.ProtuStrankaListNazivFormated_1">
      <item>VILE RUŽMARIN d.o.o.  Kaštelir</item>
    </derivirana_varijabla>
  </DomainObject.Predmet.ProtuStrankaListNazivFormated>
  <DomainObject.Predmet.ProtuStrankaListNazivFormatedOIB>
    <izvorni_sadrzaj>
      <item>VILE RUŽMARIN d.o.o.  Kaštelir, OIB 25415040789</item>
    </izvorni_sadrzaj>
    <derivirana_varijabla naziv="DomainObject.Predmet.ProtuStrankaListNazivFormatedOIB_1">
      <item>VILE RUŽMARIN d.o.o.  Kaštelir, OIB 25415040789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Formated_1"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derivirana_varijabla>
  </DomainObject.Predmet.OstaliListFormated>
  <DomainObject.Predmet.OstaliListFormatedOIB>
    <izvorni_sadrzaj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FormatedOIB_1"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derivirana_varijabla>
  </DomainObject.Predmet.OstaliListFormatedWithAdressOIB>
  <DomainObject.Predmet.OstaliListNazivFormated>
    <izvorni_sadrzaj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NazivFormated_1"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OstaliListNazivFormated>
  <DomainObject.Predmet.OstaliListNazivFormatedOIB>
    <izvorni_sadrzaj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NazivFormatedOIB_1"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St-243/2014-92</izvorni_sadrzaj>
    <derivirana_varijabla naziv="DomainObject.PoslovniBrojDokumenta_1">St-243/2014-92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VILE RUŽMARIN d.o.o.  Kaštelir</izvorni_sadrzaj>
    <derivirana_varijabla naziv="DomainObject.Predmet.ProtustrankaIDrugi_1">VILE RUŽMARIN d.o.o.  Kaštelir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VILE RUŽMARIN d.o.o.  Kaštelir, OIB 25415040789, Brnobići bb, 52464 Kaštelir</izvorni_sadrzaj>
    <derivirana_varijabla naziv="DomainObject.Predmet.ProtustrankaIDrugiAdressOIB_1">VILE RUŽMARIN d.o.o.  Kaštelir, OIB 25415040789, Brnobići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SudioniciListNaziv_1"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SudioniciListNaziv>
  <DomainObject.Predmet.SudioniciListAdressOIB>
    <izvorni_sadrzaj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izvorni_sadrzaj>
    <derivirana_varijabla naziv="DomainObject.Predmet.SudioniciListAdressOIB_1"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izvorni_sadrzaj>
    <derivirana_varijabla naziv="DomainObject.Predmet.SudioniciListNazivOIB_1"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1378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2016-10-27T13:14:00Z</dcterms:created>
  <dc:creator>dcmelik</dc:creator>
  <cp:lastModifiedBy>Jasna Radulović</cp:lastModifiedBy>
  <cp:lastPrinted>2016-10-27T13:16:00Z</cp:lastPrinted>
  <dcterms:modified xmlns:xsi="http://www.w3.org/2001/XMLSchema-instance" xsi:type="dcterms:W3CDTF">2016-10-27T13:21:00Z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St-243/2014-92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