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920c" w14:paraId="e55920c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A91B8B">
        <w:t xml:space="preserve">      </w:t>
      </w:r>
      <w:r w:rsidR="0064471A">
        <w:t>30</w:t>
      </w:r>
      <w:r w:rsidR="00642240" w:rsidRPr="00642240">
        <w:t>.</w:t>
      </w:r>
      <w:r w:rsidR="00642240">
        <w:t xml:space="preserve"> </w:t>
      </w:r>
      <w:r w:rsidR="00CE70D3">
        <w:t>St-</w:t>
      </w:r>
      <w:r w:rsidR="00C223B1">
        <w:t>1313</w:t>
      </w:r>
      <w:r w:rsidR="00DB5D27">
        <w:t>/15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5B14E3" w:rsidRP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</w:t>
      </w:r>
      <w:r w:rsidR="0064471A">
        <w:rPr>
          <w:rFonts w:eastAsia="Times New Roman"/>
          <w:szCs w:val="24"/>
          <w:lang w:eastAsia="hr-HR"/>
        </w:rPr>
        <w:t>,</w:t>
      </w:r>
      <w:r w:rsidR="001B3169" w:rsidRPr="001B3169">
        <w:rPr>
          <w:rFonts w:eastAsia="Times New Roman"/>
          <w:szCs w:val="24"/>
          <w:lang w:eastAsia="hr-HR"/>
        </w:rPr>
        <w:t xml:space="preserve"> </w:t>
      </w:r>
      <w:r w:rsidR="00285FF2">
        <w:rPr>
          <w:rFonts w:eastAsia="Times New Roman"/>
          <w:szCs w:val="24"/>
          <w:lang w:eastAsia="hr-HR"/>
        </w:rPr>
        <w:t xml:space="preserve">po </w:t>
      </w:r>
      <w:r w:rsidR="001B3169" w:rsidRPr="001B3169">
        <w:rPr>
          <w:rFonts w:eastAsia="Times New Roman"/>
          <w:szCs w:val="24"/>
          <w:lang w:eastAsia="hr-HR"/>
        </w:rPr>
        <w:t>s</w:t>
      </w:r>
      <w:r w:rsidR="00285FF2">
        <w:rPr>
          <w:rFonts w:eastAsia="Times New Roman"/>
          <w:szCs w:val="24"/>
          <w:lang w:eastAsia="hr-HR"/>
        </w:rPr>
        <w:t>udskom savjetniku Ivanu Bešliću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285FF2">
        <w:t xml:space="preserve"> SAVEZ PRIVATNE ŠUME, </w:t>
      </w:r>
      <w:r w:rsidR="00756C25" w:rsidRPr="00756C25">
        <w:t>OIB:</w:t>
      </w:r>
      <w:r w:rsidR="00285FF2">
        <w:t xml:space="preserve"> </w:t>
      </w:r>
      <w:r w:rsidR="00C223B1">
        <w:t>10037068447, Zagreb, Predraga Heruca 5</w:t>
      </w:r>
      <w:r w:rsidR="005B14E3">
        <w:t xml:space="preserve">, </w:t>
      </w:r>
      <w:r w:rsidR="00722FA2">
        <w:rPr>
          <w:rFonts w:eastAsia="Times New Roman"/>
          <w:szCs w:val="24"/>
          <w:lang w:eastAsia="hr-HR"/>
        </w:rPr>
        <w:t>1</w:t>
      </w:r>
      <w:r w:rsidR="00C223B1">
        <w:rPr>
          <w:rFonts w:eastAsia="Times New Roman"/>
          <w:szCs w:val="24"/>
          <w:lang w:eastAsia="hr-HR"/>
        </w:rPr>
        <w:t>5. ožujka</w:t>
      </w:r>
      <w:r w:rsidR="00C16E92">
        <w:rPr>
          <w:rFonts w:eastAsia="Times New Roman"/>
          <w:szCs w:val="24"/>
          <w:lang w:eastAsia="hr-HR"/>
        </w:rPr>
        <w:t xml:space="preserve"> 2017</w:t>
      </w:r>
      <w:r w:rsidR="001B3169">
        <w:rPr>
          <w:rFonts w:eastAsia="Times New Roman"/>
          <w:szCs w:val="24"/>
          <w:lang w:eastAsia="hr-HR"/>
        </w:rPr>
        <w:t>.</w:t>
      </w:r>
    </w:p>
    <w:p w:rsidRDefault="00C223B1" w:rsidP="001B3169" w:rsidR="00C223B1">
      <w:pPr>
        <w:jc w:val="center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C223B1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Otvara se stečajni postupak nad dužnikom</w:t>
      </w:r>
      <w:r w:rsidR="00C223B1">
        <w:t xml:space="preserve"> </w:t>
      </w:r>
      <w:r w:rsidR="00C223B1" w:rsidRPr="00C223B1">
        <w:t>SAVEZ PRIVATNE ŠUME, OIB: 10037068447, Zagreb, Predraga Heruca 5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3C48CA">
        <w:rPr>
          <w:rFonts w:eastAsia="Times New Roman"/>
          <w:szCs w:val="24"/>
          <w:lang w:eastAsia="hr-HR"/>
        </w:rPr>
        <w:t>1</w:t>
      </w:r>
      <w:r w:rsidR="00C223B1">
        <w:rPr>
          <w:rFonts w:eastAsia="Times New Roman"/>
          <w:szCs w:val="24"/>
          <w:lang w:eastAsia="hr-HR"/>
        </w:rPr>
        <w:t>5. ožujka</w:t>
      </w:r>
      <w:r w:rsidR="0064387E" w:rsidRPr="0064387E">
        <w:rPr>
          <w:rFonts w:eastAsia="Times New Roman"/>
          <w:szCs w:val="24"/>
          <w:lang w:eastAsia="hr-HR"/>
        </w:rPr>
        <w:t xml:space="preserve"> </w:t>
      </w:r>
      <w:r w:rsidR="008E295E">
        <w:rPr>
          <w:rFonts w:eastAsia="Times New Roman"/>
          <w:szCs w:val="24"/>
          <w:lang w:eastAsia="hr-HR"/>
        </w:rPr>
        <w:t>2017</w:t>
      </w:r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8E295E">
        <w:rPr>
          <w:rFonts w:eastAsia="Times New Roman"/>
          <w:szCs w:val="24"/>
          <w:lang w:eastAsia="hr-HR"/>
        </w:rPr>
        <w:t>4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8615E5">
        <w:rPr>
          <w:rFonts w:eastAsia="Times New Roman"/>
          <w:szCs w:val="24"/>
          <w:lang w:eastAsia="hr-HR"/>
        </w:rPr>
        <w:t>00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A50DE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21619F">
        <w:rPr>
          <w:rFonts w:eastAsia="Times New Roman"/>
          <w:szCs w:val="24"/>
          <w:lang w:eastAsia="hr-HR"/>
        </w:rPr>
        <w:t>tečajnog up</w:t>
      </w:r>
      <w:r w:rsidR="0041688E">
        <w:rPr>
          <w:rFonts w:eastAsia="Times New Roman"/>
          <w:szCs w:val="24"/>
          <w:lang w:eastAsia="hr-HR"/>
        </w:rPr>
        <w:t>ravitelja imenuje se Jugoslav Puran iz Bjelovara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41688E">
        <w:t xml:space="preserve"> Josipa Jelačića</w:t>
      </w:r>
      <w:r w:rsidR="00D41E8C">
        <w:t xml:space="preserve"> 12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D41E8C">
        <w:rPr>
          <w:rFonts w:eastAsia="Times New Roman"/>
          <w:szCs w:val="24"/>
          <w:lang w:eastAsia="hr-HR"/>
        </w:rPr>
        <w:t xml:space="preserve"> 70582689973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BB691D" w:rsidR="00F93944" w:rsidRPr="00BB691D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BB691D">
        <w:rPr>
          <w:rFonts w:eastAsia="Times New Roman"/>
          <w:szCs w:val="24"/>
          <w:lang w:eastAsia="hr-HR"/>
        </w:rPr>
        <w:t>Zaključuje se stečajni postupak nad dužnikom</w:t>
      </w:r>
      <w:r w:rsidR="0021619F">
        <w:t xml:space="preserve"> </w:t>
      </w:r>
      <w:r w:rsidR="00BB691D" w:rsidRPr="00BB691D">
        <w:t>SAVEZ PRIVATNE ŠUME, OIB: 10037068447, Zagreb, Predraga Heruca 5</w:t>
      </w:r>
      <w:r w:rsidR="00BB691D">
        <w:t>.</w:t>
      </w:r>
    </w:p>
    <w:p w:rsidRDefault="00BB691D" w:rsidP="005532CE" w:rsidR="00BB691D" w:rsidRPr="005532CE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B0DF1" w:rsidR="003B748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>Zahtjev za provedbu skraćenog stečajnog postupka</w:t>
      </w:r>
      <w:r w:rsidR="00EE566E">
        <w:rPr>
          <w:rFonts w:eastAsia="Times New Roman"/>
          <w:szCs w:val="24"/>
          <w:lang w:eastAsia="hr-HR"/>
        </w:rPr>
        <w:t xml:space="preserve"> podnijela</w:t>
      </w:r>
      <w:r w:rsidRPr="001B3169">
        <w:rPr>
          <w:rFonts w:eastAsia="Times New Roman"/>
          <w:szCs w:val="24"/>
          <w:lang w:eastAsia="hr-HR"/>
        </w:rPr>
        <w:t xml:space="preserve">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EE566E">
        <w:rPr>
          <w:rFonts w:eastAsia="Times New Roman"/>
          <w:szCs w:val="24"/>
          <w:lang w:eastAsia="hr-HR"/>
        </w:rPr>
        <w:t>18. rujna 2015.</w:t>
      </w:r>
      <w:r w:rsidR="00B5532F"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="003B748A">
        <w:rPr>
          <w:rFonts w:eastAsia="Times New Roman"/>
          <w:szCs w:val="20"/>
          <w:lang w:eastAsia="hr-HR"/>
        </w:rPr>
        <w:t>.</w:t>
      </w:r>
    </w:p>
    <w:p w:rsidRDefault="003B748A" w:rsidP="003B748A" w:rsidR="003B748A">
      <w:pPr>
        <w:jc w:val="both"/>
        <w:rPr>
          <w:rFonts w:eastAsia="Times New Roman"/>
          <w:szCs w:val="20"/>
          <w:lang w:eastAsia="hr-HR"/>
        </w:rPr>
      </w:pPr>
    </w:p>
    <w:p w:rsidRDefault="003B748A" w:rsidP="003B748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</w:t>
      </w:r>
      <w:r w:rsidRPr="003B748A">
        <w:rPr>
          <w:rFonts w:eastAsia="Times New Roman"/>
          <w:szCs w:val="20"/>
          <w:lang w:eastAsia="hr-HR"/>
        </w:rPr>
        <w:t xml:space="preserve"> obzirom na to da su </w:t>
      </w:r>
      <w:r>
        <w:rPr>
          <w:rFonts w:eastAsia="Times New Roman"/>
          <w:szCs w:val="20"/>
          <w:lang w:eastAsia="hr-HR"/>
        </w:rPr>
        <w:t xml:space="preserve">bili </w:t>
      </w:r>
      <w:r w:rsidRPr="003B748A">
        <w:rPr>
          <w:rFonts w:eastAsia="Times New Roman"/>
          <w:szCs w:val="20"/>
          <w:lang w:eastAsia="hr-HR"/>
        </w:rPr>
        <w:t>ostvareni uvjeti iz čl. 428. SZ-a</w:t>
      </w:r>
      <w:r>
        <w:rPr>
          <w:rFonts w:eastAsia="Times New Roman"/>
          <w:szCs w:val="20"/>
          <w:lang w:eastAsia="hr-HR"/>
        </w:rPr>
        <w:t>, s</w:t>
      </w:r>
      <w:r w:rsidR="005C116A">
        <w:rPr>
          <w:rFonts w:eastAsia="Times New Roman"/>
          <w:szCs w:val="20"/>
          <w:lang w:eastAsia="hr-HR"/>
        </w:rPr>
        <w:t xml:space="preserve">ud je </w:t>
      </w:r>
      <w:r w:rsidR="005B0DF1">
        <w:rPr>
          <w:rFonts w:eastAsia="Times New Roman"/>
          <w:szCs w:val="20"/>
          <w:lang w:eastAsia="hr-HR"/>
        </w:rPr>
        <w:t>oglasom</w:t>
      </w:r>
      <w:r w:rsidR="001B3169"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BB691D">
        <w:rPr>
          <w:rFonts w:eastAsia="Times New Roman"/>
          <w:szCs w:val="20"/>
          <w:lang w:eastAsia="hr-HR"/>
        </w:rPr>
        <w:t>10. studenog</w:t>
      </w:r>
      <w:r w:rsidR="009F2843" w:rsidRPr="009F2843">
        <w:rPr>
          <w:rFonts w:eastAsia="Times New Roman"/>
          <w:szCs w:val="20"/>
          <w:lang w:eastAsia="hr-HR"/>
        </w:rPr>
        <w:t xml:space="preserve"> </w:t>
      </w:r>
      <w:r w:rsidR="00EE566E">
        <w:rPr>
          <w:rFonts w:eastAsia="Times New Roman"/>
          <w:szCs w:val="20"/>
          <w:lang w:eastAsia="hr-HR"/>
        </w:rPr>
        <w:t>2015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B36DBC">
        <w:rPr>
          <w:rFonts w:eastAsia="Times New Roman"/>
          <w:szCs w:val="20"/>
          <w:lang w:eastAsia="hr-HR"/>
        </w:rPr>
        <w:t>za zastupanje dužnika po zakonu da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="00B36DBC">
        <w:rPr>
          <w:rFonts w:eastAsia="Times New Roman"/>
          <w:szCs w:val="20"/>
          <w:lang w:eastAsia="hr-HR"/>
        </w:rPr>
        <w:t>dostavi</w:t>
      </w:r>
      <w:r w:rsidR="001B3169" w:rsidRPr="001B3169">
        <w:rPr>
          <w:rFonts w:eastAsia="Times New Roman"/>
          <w:szCs w:val="20"/>
          <w:lang w:eastAsia="hr-HR"/>
        </w:rPr>
        <w:t xml:space="preserve">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="001B3169"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</w:p>
    <w:p w:rsidRDefault="005D5851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Također, sud je zaključkom od 10. studenog</w:t>
      </w:r>
      <w:r w:rsidR="00AD3C8F">
        <w:rPr>
          <w:rFonts w:eastAsia="Times New Roman"/>
          <w:szCs w:val="20"/>
          <w:lang w:eastAsia="hr-HR"/>
        </w:rPr>
        <w:t xml:space="preserve"> 2015</w:t>
      </w:r>
      <w:r w:rsidR="0083362D">
        <w:rPr>
          <w:rFonts w:eastAsia="Times New Roman"/>
          <w:szCs w:val="20"/>
          <w:lang w:eastAsia="hr-HR"/>
        </w:rPr>
        <w:t>. pozvao osobe ovlaštene</w:t>
      </w:r>
      <w:r w:rsidR="00AD3C8F" w:rsidRPr="00AD3C8F">
        <w:rPr>
          <w:rFonts w:eastAsia="Times New Roman"/>
          <w:szCs w:val="20"/>
          <w:lang w:eastAsia="hr-HR"/>
        </w:rPr>
        <w:t xml:space="preserve"> </w:t>
      </w:r>
      <w:r w:rsidR="008615E5">
        <w:rPr>
          <w:rFonts w:eastAsia="Times New Roman"/>
          <w:szCs w:val="20"/>
          <w:lang w:eastAsia="hr-HR"/>
        </w:rPr>
        <w:t>za zastupanje dužnika po zakonu</w:t>
      </w:r>
      <w:r w:rsidR="00AD3C8F">
        <w:rPr>
          <w:rFonts w:eastAsia="Times New Roman"/>
          <w:szCs w:val="20"/>
          <w:lang w:eastAsia="hr-HR"/>
        </w:rPr>
        <w:t xml:space="preserve"> da</w:t>
      </w:r>
      <w:r w:rsidR="0083362D">
        <w:rPr>
          <w:rFonts w:eastAsia="Times New Roman"/>
          <w:szCs w:val="20"/>
          <w:lang w:eastAsia="hr-HR"/>
        </w:rPr>
        <w:t xml:space="preserve"> dostave</w:t>
      </w:r>
      <w:r w:rsidR="00AD3C8F" w:rsidRPr="00AD3C8F">
        <w:rPr>
          <w:rFonts w:eastAsia="Times New Roman"/>
          <w:szCs w:val="20"/>
          <w:lang w:eastAsia="hr-HR"/>
        </w:rPr>
        <w:t xml:space="preserve"> javnobilježnički ovjerovljeni popis imovine i </w:t>
      </w:r>
      <w:r w:rsidR="00AD3C8F" w:rsidRPr="00AD3C8F">
        <w:rPr>
          <w:rFonts w:eastAsia="Times New Roman"/>
          <w:szCs w:val="20"/>
          <w:lang w:eastAsia="hr-HR"/>
        </w:rPr>
        <w:lastRenderedPageBreak/>
        <w:t>obveza dužnika na propisanom obrascu, sukladno čl. 430., 17</w:t>
      </w:r>
      <w:r w:rsidR="0083362D">
        <w:rPr>
          <w:rFonts w:eastAsia="Times New Roman"/>
          <w:szCs w:val="20"/>
          <w:lang w:eastAsia="hr-HR"/>
        </w:rPr>
        <w:t>.</w:t>
      </w:r>
      <w:r w:rsidR="00AC2F50">
        <w:rPr>
          <w:rFonts w:eastAsia="Times New Roman"/>
          <w:szCs w:val="20"/>
          <w:lang w:eastAsia="hr-HR"/>
        </w:rPr>
        <w:t xml:space="preserve"> i 13. SZ-a. Zakonski zastupnik</w:t>
      </w:r>
      <w:r w:rsidR="0083362D">
        <w:rPr>
          <w:rFonts w:eastAsia="Times New Roman"/>
          <w:szCs w:val="20"/>
          <w:lang w:eastAsia="hr-HR"/>
        </w:rPr>
        <w:t xml:space="preserve"> dužnika</w:t>
      </w:r>
      <w:r>
        <w:rPr>
          <w:rFonts w:eastAsia="Times New Roman"/>
          <w:szCs w:val="20"/>
          <w:lang w:eastAsia="hr-HR"/>
        </w:rPr>
        <w:t xml:space="preserve"> Zlatko Bikić</w:t>
      </w:r>
      <w:r w:rsidR="0083362D">
        <w:rPr>
          <w:rFonts w:eastAsia="Times New Roman"/>
          <w:szCs w:val="20"/>
          <w:lang w:eastAsia="hr-HR"/>
        </w:rPr>
        <w:t xml:space="preserve"> </w:t>
      </w:r>
      <w:r>
        <w:rPr>
          <w:rFonts w:eastAsia="Times New Roman"/>
          <w:szCs w:val="20"/>
          <w:lang w:eastAsia="hr-HR"/>
        </w:rPr>
        <w:t>zaprimio je zaključak suda 16</w:t>
      </w:r>
      <w:r w:rsidR="0083362D">
        <w:rPr>
          <w:rFonts w:eastAsia="Times New Roman"/>
          <w:szCs w:val="20"/>
          <w:lang w:eastAsia="hr-HR"/>
        </w:rPr>
        <w:t>. prosinca 2015., ali po istome nisu postupili.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914764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Zakonski zastupnik dužnika u ostavljenom roku nije dostavio</w:t>
      </w:r>
      <w:r w:rsidR="00584C85">
        <w:rPr>
          <w:rFonts w:eastAsia="Times New Roman"/>
          <w:szCs w:val="20"/>
          <w:lang w:eastAsia="hr-HR"/>
        </w:rPr>
        <w:t xml:space="preserve"> prokazni popis imovine dužnika, </w:t>
      </w:r>
      <w:r w:rsidR="003B748A">
        <w:rPr>
          <w:rFonts w:eastAsia="Times New Roman"/>
          <w:szCs w:val="20"/>
          <w:lang w:eastAsia="hr-HR"/>
        </w:rPr>
        <w:t>a isto tako</w:t>
      </w:r>
      <w:r w:rsidR="00584C85">
        <w:rPr>
          <w:rFonts w:eastAsia="Times New Roman"/>
          <w:szCs w:val="20"/>
          <w:lang w:eastAsia="hr-HR"/>
        </w:rPr>
        <w:t xml:space="preserve">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722FA2">
        <w:rPr>
          <w:rFonts w:eastAsia="Times New Roman"/>
          <w:szCs w:val="20"/>
          <w:lang w:eastAsia="hr-HR"/>
        </w:rPr>
        <w:t>1</w:t>
      </w:r>
      <w:r w:rsidR="00914764">
        <w:rPr>
          <w:rFonts w:eastAsia="Times New Roman"/>
          <w:szCs w:val="20"/>
          <w:lang w:eastAsia="hr-HR"/>
        </w:rPr>
        <w:t>5. ožujka</w:t>
      </w:r>
      <w:r w:rsidR="0064387E" w:rsidRPr="0064387E">
        <w:rPr>
          <w:rFonts w:eastAsia="Times New Roman"/>
          <w:szCs w:val="20"/>
          <w:lang w:eastAsia="hr-HR"/>
        </w:rPr>
        <w:t xml:space="preserve"> </w:t>
      </w:r>
      <w:r w:rsidR="00722FA2">
        <w:rPr>
          <w:rFonts w:eastAsia="Times New Roman"/>
          <w:szCs w:val="20"/>
          <w:lang w:eastAsia="hr-HR"/>
        </w:rPr>
        <w:t>2017</w:t>
      </w:r>
      <w:r w:rsidR="008322BC">
        <w:rPr>
          <w:rFonts w:eastAsia="Times New Roman"/>
          <w:szCs w:val="20"/>
          <w:lang w:eastAsia="hr-HR"/>
        </w:rPr>
        <w:t>.</w:t>
      </w:r>
      <w:r w:rsidR="00914764">
        <w:rPr>
          <w:rFonts w:eastAsia="Times New Roman"/>
          <w:szCs w:val="20"/>
          <w:lang w:eastAsia="hr-HR"/>
        </w:rPr>
        <w:t xml:space="preserve"> godine</w:t>
      </w:r>
    </w:p>
    <w:p w:rsidRDefault="00AC2F50" w:rsidP="00AC2F50" w:rsidR="008322BC" w:rsidRPr="00642240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</w:p>
    <w:p w:rsidRDefault="008322BC" w:rsidP="00AC2F50" w:rsidR="00AC2F50">
      <w:pPr>
        <w:jc w:val="right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>Sud</w:t>
      </w:r>
      <w:r w:rsidR="00A91B8B">
        <w:rPr>
          <w:rFonts w:eastAsia="Times New Roman"/>
          <w:szCs w:val="24"/>
        </w:rPr>
        <w:t>ski savjetnik</w:t>
      </w:r>
      <w:r w:rsidR="00AC2F50">
        <w:rPr>
          <w:rFonts w:eastAsia="Times New Roman"/>
          <w:szCs w:val="24"/>
        </w:rPr>
        <w:t>:</w:t>
      </w:r>
    </w:p>
    <w:p w:rsidRDefault="00A91B8B" w:rsidP="00AC2F50" w:rsidR="001B3169" w:rsidRPr="001B3169">
      <w:pPr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</w:rPr>
        <w:t>IVAN BEŠLIĆ</w:t>
      </w:r>
      <w:r w:rsidR="0040774B">
        <w:rPr>
          <w:rFonts w:eastAsia="Times New Roman"/>
          <w:szCs w:val="24"/>
        </w:rPr>
        <w:t>, 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AC2F50" w:rsidP="00266E31" w:rsidR="00AC2F50">
      <w:pPr>
        <w:jc w:val="both"/>
        <w:rPr>
          <w:rFonts w:eastAsia="Times New Roman"/>
          <w:szCs w:val="24"/>
        </w:rPr>
      </w:pPr>
    </w:p>
    <w:p w:rsidRDefault="00AC2F50" w:rsidP="00266E31" w:rsidR="00642240">
      <w:pPr>
        <w:jc w:val="both"/>
        <w:rPr>
          <w:rFonts w:eastAsia="Times New Roman"/>
          <w:szCs w:val="24"/>
        </w:rPr>
      </w:pPr>
      <w:r w:rsidRPr="00AC2F50">
        <w:rPr>
          <w:rFonts w:eastAsia="Times New Roman"/>
          <w:szCs w:val="24"/>
        </w:rPr>
        <w:t>POUKA O PRAVNOM LIJEKU:</w:t>
      </w:r>
    </w:p>
    <w:p w:rsidRDefault="00A00207" w:rsidP="00AC2F50" w:rsidR="008322BC">
      <w:pPr>
        <w:jc w:val="both"/>
        <w:rPr>
          <w:rFonts w:eastAsia="Times New Roman"/>
          <w:szCs w:val="24"/>
        </w:rPr>
      </w:pPr>
      <w:r w:rsidRPr="00A00207">
        <w:rPr>
          <w:rFonts w:eastAsia="Times New Roman"/>
          <w:szCs w:val="24"/>
        </w:rPr>
        <w:t>Protiv ovog rješenja sudskog savjetnika stranka može uložiti žalbu u 2 (dva) primjerka, a podnosi se ovom sudu u roku od 8 dana od dana primitka rješenja. O žalbi sudskog savjetnika odlučuje sudac pojedinac ovog suda. (čl. 436 st. 1 i . SZ).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40774B" w:rsidP="00720C69" w:rsidR="0040774B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Za točnost otpravka-ovlašteni službenik</w:t>
      </w:r>
    </w:p>
    <w:p w:rsidRDefault="0040774B" w:rsidP="00720C69" w:rsidR="0040774B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73D" w:rsidP="00266E31" w:rsidR="00AC573D">
      <w:r>
        <w:separator/>
      </w:r>
    </w:p>
  </w:endnote>
  <w:endnote w:id="0" w:type="continuationSeparator">
    <w:p w:rsidRDefault="00AC573D" w:rsidP="00266E31" w:rsidR="00AC5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73D" w:rsidP="00266E31" w:rsidR="00AC573D">
      <w:r>
        <w:separator/>
      </w:r>
    </w:p>
  </w:footnote>
  <w:footnote w:id="0" w:type="continuationSeparator">
    <w:p w:rsidRDefault="00AC573D" w:rsidP="00266E31" w:rsidR="00AC57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74B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B36DBC">
          <w:t xml:space="preserve">30. </w:t>
        </w:r>
        <w:r w:rsidR="00F36322">
          <w:t>St-</w:t>
        </w:r>
        <w:r w:rsidR="00914764">
          <w:t>1313</w:t>
        </w:r>
        <w:r w:rsidR="00B36DBC">
          <w:t>/15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077EC9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1619F"/>
    <w:rsid w:val="00235163"/>
    <w:rsid w:val="00263146"/>
    <w:rsid w:val="00266E31"/>
    <w:rsid w:val="00283BD4"/>
    <w:rsid w:val="00285FF2"/>
    <w:rsid w:val="002F2B51"/>
    <w:rsid w:val="003040C2"/>
    <w:rsid w:val="003303A1"/>
    <w:rsid w:val="00336E05"/>
    <w:rsid w:val="003503D0"/>
    <w:rsid w:val="0036506E"/>
    <w:rsid w:val="00371B0A"/>
    <w:rsid w:val="00384BC2"/>
    <w:rsid w:val="003B3347"/>
    <w:rsid w:val="003B748A"/>
    <w:rsid w:val="003C48CA"/>
    <w:rsid w:val="003C63C7"/>
    <w:rsid w:val="0040156F"/>
    <w:rsid w:val="0040731B"/>
    <w:rsid w:val="0040774B"/>
    <w:rsid w:val="0041688E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3384F"/>
    <w:rsid w:val="005532CE"/>
    <w:rsid w:val="00554EB4"/>
    <w:rsid w:val="00564FC6"/>
    <w:rsid w:val="00584C85"/>
    <w:rsid w:val="005A0D5E"/>
    <w:rsid w:val="005B0DF1"/>
    <w:rsid w:val="005B14E3"/>
    <w:rsid w:val="005B2863"/>
    <w:rsid w:val="005C116A"/>
    <w:rsid w:val="005D1393"/>
    <w:rsid w:val="005D5851"/>
    <w:rsid w:val="005E1759"/>
    <w:rsid w:val="005E190E"/>
    <w:rsid w:val="005F67DA"/>
    <w:rsid w:val="0061384C"/>
    <w:rsid w:val="006145D4"/>
    <w:rsid w:val="00624C30"/>
    <w:rsid w:val="00642240"/>
    <w:rsid w:val="0064387E"/>
    <w:rsid w:val="0064471A"/>
    <w:rsid w:val="006469E9"/>
    <w:rsid w:val="00646B9D"/>
    <w:rsid w:val="00650A4E"/>
    <w:rsid w:val="00657523"/>
    <w:rsid w:val="00664A75"/>
    <w:rsid w:val="00694358"/>
    <w:rsid w:val="00697965"/>
    <w:rsid w:val="006A50B3"/>
    <w:rsid w:val="006A695C"/>
    <w:rsid w:val="006C14BC"/>
    <w:rsid w:val="00717F59"/>
    <w:rsid w:val="00722FA2"/>
    <w:rsid w:val="00725182"/>
    <w:rsid w:val="00725599"/>
    <w:rsid w:val="00725A54"/>
    <w:rsid w:val="00753751"/>
    <w:rsid w:val="00756C25"/>
    <w:rsid w:val="00794F40"/>
    <w:rsid w:val="007A1913"/>
    <w:rsid w:val="007C0887"/>
    <w:rsid w:val="007D19E4"/>
    <w:rsid w:val="007E10D1"/>
    <w:rsid w:val="008035CF"/>
    <w:rsid w:val="00804BA7"/>
    <w:rsid w:val="00831467"/>
    <w:rsid w:val="008322BC"/>
    <w:rsid w:val="0083362D"/>
    <w:rsid w:val="00842C7E"/>
    <w:rsid w:val="00854874"/>
    <w:rsid w:val="008615E5"/>
    <w:rsid w:val="0086214E"/>
    <w:rsid w:val="00892899"/>
    <w:rsid w:val="008D5BE9"/>
    <w:rsid w:val="008E295E"/>
    <w:rsid w:val="00914764"/>
    <w:rsid w:val="00944133"/>
    <w:rsid w:val="00950F54"/>
    <w:rsid w:val="0095368F"/>
    <w:rsid w:val="00974A5E"/>
    <w:rsid w:val="00996101"/>
    <w:rsid w:val="009D607F"/>
    <w:rsid w:val="009E3484"/>
    <w:rsid w:val="009F2843"/>
    <w:rsid w:val="00A00207"/>
    <w:rsid w:val="00A108D1"/>
    <w:rsid w:val="00A22223"/>
    <w:rsid w:val="00A33C0E"/>
    <w:rsid w:val="00A50DED"/>
    <w:rsid w:val="00A53DC3"/>
    <w:rsid w:val="00A5635C"/>
    <w:rsid w:val="00A7455E"/>
    <w:rsid w:val="00A75FC3"/>
    <w:rsid w:val="00A87279"/>
    <w:rsid w:val="00A91B8B"/>
    <w:rsid w:val="00AA4D51"/>
    <w:rsid w:val="00AC13BA"/>
    <w:rsid w:val="00AC2F50"/>
    <w:rsid w:val="00AC493B"/>
    <w:rsid w:val="00AC573D"/>
    <w:rsid w:val="00AD3C8F"/>
    <w:rsid w:val="00B16750"/>
    <w:rsid w:val="00B2783D"/>
    <w:rsid w:val="00B36DBC"/>
    <w:rsid w:val="00B4105F"/>
    <w:rsid w:val="00B5532F"/>
    <w:rsid w:val="00B74A75"/>
    <w:rsid w:val="00BB691D"/>
    <w:rsid w:val="00BC1512"/>
    <w:rsid w:val="00BE63D2"/>
    <w:rsid w:val="00BF580F"/>
    <w:rsid w:val="00C043BE"/>
    <w:rsid w:val="00C120F0"/>
    <w:rsid w:val="00C16E92"/>
    <w:rsid w:val="00C223B1"/>
    <w:rsid w:val="00C22EDC"/>
    <w:rsid w:val="00C34A3C"/>
    <w:rsid w:val="00C42DF6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1E8C"/>
    <w:rsid w:val="00D472F9"/>
    <w:rsid w:val="00D55BE3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DF1322"/>
    <w:rsid w:val="00E00AE1"/>
    <w:rsid w:val="00E03D55"/>
    <w:rsid w:val="00E1138E"/>
    <w:rsid w:val="00E80F9F"/>
    <w:rsid w:val="00E96055"/>
    <w:rsid w:val="00E9732B"/>
    <w:rsid w:val="00EA3E8C"/>
    <w:rsid w:val="00EB2DCC"/>
    <w:rsid w:val="00EC2D62"/>
    <w:rsid w:val="00EC3D23"/>
    <w:rsid w:val="00EE566E"/>
    <w:rsid w:val="00EF3F8B"/>
    <w:rsid w:val="00F0118D"/>
    <w:rsid w:val="00F04B1E"/>
    <w:rsid w:val="00F119FD"/>
    <w:rsid w:val="00F22132"/>
    <w:rsid w:val="00F36322"/>
    <w:rsid w:val="00F85202"/>
    <w:rsid w:val="00F861C2"/>
    <w:rsid w:val="00F87549"/>
    <w:rsid w:val="00F93944"/>
    <w:rsid w:val="00FA1431"/>
    <w:rsid w:val="00FB34BE"/>
    <w:rsid w:val="00FB7BAA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0774B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0774B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St-1313/2015</izvorni_sadrzaj>
    <derivirana_varijabla naziv="DomainObject.Predmet.OznakaBroj_1">St-1313/2015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PRIVATNE ŠUME</izvorni_sadrzaj>
    <derivirana_varijabla naziv="DomainObject.Predmet.ProtustrankaFormated_1">  SAVEZ PRIVATNE ŠUME</derivirana_varijabla>
  </DomainObject.Predmet.ProtustrankaFormated>
  <DomainObject.Predmet.ProtustrankaFormatedOIB>
    <izvorni_sadrzaj>  SAVEZ PRIVATNE ŠUME, OIB 10037068447</izvorni_sadrzaj>
    <derivirana_varijabla naziv="DomainObject.Predmet.ProtustrankaFormatedOIB_1">  SAVEZ PRIVATNE ŠUME, OIB 10037068447</derivirana_varijabla>
  </DomainObject.Predmet.ProtustrankaFormatedOIB>
  <DomainObject.Predmet.ProtustrankaFormatedWithAdress>
    <izvorni_sadrzaj> SAVEZ PRIVATNE ŠUME, Predraga Heruca 5, 10000 Zagreb</izvorni_sadrzaj>
    <derivirana_varijabla naziv="DomainObject.Predmet.ProtustrankaFormatedWithAdress_1"> SAVEZ PRIVATNE ŠUME, Predraga Heruca 5, 10000 Zagreb</derivirana_varijabla>
  </DomainObject.Predmet.ProtustrankaFormatedWithAdress>
  <DomainObject.Predmet.ProtustrankaFormatedWithAdressOIB>
    <izvorni_sadrzaj> SAVEZ PRIVATNE ŠUME, OIB 10037068447, Predraga Heruca 5, 10000 Zagreb</izvorni_sadrzaj>
    <derivirana_varijabla naziv="DomainObject.Predmet.ProtustrankaFormatedWithAdressOIB_1"> SAVEZ PRIVATNE ŠUME, OIB 10037068447, Predraga Heruca 5, 10000 Zagreb</derivirana_varijabla>
  </DomainObject.Predmet.ProtustrankaFormatedWithAdressOIB>
  <DomainObject.Predmet.ProtustrankaWithAdress>
    <izvorni_sadrzaj>SAVEZ PRIVATNE ŠUME Predraga Heruca 5, 10000 Zagreb</izvorni_sadrzaj>
    <derivirana_varijabla naziv="DomainObject.Predmet.ProtustrankaWithAdress_1">SAVEZ PRIVATNE ŠUME Predraga Heruca 5, 10000 Zagreb</derivirana_varijabla>
  </DomainObject.Predmet.ProtustrankaWithAdress>
  <DomainObject.Predmet.ProtustrankaWithAdressOIB>
    <izvorni_sadrzaj>SAVEZ PRIVATNE ŠUME, OIB 10037068447, Predraga Heruca 5, 10000 Zagreb</izvorni_sadrzaj>
    <derivirana_varijabla naziv="DomainObject.Predmet.ProtustrankaWithAdressOIB_1">SAVEZ PRIVATNE ŠUME, OIB 10037068447, Predraga Heruca 5, 10000 Zagreb</derivirana_varijabla>
  </DomainObject.Predmet.ProtustrankaWithAdressOIB>
  <DomainObject.Predmet.ProtustrankaNazivFormated>
    <izvorni_sadrzaj>SAVEZ PRIVATNE ŠUME</izvorni_sadrzaj>
    <derivirana_varijabla naziv="DomainObject.Predmet.ProtustrankaNazivFormated_1">SAVEZ PRIVATNE ŠUME</derivirana_varijabla>
  </DomainObject.Predmet.ProtustrankaNazivFormated>
  <DomainObject.Predmet.ProtustrankaNazivFormatedOIB>
    <izvorni_sadrzaj>SAVEZ PRIVATNE ŠUME, OIB 10037068447</izvorni_sadrzaj>
    <derivirana_varijabla naziv="DomainObject.Predmet.ProtustrankaNazivFormatedOIB_1">SAVEZ PRIVATNE ŠUME, OIB 10037068447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PRIVATNE ŠUME</item>
    </izvorni_sadrzaj>
    <derivirana_varijabla naziv="DomainObject.Predmet.ProtuStrankaListFormated_1">
      <item>SAVEZ PRIVATNE ŠUME</item>
    </derivirana_varijabla>
  </DomainObject.Predmet.ProtuStrankaListFormated>
  <DomainObject.Predmet.ProtuStrankaListFormatedOIB>
    <izvorni_sadrzaj>
      <item>SAVEZ PRIVATNE ŠUME, OIB 10037068447</item>
    </izvorni_sadrzaj>
    <derivirana_varijabla naziv="DomainObject.Predmet.ProtuStrankaListFormatedOIB_1">
      <item>SAVEZ PRIVATNE ŠUME, OIB 10037068447</item>
    </derivirana_varijabla>
  </DomainObject.Predmet.ProtuStrankaListFormatedOIB>
  <DomainObject.Predmet.ProtuStrankaListFormatedWithAdress>
    <izvorni_sadrzaj>
      <item>SAVEZ PRIVATNE ŠUME, Predraga Heruca 5, 10000 Zagreb</item>
    </izvorni_sadrzaj>
    <derivirana_varijabla naziv="DomainObject.Predmet.ProtuStrankaListFormatedWithAdress_1">
      <item>SAVEZ PRIVATNE ŠUME, Predraga Heruca 5, 10000 Zagreb</item>
    </derivirana_varijabla>
  </DomainObject.Predmet.ProtuStrankaListFormatedWithAdress>
  <DomainObject.Predmet.ProtuStrankaListFormatedWithAdressOIB>
    <izvorni_sadrzaj>
      <item>SAVEZ PRIVATNE ŠUME, OIB 10037068447, Predraga Heruca 5, 10000 Zagreb</item>
    </izvorni_sadrzaj>
    <derivirana_varijabla naziv="DomainObject.Predmet.ProtuStrankaListFormatedWithAdressOIB_1">
      <item>SAVEZ PRIVATNE ŠUME, OIB 10037068447, Predraga Heruca 5, 10000 Zagreb</item>
    </derivirana_varijabla>
  </DomainObject.Predmet.ProtuStrankaListFormatedWithAdressOIB>
  <DomainObject.Predmet.ProtuStrankaListNazivFormated>
    <izvorni_sadrzaj>
      <item>SAVEZ PRIVATNE ŠUME</item>
    </izvorni_sadrzaj>
    <derivirana_varijabla naziv="DomainObject.Predmet.ProtuStrankaListNazivFormated_1">
      <item>SAVEZ PRIVATNE ŠUME</item>
    </derivirana_varijabla>
  </DomainObject.Predmet.ProtuStrankaListNazivFormated>
  <DomainObject.Predmet.ProtuStrankaListNazivFormatedOIB>
    <izvorni_sadrzaj>
      <item>SAVEZ PRIVATNE ŠUME, OIB 10037068447</item>
    </izvorni_sadrzaj>
    <derivirana_varijabla naziv="DomainObject.Predmet.ProtuStrankaListNazivFormatedOIB_1">
      <item>SAVEZ PRIVATNE ŠUME, OIB 10037068447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PRIVATNE ŠUME</izvorni_sadrzaj>
    <derivirana_varijabla naziv="DomainObject.Predmet.ProtustrankaIDrugi_1">SAVEZ PRIVATNE ŠUME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PRIVATNE ŠUME, OIB 10037068447, Predraga Heruca 5, 10000 Zagreb</izvorni_sadrzaj>
    <derivirana_varijabla naziv="DomainObject.Predmet.ProtustrankaIDrugiAdressOIB_1">SAVEZ PRIVATNE ŠUME, OIB 10037068447, Predraga Heruca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SAVEZ PRIVATNE ŠUME</item>
    </izvorni_sadrzaj>
    <derivirana_varijabla naziv="DomainObject.Predmet.SudioniciListNaziv_1">
      <item>FINA Regionalni centar Zagreb</item>
      <item>SAVEZ PRIVATNE ŠUME</item>
    </derivirana_varijabla>
  </DomainObject.Predmet.SudioniciListNaziv>
  <DomainObject.Predmet.SudioniciListAdressOIB>
    <izvorni_sadrzaj>
      <item>FINA Regionalni centar Zagreb, OIB 85821130368, Trg svibanjskih žrtava 1995. 1,10000 Zagreb</item>
      <item>SAVEZ PRIVATNE ŠUME, OIB 10037068447, Predraga Heruca 5,10000 Zagreb</item>
    </izvorni_sadrzaj>
    <derivirana_varijabla naziv="DomainObject.Predmet.SudioniciListAdressOIB_1">
      <item>FINA Regionalni centar Zagreb, OIB 85821130368, Trg svibanjskih žrtava 1995. 1,10000 Zagreb</item>
      <item>SAVEZ PRIVATNE ŠUME, OIB 10037068447, Predraga Heruca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10037068447</item>
    </izvorni_sadrzaj>
    <derivirana_varijabla naziv="DomainObject.Predmet.SudioniciListNazivOIB_1">
      <item>, OIB 85821130368</item>
      <item>, OIB 10037068447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2408</properties:Characters>
  <properties:Lines>76</properties:Lines>
  <properties:Paragraphs>25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2016-09-19T08:50:00Z</dcterms:created>
  <dc:creator>Ivana Manestar</dc:creator>
  <cp:lastModifiedBy>Melanija Krilčić</cp:lastModifiedBy>
  <cp:lastPrinted>2017-03-15T12:46:00Z</cp:lastPrinted>
  <dcterms:modified xmlns:xsi="http://www.w3.org/2001/XMLSchema-instance" xsi:type="dcterms:W3CDTF">2017-03-15T12:46:00Z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