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6204b" w14:paraId="fa6204b" w:rsidRDefault="00FD10DE" w:rsidP="0009063B" w:rsidR="0009063B" w:rsidRPr="00FD10DE">
      <w:pPr>
        <w15:collapsed w:val="false"/>
      </w:pPr>
      <w:bookmarkStart w:name="_GoBack" w:id="0"/>
      <w:bookmarkEnd w:id="0"/>
      <w:r>
        <w:t xml:space="preserve">               </w:t>
      </w:r>
      <w:r w:rsidR="0009063B" w:rsidRPr="00FD10DE">
        <w:t xml:space="preserve">   </w:t>
      </w:r>
      <w:r w:rsidR="0009063B" w:rsidRPr="00FD10D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063B" w:rsidRPr="00FD10DE">
        <w:t xml:space="preserve">                                                            </w:t>
      </w:r>
    </w:p>
    <w:p w:rsidRDefault="0009063B" w:rsidP="0009063B" w:rsidR="004736D2">
      <w:r w:rsidRPr="00FD10DE">
        <w:t xml:space="preserve">   </w:t>
      </w:r>
    </w:p>
    <w:p w:rsidRDefault="0009063B" w:rsidP="0009063B" w:rsidR="0009063B" w:rsidRPr="00FD10DE">
      <w:r w:rsidRPr="00FD10DE">
        <w:t xml:space="preserve"> </w:t>
      </w:r>
      <w:r w:rsidR="0067578B">
        <w:t xml:space="preserve">  </w:t>
      </w:r>
      <w:r w:rsidRPr="00FD10DE">
        <w:t xml:space="preserve">REPUBLIKA HRVATSKA </w:t>
      </w:r>
      <w:r w:rsidRPr="00FD10DE">
        <w:tab/>
      </w:r>
      <w:r w:rsidRPr="00FD10DE">
        <w:tab/>
      </w:r>
      <w:r w:rsidRPr="00FD10DE">
        <w:tab/>
      </w:r>
      <w:r w:rsidRPr="00FD10DE">
        <w:tab/>
      </w:r>
      <w:r w:rsidRPr="00FD10DE">
        <w:tab/>
      </w:r>
    </w:p>
    <w:p w:rsidRDefault="0009063B" w:rsidP="0009063B" w:rsidR="0064065E">
      <w:r w:rsidRPr="00FD10DE">
        <w:t xml:space="preserve"> TRGOVAČKI SUD U </w:t>
      </w:r>
      <w:r w:rsidR="0064065E">
        <w:t xml:space="preserve">RIJECI </w:t>
      </w:r>
    </w:p>
    <w:p w:rsidRDefault="00C86B76" w:rsidP="00C86B76" w:rsidR="00C86B76" w:rsidRPr="00022D23">
      <w:pPr>
        <w:pStyle w:val="Zaglavlje"/>
      </w:pPr>
      <w:r>
        <w:t xml:space="preserve">      </w:t>
      </w:r>
      <w:r w:rsidR="0064065E">
        <w:t>Rijeka</w:t>
      </w:r>
      <w:r w:rsidR="00CB47FF">
        <w:t>, Zadarska 1 - 3</w:t>
      </w:r>
      <w:r w:rsidR="004C2ED7">
        <w:t xml:space="preserve"> </w:t>
      </w:r>
      <w:r>
        <w:tab/>
      </w:r>
      <w:r>
        <w:tab/>
      </w:r>
      <w:r w:rsidRPr="00022D23">
        <w:t>Poslovni broj  7 St-</w:t>
      </w:r>
      <w:r>
        <w:t>51</w:t>
      </w:r>
      <w:r w:rsidRPr="00022D23">
        <w:t>/201</w:t>
      </w:r>
      <w:r>
        <w:t>7</w:t>
      </w:r>
      <w:r w:rsidRPr="00022D23">
        <w:t>-</w:t>
      </w:r>
      <w:r>
        <w:t>28</w:t>
      </w:r>
    </w:p>
    <w:p w:rsidRDefault="0064065E" w:rsidP="0009063B" w:rsidR="0064065E"/>
    <w:p w:rsidRDefault="0064065E" w:rsidP="0009063B" w:rsidR="0009063B" w:rsidRPr="00FD10DE">
      <w:pPr>
        <w:jc w:val="both"/>
      </w:pPr>
      <w:r>
        <w:t xml:space="preserve"> </w:t>
      </w:r>
    </w:p>
    <w:p w:rsidRDefault="0064065E" w:rsidP="0009063B" w:rsidR="0064065E">
      <w:pPr>
        <w:jc w:val="center"/>
      </w:pPr>
    </w:p>
    <w:p w:rsidRDefault="0009063B" w:rsidP="0009063B" w:rsidR="0009063B" w:rsidRPr="00FD10DE">
      <w:pPr>
        <w:jc w:val="center"/>
      </w:pPr>
      <w:r w:rsidRPr="00FD10DE">
        <w:t xml:space="preserve">R E P U B L I K A </w:t>
      </w:r>
      <w:r w:rsidR="004736D2">
        <w:t xml:space="preserve">  </w:t>
      </w:r>
      <w:r w:rsidRPr="00FD10DE">
        <w:t xml:space="preserve"> H R V A T S K A</w:t>
      </w:r>
    </w:p>
    <w:p w:rsidRDefault="0009063B" w:rsidP="0009063B" w:rsidR="0009063B" w:rsidRPr="00FD10DE"/>
    <w:p w:rsidRDefault="0009063B" w:rsidP="0009063B" w:rsidR="0009063B" w:rsidRPr="00FD10DE">
      <w:pPr>
        <w:jc w:val="center"/>
      </w:pPr>
      <w:r w:rsidRPr="00FD10DE">
        <w:t>R J E Š E N</w:t>
      </w:r>
      <w:r w:rsidR="004736D2">
        <w:t xml:space="preserve"> </w:t>
      </w:r>
      <w:r w:rsidRPr="00FD10DE">
        <w:t>J E</w:t>
      </w:r>
    </w:p>
    <w:p w:rsidRDefault="0009063B" w:rsidP="0009063B" w:rsidR="0009063B"/>
    <w:p w:rsidRDefault="003037C3" w:rsidP="0009063B" w:rsidR="003037C3" w:rsidRPr="00FD10DE"/>
    <w:p w:rsidRDefault="005557CA" w:rsidP="00962487" w:rsidR="0009063B">
      <w:pPr>
        <w:ind w:firstLine="708"/>
        <w:jc w:val="both"/>
      </w:pPr>
      <w:r w:rsidRPr="00FD10DE">
        <w:t xml:space="preserve">Trgovački sud u </w:t>
      </w:r>
      <w:r w:rsidR="004736D2">
        <w:t>Rijeci</w:t>
      </w:r>
      <w:r w:rsidRPr="00FD10DE">
        <w:t xml:space="preserve">, po sucu </w:t>
      </w:r>
      <w:r w:rsidR="0064065E">
        <w:t xml:space="preserve">Liljani Ugrin, kao sucu pojedincu </w:t>
      </w:r>
      <w:r w:rsidRPr="00FD10DE">
        <w:t xml:space="preserve">u </w:t>
      </w:r>
      <w:r w:rsidR="00962487">
        <w:t>stečajnom postupku n</w:t>
      </w:r>
      <w:r w:rsidR="00962487" w:rsidRPr="00962487">
        <w:t xml:space="preserve">ad </w:t>
      </w:r>
      <w:r w:rsidR="0067578B">
        <w:t xml:space="preserve">dužnikom </w:t>
      </w:r>
      <w:r w:rsidR="00866CA2" w:rsidRPr="00866CA2">
        <w:t>VIKTORIJA NOVA društvo s ograničenom odgovornošću za pružanje usluga i trgovinu u stečaju Delnice, L</w:t>
      </w:r>
      <w:r w:rsidR="00C86B76">
        <w:t>učice, Novo naselje 19 (</w:t>
      </w:r>
      <w:r w:rsidR="00866CA2" w:rsidRPr="00866CA2">
        <w:t>MBS 040253973 – OIB 18995811328)</w:t>
      </w:r>
      <w:r w:rsidR="00420133">
        <w:t xml:space="preserve"> </w:t>
      </w:r>
      <w:r w:rsidR="00962487" w:rsidRPr="00962487">
        <w:t xml:space="preserve">na ispitnom ročištu vjerovnika održanom dana </w:t>
      </w:r>
      <w:r w:rsidR="00866CA2">
        <w:t>20</w:t>
      </w:r>
      <w:r w:rsidR="005711E1">
        <w:t xml:space="preserve">. </w:t>
      </w:r>
      <w:r w:rsidR="00BF7435">
        <w:t xml:space="preserve">ožujka </w:t>
      </w:r>
      <w:r w:rsidR="0067578B" w:rsidRPr="0067578B">
        <w:t>2018</w:t>
      </w:r>
      <w:r w:rsidR="00962487" w:rsidRPr="00962487">
        <w:t>. u prisutnosti stečajnog upravitelja</w:t>
      </w:r>
      <w:r w:rsidR="00BF7435">
        <w:t xml:space="preserve">, </w:t>
      </w:r>
      <w:r w:rsidR="00420133">
        <w:t xml:space="preserve"> </w:t>
      </w:r>
      <w:r w:rsidR="0067578B">
        <w:t xml:space="preserve">punomoćnika </w:t>
      </w:r>
      <w:r w:rsidR="00BF7435">
        <w:t xml:space="preserve">i zastupnika </w:t>
      </w:r>
      <w:r w:rsidR="0067578B">
        <w:t>v</w:t>
      </w:r>
      <w:r w:rsidR="00420133">
        <w:t xml:space="preserve">jerovnika </w:t>
      </w:r>
    </w:p>
    <w:p w:rsidRDefault="0009063B" w:rsidP="0009063B" w:rsidR="00D73E33">
      <w:pPr>
        <w:ind w:firstLine="708"/>
      </w:pPr>
      <w:r w:rsidRPr="00FD10DE">
        <w:tab/>
      </w:r>
      <w:r w:rsidRPr="00FD10DE">
        <w:tab/>
      </w:r>
      <w:r w:rsidRPr="00FD10DE">
        <w:tab/>
      </w:r>
      <w:r w:rsidRPr="00FD10DE">
        <w:tab/>
        <w:t xml:space="preserve">     </w:t>
      </w:r>
    </w:p>
    <w:p w:rsidRDefault="00CB47FF" w:rsidP="00201873" w:rsidR="00CB47FF">
      <w:pPr>
        <w:jc w:val="center"/>
      </w:pPr>
    </w:p>
    <w:p w:rsidRDefault="0009063B" w:rsidP="00201873" w:rsidR="0009063B">
      <w:pPr>
        <w:jc w:val="center"/>
      </w:pPr>
      <w:r w:rsidRPr="00FD10DE">
        <w:t>r i j e š i o   j e</w:t>
      </w:r>
    </w:p>
    <w:p w:rsidRDefault="00201873" w:rsidP="00866CA2" w:rsidR="00201873"/>
    <w:p w:rsidRDefault="00CB47FF" w:rsidP="00866CA2" w:rsidR="00CB47FF"/>
    <w:p w:rsidRDefault="00866CA2" w:rsidP="00866CA2" w:rsidR="00866CA2">
      <w:r>
        <w:t>I.    Utvrđene tražbine viših isplatnih redova</w:t>
      </w:r>
    </w:p>
    <w:p w:rsidRDefault="00866CA2" w:rsidP="00866CA2" w:rsidR="00866CA2"/>
    <w:p w:rsidRDefault="00866CA2" w:rsidP="00866CA2" w:rsidR="00866CA2">
      <w:r>
        <w:t xml:space="preserve">1.    prvi viši isplatni red  </w:t>
      </w:r>
    </w:p>
    <w:p w:rsidRDefault="00866CA2" w:rsidP="00866CA2" w:rsidR="00866CA2">
      <w:pPr>
        <w:pStyle w:val="Bezproreda"/>
        <w:ind w:firstLine="708"/>
        <w:jc w:val="both"/>
      </w:pPr>
    </w:p>
    <w:tbl>
      <w:tblPr>
        <w:tblpPr w:tblpY="1" w:tblpXSpec="center" w:vertAnchor="text" w:bottomFromText="200" w:rightFromText="180" w:leftFromText="180"/>
        <w:tblOverlap w:val="never"/>
        <w:tblW w:type="pct" w:w="488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852"/>
        <w:gridCol w:w="6380"/>
        <w:gridCol w:w="1844"/>
      </w:tblGrid>
      <w:tr w:rsidTr="00F735C9" w:rsidR="00866CA2" w:rsidRPr="007C706A">
        <w:tc>
          <w:tcPr>
            <w:tcW w:type="pct" w:w="4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6CA2" w:rsidP="005B76FD" w:rsidR="00866CA2" w:rsidRPr="007C706A">
            <w:pPr>
              <w:pStyle w:val="Bezproreda"/>
            </w:pPr>
            <w:r w:rsidRPr="007C706A">
              <w:t>Red</w:t>
            </w:r>
            <w:r>
              <w:t>.</w:t>
            </w:r>
            <w:r w:rsidRPr="007C706A">
              <w:t xml:space="preserve"> broj </w:t>
            </w:r>
          </w:p>
        </w:tc>
        <w:tc>
          <w:tcPr>
            <w:tcW w:type="pct" w:w="35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B47FF" w:rsidP="005B76FD" w:rsidR="00866CA2" w:rsidRPr="007C706A">
            <w:pPr>
              <w:pStyle w:val="Bezproreda"/>
            </w:pPr>
            <w:r>
              <w:t>N</w:t>
            </w:r>
            <w:r w:rsidR="00866CA2" w:rsidRPr="007C706A">
              <w:t>aziv vjerovnika</w:t>
            </w:r>
          </w:p>
        </w:tc>
        <w:tc>
          <w:tcPr>
            <w:tcW w:type="pct" w:w="1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6CA2" w:rsidP="005B76FD" w:rsidR="00866CA2" w:rsidRPr="007C706A">
            <w:pPr>
              <w:pStyle w:val="Bezproreda"/>
            </w:pPr>
            <w:r w:rsidRPr="007C706A">
              <w:t>Iznos tražbine</w:t>
            </w:r>
          </w:p>
          <w:p w:rsidRDefault="00866CA2" w:rsidP="005B76FD" w:rsidR="00866CA2" w:rsidRPr="007C706A">
            <w:pPr>
              <w:pStyle w:val="Bezproreda"/>
            </w:pPr>
          </w:p>
        </w:tc>
      </w:tr>
      <w:tr w:rsidTr="00F735C9" w:rsidR="00866CA2" w:rsidRPr="007C706A">
        <w:tc>
          <w:tcPr>
            <w:tcW w:type="pct" w:w="4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66CA2" w:rsidP="005B76FD" w:rsidR="00866CA2" w:rsidRPr="007C706A">
            <w:pPr>
              <w:pStyle w:val="Bezproreda"/>
            </w:pPr>
            <w:r>
              <w:t>1</w:t>
            </w:r>
            <w:r w:rsidRPr="007C706A">
              <w:t>.</w:t>
            </w:r>
          </w:p>
        </w:tc>
        <w:tc>
          <w:tcPr>
            <w:tcW w:type="pct" w:w="35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66CA2" w:rsidP="005B76FD" w:rsidR="00866CA2" w:rsidRPr="007C706A">
            <w:pPr>
              <w:pStyle w:val="Bezproreda"/>
            </w:pPr>
            <w:r w:rsidRPr="007C706A">
              <w:t>REPUBLIKA HRVATSKA, OIB 52634238587</w:t>
            </w:r>
            <w:r>
              <w:t xml:space="preserve"> ( 4 )</w:t>
            </w:r>
          </w:p>
        </w:tc>
        <w:tc>
          <w:tcPr>
            <w:tcW w:type="pct" w:w="1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66CA2" w:rsidP="005B76FD" w:rsidR="00866CA2" w:rsidRPr="007C706A">
            <w:pPr>
              <w:pStyle w:val="Bezproreda"/>
              <w:jc w:val="right"/>
            </w:pPr>
            <w:r w:rsidRPr="007C706A">
              <w:t>430.676,00 kn</w:t>
            </w:r>
          </w:p>
        </w:tc>
      </w:tr>
    </w:tbl>
    <w:p w:rsidRDefault="00866CA2" w:rsidP="00866CA2" w:rsidR="00866CA2">
      <w:pPr>
        <w:pStyle w:val="Bezproreda"/>
        <w:jc w:val="both"/>
      </w:pPr>
      <w:r>
        <w:t xml:space="preserve">2.    drugi viši isplatni red </w:t>
      </w:r>
    </w:p>
    <w:p w:rsidRDefault="00866CA2" w:rsidP="00866CA2" w:rsidR="00866CA2">
      <w:pPr>
        <w:pStyle w:val="Bezproreda"/>
        <w:jc w:val="both"/>
      </w:pPr>
    </w:p>
    <w:tbl>
      <w:tblPr>
        <w:tblStyle w:val="Reetkatablice21"/>
        <w:tblW w:type="auto" w:w="0"/>
        <w:tblInd w:type="dxa" w:w="108"/>
        <w:tblLayout w:type="fixed"/>
        <w:tblLook w:val="04A0" w:noVBand="1" w:noHBand="0" w:lastColumn="0" w:firstColumn="1" w:lastRow="0" w:firstRow="1"/>
      </w:tblPr>
      <w:tblGrid>
        <w:gridCol w:w="775"/>
        <w:gridCol w:w="6313"/>
        <w:gridCol w:w="1843"/>
      </w:tblGrid>
      <w:tr w:rsidTr="005B76FD" w:rsidR="00866CA2" w:rsidRPr="00866CA2">
        <w:trPr>
          <w:trHeight w:val="540"/>
        </w:trPr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6CA2" w:rsidP="00866CA2" w:rsidR="00866CA2" w:rsidRPr="00866CA2">
            <w:pPr>
              <w:overflowPunct w:val="false"/>
              <w:autoSpaceDE w:val="false"/>
              <w:autoSpaceDN w:val="false"/>
              <w:adjustRightInd w:val="false"/>
              <w:jc w:val="center"/>
            </w:pPr>
            <w:r w:rsidRPr="00866CA2">
              <w:t>Red. broj</w:t>
            </w:r>
          </w:p>
        </w:tc>
        <w:tc>
          <w:tcPr>
            <w:tcW w:type="dxa" w:w="6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6CA2" w:rsidP="00CB47FF" w:rsidR="00866CA2" w:rsidRPr="00866CA2">
            <w:pPr>
              <w:overflowPunct w:val="false"/>
              <w:autoSpaceDE w:val="false"/>
              <w:autoSpaceDN w:val="false"/>
              <w:adjustRightInd w:val="false"/>
            </w:pPr>
            <w:r w:rsidRPr="00866CA2">
              <w:t>Naziv vjerovnika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6CA2" w:rsidP="00CB47FF" w:rsidR="00866CA2" w:rsidRPr="00866CA2">
            <w:pPr>
              <w:overflowPunct w:val="false"/>
              <w:autoSpaceDE w:val="false"/>
              <w:autoSpaceDN w:val="false"/>
              <w:adjustRightInd w:val="false"/>
              <w:jc w:val="center"/>
            </w:pPr>
            <w:r w:rsidRPr="00866CA2">
              <w:t>Iznos tražbine</w:t>
            </w:r>
          </w:p>
        </w:tc>
      </w:tr>
      <w:tr w:rsidTr="005B76FD" w:rsidR="00866CA2" w:rsidRPr="00866CA2"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66CA2" w:rsidP="00866CA2" w:rsidR="00866CA2" w:rsidRPr="00866CA2">
            <w:pPr>
              <w:overflowPunct w:val="false"/>
              <w:autoSpaceDE w:val="false"/>
              <w:autoSpaceDN w:val="false"/>
              <w:adjustRightInd w:val="false"/>
            </w:pPr>
            <w:r w:rsidRPr="00866CA2">
              <w:t xml:space="preserve"> 1.</w:t>
            </w:r>
          </w:p>
        </w:tc>
        <w:tc>
          <w:tcPr>
            <w:tcW w:type="dxa" w:w="6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66CA2" w:rsidP="00866CA2" w:rsidR="00866CA2" w:rsidRPr="00866CA2">
            <w:pPr>
              <w:overflowPunct w:val="false"/>
              <w:autoSpaceDE w:val="false"/>
              <w:autoSpaceDN w:val="false"/>
              <w:adjustRightInd w:val="false"/>
            </w:pPr>
            <w:r w:rsidRPr="00866CA2">
              <w:t>Ledo d.o.o. Zagreb, Čavićeva 1, OIB 8795594758  ( 1 )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6CA2" w:rsidP="00866CA2" w:rsidR="00866CA2" w:rsidRPr="00866CA2">
            <w:pPr>
              <w:overflowPunct w:val="false"/>
              <w:autoSpaceDE w:val="false"/>
              <w:autoSpaceDN w:val="false"/>
              <w:adjustRightInd w:val="false"/>
              <w:jc w:val="right"/>
            </w:pPr>
            <w:r w:rsidRPr="00866CA2">
              <w:t>39.869,95 kn</w:t>
            </w:r>
          </w:p>
        </w:tc>
      </w:tr>
      <w:tr w:rsidTr="005B76FD" w:rsidR="00866CA2" w:rsidRPr="00866CA2"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66CA2" w:rsidP="00866CA2" w:rsidR="00866CA2" w:rsidRPr="00866CA2">
            <w:pPr>
              <w:overflowPunct w:val="false"/>
              <w:autoSpaceDE w:val="false"/>
              <w:autoSpaceDN w:val="false"/>
              <w:adjustRightInd w:val="false"/>
            </w:pPr>
            <w:r w:rsidRPr="00866CA2">
              <w:t xml:space="preserve"> 2.</w:t>
            </w:r>
          </w:p>
        </w:tc>
        <w:tc>
          <w:tcPr>
            <w:tcW w:type="dxa" w:w="6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66CA2" w:rsidP="00C86B76" w:rsidR="00866CA2" w:rsidRPr="00866CA2">
            <w:pPr>
              <w:overflowPunct w:val="false"/>
              <w:autoSpaceDE w:val="false"/>
              <w:autoSpaceDN w:val="false"/>
              <w:adjustRightInd w:val="false"/>
            </w:pPr>
            <w:r w:rsidRPr="00866CA2">
              <w:t>Hrvatske</w:t>
            </w:r>
            <w:r w:rsidR="00C86B76">
              <w:t xml:space="preserve"> </w:t>
            </w:r>
            <w:r w:rsidRPr="00866CA2">
              <w:t>vode, Vodnogospodarski odjel za slivove sjevernog Jadrana, OIB 289221383001 ( 2 )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6CA2" w:rsidP="00866CA2" w:rsidR="00866CA2" w:rsidRPr="00866CA2">
            <w:pPr>
              <w:overflowPunct w:val="false"/>
              <w:autoSpaceDE w:val="false"/>
              <w:autoSpaceDN w:val="false"/>
              <w:adjustRightInd w:val="false"/>
              <w:jc w:val="right"/>
            </w:pPr>
            <w:r w:rsidRPr="00866CA2">
              <w:t>32.467,40 kn</w:t>
            </w:r>
          </w:p>
        </w:tc>
      </w:tr>
      <w:tr w:rsidTr="005B76FD" w:rsidR="00866CA2" w:rsidRPr="00866CA2"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66CA2" w:rsidP="00866CA2" w:rsidR="00866CA2" w:rsidRPr="00866CA2">
            <w:pPr>
              <w:overflowPunct w:val="false"/>
              <w:autoSpaceDE w:val="false"/>
              <w:autoSpaceDN w:val="false"/>
              <w:adjustRightInd w:val="false"/>
            </w:pPr>
            <w:r w:rsidRPr="00866CA2">
              <w:t xml:space="preserve"> 3.</w:t>
            </w:r>
          </w:p>
        </w:tc>
        <w:tc>
          <w:tcPr>
            <w:tcW w:type="dxa" w:w="6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66CA2" w:rsidP="00C86B76" w:rsidR="00866CA2" w:rsidRPr="00866CA2">
            <w:pPr>
              <w:overflowPunct w:val="false"/>
              <w:autoSpaceDE w:val="false"/>
              <w:autoSpaceDN w:val="false"/>
              <w:adjustRightInd w:val="false"/>
            </w:pPr>
            <w:r w:rsidRPr="00866CA2">
              <w:t>VIP-NET d.o.o. Zagreb, Vrtni put 1, OIB  29524210204 ( 3 )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6CA2" w:rsidP="00866CA2" w:rsidR="00866CA2" w:rsidRPr="00866CA2">
            <w:pPr>
              <w:overflowPunct w:val="false"/>
              <w:autoSpaceDE w:val="false"/>
              <w:autoSpaceDN w:val="false"/>
              <w:adjustRightInd w:val="false"/>
              <w:jc w:val="right"/>
            </w:pPr>
            <w:r w:rsidRPr="00866CA2">
              <w:t>19.276,84 kn</w:t>
            </w:r>
          </w:p>
        </w:tc>
      </w:tr>
      <w:tr w:rsidTr="005B76FD" w:rsidR="00866CA2" w:rsidRPr="00866CA2"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66CA2" w:rsidP="00866CA2" w:rsidR="00866CA2" w:rsidRPr="00866CA2">
            <w:pPr>
              <w:overflowPunct w:val="false"/>
              <w:autoSpaceDE w:val="false"/>
              <w:autoSpaceDN w:val="false"/>
              <w:adjustRightInd w:val="false"/>
            </w:pPr>
            <w:r w:rsidRPr="00866CA2">
              <w:t xml:space="preserve"> 4.</w:t>
            </w:r>
          </w:p>
        </w:tc>
        <w:tc>
          <w:tcPr>
            <w:tcW w:type="dxa" w:w="6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66CA2" w:rsidP="00866CA2" w:rsidR="00866CA2" w:rsidRPr="00866CA2">
            <w:pPr>
              <w:overflowPunct w:val="false"/>
              <w:autoSpaceDE w:val="false"/>
              <w:autoSpaceDN w:val="false"/>
              <w:adjustRightInd w:val="false"/>
            </w:pPr>
            <w:r w:rsidRPr="00866CA2">
              <w:t>Republika Hrvatska, OIB 52634238587 ( 4 )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6CA2" w:rsidP="00866CA2" w:rsidR="00866CA2" w:rsidRPr="00866CA2">
            <w:pPr>
              <w:overflowPunct w:val="false"/>
              <w:autoSpaceDE w:val="false"/>
              <w:autoSpaceDN w:val="false"/>
              <w:adjustRightInd w:val="false"/>
              <w:jc w:val="right"/>
            </w:pPr>
            <w:r w:rsidRPr="00866CA2">
              <w:t>367.263,30 kn</w:t>
            </w:r>
          </w:p>
        </w:tc>
      </w:tr>
      <w:tr w:rsidTr="005B76FD" w:rsidR="00866CA2" w:rsidRPr="00866CA2"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66CA2" w:rsidP="00866CA2" w:rsidR="00866CA2" w:rsidRPr="00866CA2">
            <w:pPr>
              <w:overflowPunct w:val="false"/>
              <w:autoSpaceDE w:val="false"/>
              <w:autoSpaceDN w:val="false"/>
              <w:adjustRightInd w:val="false"/>
            </w:pPr>
            <w:r w:rsidRPr="00866CA2">
              <w:t xml:space="preserve"> 5.</w:t>
            </w:r>
          </w:p>
        </w:tc>
        <w:tc>
          <w:tcPr>
            <w:tcW w:type="dxa" w:w="6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66CA2" w:rsidP="00866CA2" w:rsidR="00866CA2" w:rsidRPr="00866CA2">
            <w:pPr>
              <w:overflowPunct w:val="false"/>
              <w:autoSpaceDE w:val="false"/>
              <w:autoSpaceDN w:val="false"/>
              <w:adjustRightInd w:val="false"/>
            </w:pPr>
            <w:r w:rsidRPr="00866CA2">
              <w:t xml:space="preserve">Hrvatsko društvo skladatelja, </w:t>
            </w:r>
          </w:p>
          <w:p w:rsidRDefault="00866CA2" w:rsidP="00866CA2" w:rsidR="00866CA2" w:rsidRPr="00866CA2">
            <w:pPr>
              <w:overflowPunct w:val="false"/>
              <w:autoSpaceDE w:val="false"/>
              <w:autoSpaceDN w:val="false"/>
              <w:adjustRightInd w:val="false"/>
            </w:pPr>
            <w:r w:rsidRPr="00866CA2">
              <w:t>Berislavićeva 9, Zagreb, OIB 5668956985  ( 5 )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6CA2" w:rsidP="00866CA2" w:rsidR="00866CA2" w:rsidRPr="00866CA2">
            <w:pPr>
              <w:overflowPunct w:val="false"/>
              <w:autoSpaceDE w:val="false"/>
              <w:autoSpaceDN w:val="false"/>
              <w:adjustRightInd w:val="false"/>
              <w:jc w:val="right"/>
            </w:pPr>
            <w:r w:rsidRPr="00866CA2">
              <w:t>8.996,73 kn</w:t>
            </w:r>
          </w:p>
        </w:tc>
      </w:tr>
      <w:tr w:rsidTr="005B76FD" w:rsidR="00866CA2" w:rsidRPr="00866CA2"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66CA2" w:rsidP="00866CA2" w:rsidR="00866CA2" w:rsidRPr="00866CA2">
            <w:pPr>
              <w:overflowPunct w:val="false"/>
              <w:autoSpaceDE w:val="false"/>
              <w:autoSpaceDN w:val="false"/>
              <w:adjustRightInd w:val="false"/>
            </w:pPr>
            <w:r w:rsidRPr="00866CA2">
              <w:t xml:space="preserve"> 6.</w:t>
            </w:r>
          </w:p>
        </w:tc>
        <w:tc>
          <w:tcPr>
            <w:tcW w:type="dxa" w:w="6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66CA2" w:rsidP="00866CA2" w:rsidR="00866CA2" w:rsidRPr="00866CA2">
            <w:pPr>
              <w:overflowPunct w:val="false"/>
              <w:autoSpaceDE w:val="false"/>
              <w:autoSpaceDN w:val="false"/>
              <w:adjustRightInd w:val="false"/>
            </w:pPr>
            <w:r w:rsidRPr="00866CA2">
              <w:t>Komunalac d.o.o.</w:t>
            </w:r>
          </w:p>
          <w:p w:rsidRDefault="00866CA2" w:rsidP="00866CA2" w:rsidR="00866CA2" w:rsidRPr="00866CA2">
            <w:pPr>
              <w:overflowPunct w:val="false"/>
              <w:autoSpaceDE w:val="false"/>
              <w:autoSpaceDN w:val="false"/>
              <w:adjustRightInd w:val="false"/>
            </w:pPr>
            <w:r w:rsidRPr="00866CA2">
              <w:t>Delnice, F. Supila 173</w:t>
            </w:r>
            <w:r w:rsidR="00C86B76">
              <w:t>.</w:t>
            </w:r>
            <w:r w:rsidRPr="00866CA2">
              <w:t xml:space="preserve"> OIB 22745185008 ( 6)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6CA2" w:rsidP="00866CA2" w:rsidR="00866CA2" w:rsidRPr="00866CA2">
            <w:pPr>
              <w:overflowPunct w:val="false"/>
              <w:autoSpaceDE w:val="false"/>
              <w:autoSpaceDN w:val="false"/>
              <w:adjustRightInd w:val="false"/>
              <w:jc w:val="right"/>
            </w:pPr>
            <w:r w:rsidRPr="00866CA2">
              <w:t>25.232,73 kn</w:t>
            </w:r>
          </w:p>
        </w:tc>
      </w:tr>
      <w:tr w:rsidTr="005B76FD" w:rsidR="00866CA2" w:rsidRPr="00866CA2"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66CA2" w:rsidP="00866CA2" w:rsidR="00866CA2" w:rsidRPr="00866CA2">
            <w:pPr>
              <w:overflowPunct w:val="false"/>
              <w:autoSpaceDE w:val="false"/>
              <w:autoSpaceDN w:val="false"/>
              <w:adjustRightInd w:val="false"/>
            </w:pPr>
            <w:r w:rsidRPr="00866CA2">
              <w:t>7.</w:t>
            </w:r>
          </w:p>
        </w:tc>
        <w:tc>
          <w:tcPr>
            <w:tcW w:type="dxa" w:w="6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66CA2" w:rsidP="00866CA2" w:rsidR="00866CA2" w:rsidRPr="00866CA2">
            <w:pPr>
              <w:overflowPunct w:val="false"/>
              <w:autoSpaceDE w:val="false"/>
              <w:autoSpaceDN w:val="false"/>
              <w:adjustRightInd w:val="false"/>
            </w:pPr>
            <w:r w:rsidRPr="00866CA2">
              <w:t xml:space="preserve">VB Leasing d.o.o. </w:t>
            </w:r>
          </w:p>
          <w:p w:rsidRDefault="00866CA2" w:rsidP="00866CA2" w:rsidR="00866CA2" w:rsidRPr="00866CA2">
            <w:pPr>
              <w:overflowPunct w:val="false"/>
              <w:autoSpaceDE w:val="false"/>
              <w:autoSpaceDN w:val="false"/>
              <w:adjustRightInd w:val="false"/>
            </w:pPr>
            <w:r w:rsidRPr="00866CA2">
              <w:t>Zagreb, Horvatova 82,  OIB 55525619967  ( 7 )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6CA2" w:rsidP="00866CA2" w:rsidR="00866CA2" w:rsidRPr="00866CA2">
            <w:pPr>
              <w:overflowPunct w:val="false"/>
              <w:autoSpaceDE w:val="false"/>
              <w:autoSpaceDN w:val="false"/>
              <w:adjustRightInd w:val="false"/>
              <w:jc w:val="right"/>
            </w:pPr>
            <w:r w:rsidRPr="00866CA2">
              <w:t>71.926,14 kn</w:t>
            </w:r>
          </w:p>
        </w:tc>
      </w:tr>
      <w:tr w:rsidTr="005B76FD" w:rsidR="00866CA2" w:rsidRPr="00866CA2"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66CA2" w:rsidP="00866CA2" w:rsidR="00866CA2" w:rsidRPr="00866CA2">
            <w:pPr>
              <w:overflowPunct w:val="false"/>
              <w:autoSpaceDE w:val="false"/>
              <w:autoSpaceDN w:val="false"/>
              <w:adjustRightInd w:val="false"/>
            </w:pPr>
            <w:r w:rsidRPr="00866CA2">
              <w:t>8.</w:t>
            </w:r>
          </w:p>
        </w:tc>
        <w:tc>
          <w:tcPr>
            <w:tcW w:type="dxa" w:w="6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66CA2" w:rsidP="00866CA2" w:rsidR="00866CA2" w:rsidRPr="00866CA2">
            <w:pPr>
              <w:overflowPunct w:val="false"/>
              <w:autoSpaceDE w:val="false"/>
              <w:autoSpaceDN w:val="false"/>
              <w:adjustRightInd w:val="false"/>
            </w:pPr>
            <w:r w:rsidRPr="00866CA2">
              <w:t xml:space="preserve">Hrvatska banka za obnovu i razvoj </w:t>
            </w:r>
          </w:p>
          <w:p w:rsidRDefault="00866CA2" w:rsidP="00866CA2" w:rsidR="00866CA2" w:rsidRPr="00866CA2">
            <w:pPr>
              <w:overflowPunct w:val="false"/>
              <w:autoSpaceDE w:val="false"/>
              <w:autoSpaceDN w:val="false"/>
              <w:adjustRightInd w:val="false"/>
            </w:pPr>
            <w:r w:rsidRPr="00866CA2">
              <w:lastRenderedPageBreak/>
              <w:t>Zagreb, Strossmayerov trg 9,  OIB 26702280390  ( 8 )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6CA2" w:rsidP="00866CA2" w:rsidR="00866CA2" w:rsidRPr="00866CA2">
            <w:pPr>
              <w:overflowPunct w:val="false"/>
              <w:autoSpaceDE w:val="false"/>
              <w:autoSpaceDN w:val="false"/>
              <w:adjustRightInd w:val="false"/>
              <w:jc w:val="right"/>
            </w:pPr>
            <w:r w:rsidRPr="00866CA2">
              <w:lastRenderedPageBreak/>
              <w:t>956.415,32 kn</w:t>
            </w:r>
          </w:p>
        </w:tc>
      </w:tr>
      <w:tr w:rsidTr="005B76FD" w:rsidR="00866CA2" w:rsidRPr="00866CA2"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66CA2" w:rsidP="00866CA2" w:rsidR="00866CA2" w:rsidRPr="00866CA2">
            <w:pPr>
              <w:rPr>
                <w:rFonts w:eastAsia="Calibri"/>
              </w:rPr>
            </w:pPr>
            <w:r w:rsidRPr="00866CA2">
              <w:rPr>
                <w:rFonts w:eastAsia="Calibri"/>
              </w:rPr>
              <w:lastRenderedPageBreak/>
              <w:t xml:space="preserve"> 9.</w:t>
            </w:r>
          </w:p>
        </w:tc>
        <w:tc>
          <w:tcPr>
            <w:tcW w:type="dxa" w:w="6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66CA2" w:rsidP="00866CA2" w:rsidR="00866CA2" w:rsidRPr="00866CA2">
            <w:pPr>
              <w:rPr>
                <w:rFonts w:eastAsia="Calibri"/>
              </w:rPr>
            </w:pPr>
            <w:r w:rsidRPr="00866CA2">
              <w:rPr>
                <w:rFonts w:eastAsia="Calibri"/>
              </w:rPr>
              <w:t xml:space="preserve">Triglav osiguranje d.d. </w:t>
            </w:r>
          </w:p>
          <w:p w:rsidRDefault="00866CA2" w:rsidP="00866CA2" w:rsidR="00866CA2" w:rsidRPr="00866CA2">
            <w:pPr>
              <w:rPr>
                <w:rFonts w:eastAsia="Calibri"/>
              </w:rPr>
            </w:pPr>
            <w:r w:rsidRPr="00866CA2">
              <w:rPr>
                <w:rFonts w:eastAsia="Calibri"/>
              </w:rPr>
              <w:t>Zagreb, Antona Heinza 4, OIB 2974354703 ( 9 )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6CA2" w:rsidP="00866CA2" w:rsidR="00866CA2" w:rsidRPr="00866CA2">
            <w:pPr>
              <w:jc w:val="right"/>
              <w:rPr>
                <w:rFonts w:eastAsia="Calibri"/>
              </w:rPr>
            </w:pPr>
            <w:r w:rsidRPr="00866CA2">
              <w:rPr>
                <w:rFonts w:eastAsia="Calibri"/>
              </w:rPr>
              <w:t>39.481,62 kn</w:t>
            </w:r>
          </w:p>
        </w:tc>
      </w:tr>
      <w:tr w:rsidTr="005B76FD" w:rsidR="00866CA2" w:rsidRPr="00866CA2"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66CA2" w:rsidP="00866CA2" w:rsidR="00866CA2" w:rsidRPr="00866CA2">
            <w:pPr>
              <w:overflowPunct w:val="false"/>
              <w:autoSpaceDE w:val="false"/>
              <w:autoSpaceDN w:val="false"/>
              <w:adjustRightInd w:val="false"/>
            </w:pPr>
            <w:r w:rsidRPr="00866CA2">
              <w:t>10.</w:t>
            </w:r>
          </w:p>
        </w:tc>
        <w:tc>
          <w:tcPr>
            <w:tcW w:type="dxa" w:w="6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66CA2" w:rsidP="00866CA2" w:rsidR="00866CA2" w:rsidRPr="00866CA2">
            <w:pPr>
              <w:overflowPunct w:val="false"/>
              <w:autoSpaceDE w:val="false"/>
              <w:autoSpaceDN w:val="false"/>
              <w:adjustRightInd w:val="false"/>
            </w:pPr>
            <w:r w:rsidRPr="00866CA2">
              <w:t>Hrvatski telekom d.d.</w:t>
            </w:r>
          </w:p>
          <w:p w:rsidRDefault="00866CA2" w:rsidP="00866CA2" w:rsidR="00866CA2" w:rsidRPr="00866CA2">
            <w:pPr>
              <w:overflowPunct w:val="false"/>
              <w:autoSpaceDE w:val="false"/>
              <w:autoSpaceDN w:val="false"/>
              <w:adjustRightInd w:val="false"/>
            </w:pPr>
            <w:r w:rsidRPr="00866CA2">
              <w:t>Zagreb,  R. Frangeša Mihanovića 9, OIB 81793146560 ( 10 )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6CA2" w:rsidP="00866CA2" w:rsidR="00866CA2" w:rsidRPr="00866CA2">
            <w:pPr>
              <w:overflowPunct w:val="false"/>
              <w:autoSpaceDE w:val="false"/>
              <w:autoSpaceDN w:val="false"/>
              <w:adjustRightInd w:val="false"/>
              <w:jc w:val="right"/>
            </w:pPr>
            <w:r w:rsidRPr="00866CA2">
              <w:t>5.953,97 kn</w:t>
            </w:r>
          </w:p>
        </w:tc>
      </w:tr>
      <w:tr w:rsidTr="005B76FD" w:rsidR="00866CA2" w:rsidRPr="00866CA2"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66CA2" w:rsidP="00866CA2" w:rsidR="00866CA2" w:rsidRPr="00866CA2">
            <w:pPr>
              <w:overflowPunct w:val="false"/>
              <w:autoSpaceDE w:val="false"/>
              <w:autoSpaceDN w:val="false"/>
              <w:adjustRightInd w:val="false"/>
            </w:pPr>
            <w:r w:rsidRPr="00866CA2">
              <w:t>11.</w:t>
            </w:r>
          </w:p>
        </w:tc>
        <w:tc>
          <w:tcPr>
            <w:tcW w:type="dxa" w:w="6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66CA2" w:rsidP="00C86B76" w:rsidR="00866CA2" w:rsidRPr="00866CA2">
            <w:pPr>
              <w:overflowPunct w:val="false"/>
              <w:autoSpaceDE w:val="false"/>
              <w:autoSpaceDN w:val="false"/>
              <w:adjustRightInd w:val="false"/>
            </w:pPr>
            <w:r w:rsidRPr="00866CA2">
              <w:t>Hrvatski zavod za javno zdravstvo Primorsko goranske županije, Krešimirova 52/a, Rijeka, OIB 45613787772 ( 11 )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6CA2" w:rsidP="00866CA2" w:rsidR="00866CA2" w:rsidRPr="00866CA2">
            <w:pPr>
              <w:overflowPunct w:val="false"/>
              <w:autoSpaceDE w:val="false"/>
              <w:autoSpaceDN w:val="false"/>
              <w:adjustRightInd w:val="false"/>
              <w:jc w:val="right"/>
            </w:pPr>
            <w:r w:rsidRPr="00866CA2">
              <w:t>12.060,89 kn</w:t>
            </w:r>
          </w:p>
        </w:tc>
      </w:tr>
      <w:tr w:rsidTr="005B76FD" w:rsidR="00866CA2" w:rsidRPr="00866CA2"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66CA2" w:rsidP="00866CA2" w:rsidR="00866CA2" w:rsidRPr="00866CA2">
            <w:pPr>
              <w:overflowPunct w:val="false"/>
              <w:autoSpaceDE w:val="false"/>
              <w:autoSpaceDN w:val="false"/>
              <w:adjustRightInd w:val="false"/>
            </w:pPr>
            <w:r w:rsidRPr="00866CA2">
              <w:t>12.</w:t>
            </w:r>
          </w:p>
        </w:tc>
        <w:tc>
          <w:tcPr>
            <w:tcW w:type="dxa" w:w="6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66CA2" w:rsidP="00866CA2" w:rsidR="00866CA2" w:rsidRPr="00866CA2">
            <w:pPr>
              <w:overflowPunct w:val="false"/>
              <w:autoSpaceDE w:val="false"/>
              <w:autoSpaceDN w:val="false"/>
              <w:adjustRightInd w:val="false"/>
            </w:pPr>
            <w:r w:rsidRPr="00866CA2">
              <w:t xml:space="preserve">Hrvatska radio televizija, javna ustanova, </w:t>
            </w:r>
          </w:p>
          <w:p w:rsidRDefault="00866CA2" w:rsidP="00866CA2" w:rsidR="00866CA2" w:rsidRPr="00866CA2">
            <w:pPr>
              <w:overflowPunct w:val="false"/>
              <w:autoSpaceDE w:val="false"/>
              <w:autoSpaceDN w:val="false"/>
              <w:adjustRightInd w:val="false"/>
            </w:pPr>
            <w:r w:rsidRPr="00866CA2">
              <w:t>Prisavlje 3, Zagreb, OIB68419124305   ( 12 )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6CA2" w:rsidP="00866CA2" w:rsidR="00866CA2" w:rsidRPr="00866CA2">
            <w:pPr>
              <w:overflowPunct w:val="false"/>
              <w:autoSpaceDE w:val="false"/>
              <w:autoSpaceDN w:val="false"/>
              <w:adjustRightInd w:val="false"/>
              <w:jc w:val="right"/>
            </w:pPr>
            <w:r w:rsidRPr="00866CA2">
              <w:t>20.456,29 kn</w:t>
            </w:r>
          </w:p>
        </w:tc>
      </w:tr>
      <w:tr w:rsidTr="005B76FD" w:rsidR="00866CA2" w:rsidRPr="00866CA2"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66CA2" w:rsidP="00866CA2" w:rsidR="00866CA2" w:rsidRPr="00866CA2">
            <w:pPr>
              <w:overflowPunct w:val="false"/>
              <w:autoSpaceDE w:val="false"/>
              <w:autoSpaceDN w:val="false"/>
              <w:adjustRightInd w:val="false"/>
            </w:pPr>
            <w:r w:rsidRPr="00866CA2">
              <w:t>13.</w:t>
            </w:r>
          </w:p>
        </w:tc>
        <w:tc>
          <w:tcPr>
            <w:tcW w:type="dxa" w:w="6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66CA2" w:rsidP="00866CA2" w:rsidR="00866CA2" w:rsidRPr="00866CA2">
            <w:pPr>
              <w:overflowPunct w:val="false"/>
              <w:autoSpaceDE w:val="false"/>
              <w:autoSpaceDN w:val="false"/>
              <w:adjustRightInd w:val="false"/>
            </w:pPr>
            <w:r w:rsidRPr="00866CA2">
              <w:t xml:space="preserve">Ark Mihelić d.o.o. </w:t>
            </w:r>
          </w:p>
          <w:p w:rsidRDefault="00866CA2" w:rsidP="00866CA2" w:rsidR="00866CA2" w:rsidRPr="00866CA2">
            <w:pPr>
              <w:overflowPunct w:val="false"/>
              <w:autoSpaceDE w:val="false"/>
              <w:autoSpaceDN w:val="false"/>
              <w:adjustRightInd w:val="false"/>
            </w:pPr>
            <w:r w:rsidRPr="00866CA2">
              <w:t>Viškovo, Furićevo 64, OIB 11046503641 ( 13 )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6CA2" w:rsidP="00866CA2" w:rsidR="00866CA2" w:rsidRPr="00866CA2">
            <w:pPr>
              <w:overflowPunct w:val="false"/>
              <w:autoSpaceDE w:val="false"/>
              <w:autoSpaceDN w:val="false"/>
              <w:adjustRightInd w:val="false"/>
              <w:jc w:val="right"/>
            </w:pPr>
            <w:r w:rsidRPr="00866CA2">
              <w:t>14.266,31 kn</w:t>
            </w:r>
          </w:p>
        </w:tc>
      </w:tr>
    </w:tbl>
    <w:p w:rsidRDefault="00201873" w:rsidP="00866CA2" w:rsidR="00201873" w:rsidRPr="00FD10DE">
      <w:pPr>
        <w:jc w:val="both"/>
      </w:pPr>
    </w:p>
    <w:p w:rsidRDefault="00CB47FF" w:rsidP="00BF7435" w:rsidR="00CB47FF">
      <w:pPr>
        <w:pStyle w:val="Bezproreda"/>
        <w:jc w:val="center"/>
      </w:pPr>
    </w:p>
    <w:p w:rsidRDefault="005557CA" w:rsidP="00BF7435" w:rsidR="005557CA" w:rsidRPr="00FD10DE">
      <w:pPr>
        <w:pStyle w:val="Bezproreda"/>
        <w:jc w:val="center"/>
      </w:pPr>
      <w:r w:rsidRPr="00FD10DE">
        <w:t>Obrazloženje</w:t>
      </w:r>
    </w:p>
    <w:p w:rsidRDefault="00ED64D7" w:rsidP="00BF7435" w:rsidR="00ED64D7">
      <w:pPr>
        <w:pStyle w:val="Bezproreda"/>
        <w:jc w:val="both"/>
      </w:pPr>
    </w:p>
    <w:p w:rsidRDefault="00CB47FF" w:rsidP="00BF7435" w:rsidR="00CB47FF">
      <w:pPr>
        <w:pStyle w:val="Bezproreda"/>
        <w:jc w:val="both"/>
      </w:pPr>
    </w:p>
    <w:p w:rsidRDefault="002529CA" w:rsidP="00BF7435" w:rsidR="00592997">
      <w:pPr>
        <w:pStyle w:val="Bezproreda"/>
        <w:ind w:firstLine="708"/>
        <w:jc w:val="both"/>
        <w:rPr>
          <w:rFonts w:eastAsia="MS Mincho"/>
        </w:rPr>
      </w:pPr>
      <w:r w:rsidRPr="002D4198">
        <w:rPr>
          <w:rFonts w:eastAsia="MS Mincho"/>
        </w:rPr>
        <w:t xml:space="preserve">Na </w:t>
      </w:r>
      <w:r w:rsidR="00962487">
        <w:rPr>
          <w:rFonts w:eastAsia="MS Mincho"/>
        </w:rPr>
        <w:t xml:space="preserve">ispitnom ročištu vjerovnika </w:t>
      </w:r>
      <w:r w:rsidR="008B3391">
        <w:rPr>
          <w:rFonts w:eastAsia="MS Mincho"/>
        </w:rPr>
        <w:t xml:space="preserve">održanom dana </w:t>
      </w:r>
      <w:r w:rsidR="00866CA2">
        <w:t>20</w:t>
      </w:r>
      <w:r w:rsidR="00BF7435">
        <w:t xml:space="preserve">. ožujka </w:t>
      </w:r>
      <w:r w:rsidR="00BF7435" w:rsidRPr="0067578B">
        <w:t>2018</w:t>
      </w:r>
      <w:r w:rsidR="008B3391">
        <w:rPr>
          <w:rFonts w:eastAsia="MS Mincho"/>
        </w:rPr>
        <w:t xml:space="preserve">. </w:t>
      </w:r>
      <w:r w:rsidRPr="002D4198">
        <w:rPr>
          <w:rFonts w:eastAsia="MS Mincho"/>
        </w:rPr>
        <w:t xml:space="preserve">ispitane su sve prijave tražbina </w:t>
      </w:r>
      <w:r w:rsidR="00962487">
        <w:rPr>
          <w:rFonts w:eastAsia="MS Mincho"/>
        </w:rPr>
        <w:t xml:space="preserve">koje je pravovremeno primio stečajni upravitelj </w:t>
      </w:r>
      <w:r w:rsidRPr="002D4198">
        <w:rPr>
          <w:rFonts w:eastAsia="MS Mincho"/>
        </w:rPr>
        <w:t>prema svojim iznosima i redu</w:t>
      </w:r>
      <w:r w:rsidR="008B3391">
        <w:rPr>
          <w:rFonts w:eastAsia="MS Mincho"/>
        </w:rPr>
        <w:t xml:space="preserve">, </w:t>
      </w:r>
      <w:r w:rsidR="00DE3608">
        <w:rPr>
          <w:rFonts w:eastAsia="MS Mincho"/>
        </w:rPr>
        <w:t>time da su v</w:t>
      </w:r>
      <w:r w:rsidR="00E603EE">
        <w:rPr>
          <w:rFonts w:eastAsia="MS Mincho"/>
        </w:rPr>
        <w:t>jerovni</w:t>
      </w:r>
      <w:r w:rsidR="00DE3608">
        <w:rPr>
          <w:rFonts w:eastAsia="MS Mincho"/>
        </w:rPr>
        <w:t>ci</w:t>
      </w:r>
      <w:r w:rsidR="00592997">
        <w:rPr>
          <w:rFonts w:eastAsia="MS Mincho"/>
        </w:rPr>
        <w:t xml:space="preserve"> </w:t>
      </w:r>
      <w:r w:rsidR="00E603EE">
        <w:rPr>
          <w:rFonts w:eastAsia="MS Mincho"/>
        </w:rPr>
        <w:t xml:space="preserve">prije ispitnog ročišta upozoren po </w:t>
      </w:r>
      <w:r w:rsidR="00DE3608">
        <w:rPr>
          <w:rFonts w:eastAsia="MS Mincho"/>
        </w:rPr>
        <w:t xml:space="preserve">odredbi </w:t>
      </w:r>
      <w:r w:rsidR="00E603EE">
        <w:rPr>
          <w:rFonts w:eastAsia="MS Mincho"/>
        </w:rPr>
        <w:t>člank</w:t>
      </w:r>
      <w:r w:rsidR="00DE3608">
        <w:rPr>
          <w:rFonts w:eastAsia="MS Mincho"/>
        </w:rPr>
        <w:t>a</w:t>
      </w:r>
      <w:r w:rsidR="00E603EE">
        <w:rPr>
          <w:rFonts w:eastAsia="MS Mincho"/>
        </w:rPr>
        <w:t xml:space="preserve"> 265. stavak 4. </w:t>
      </w:r>
      <w:r w:rsidR="00592997" w:rsidRPr="00592997">
        <w:rPr>
          <w:rFonts w:eastAsia="MS Mincho"/>
        </w:rPr>
        <w:t xml:space="preserve">Stečajnog  zakona („Narodne novine“ br. 71/15, </w:t>
      </w:r>
      <w:r w:rsidR="00DE3608">
        <w:rPr>
          <w:rFonts w:eastAsia="MS Mincho"/>
        </w:rPr>
        <w:t>104/17,</w:t>
      </w:r>
      <w:r w:rsidR="00592997" w:rsidRPr="00592997">
        <w:rPr>
          <w:rFonts w:eastAsia="MS Mincho"/>
        </w:rPr>
        <w:t xml:space="preserve"> u daljnjem tekstu: SZ)</w:t>
      </w:r>
      <w:r w:rsidR="00592997">
        <w:rPr>
          <w:rFonts w:eastAsia="MS Mincho"/>
        </w:rPr>
        <w:t>.</w:t>
      </w:r>
    </w:p>
    <w:p w:rsidRDefault="005C3AA4" w:rsidP="00BF7435" w:rsidR="005C3AA4">
      <w:pPr>
        <w:pStyle w:val="Bezproreda"/>
        <w:ind w:firstLine="708"/>
        <w:jc w:val="both"/>
      </w:pPr>
      <w:r w:rsidRPr="005C3AA4">
        <w:t>Sud je sukladno odredbi članka 264. SZ  sastavio tablicu ispitanih tražbina u koju je za svaku prijavljenu tražbinu unio u kojoj je mjeri tražbina utvrđena prema svom iznosu i svom redu</w:t>
      </w:r>
      <w:r w:rsidR="00D74143">
        <w:t>,</w:t>
      </w:r>
      <w:r w:rsidRPr="005C3AA4">
        <w:t xml:space="preserve"> odnosno tko je tražbinu osporio.</w:t>
      </w:r>
    </w:p>
    <w:p w:rsidRDefault="00205AF5" w:rsidP="00BF7435" w:rsidR="004C3DAE">
      <w:pPr>
        <w:pStyle w:val="Bezproreda"/>
        <w:ind w:firstLine="708"/>
        <w:jc w:val="both"/>
        <w:rPr>
          <w:color w:val="000000"/>
        </w:rPr>
      </w:pPr>
      <w:r>
        <w:t xml:space="preserve">Tražbine koje je na ispitnom ročištu </w:t>
      </w:r>
      <w:r w:rsidRPr="004A4D8B">
        <w:rPr>
          <w:color w:val="000000"/>
        </w:rPr>
        <w:t>prizna</w:t>
      </w:r>
      <w:r>
        <w:rPr>
          <w:color w:val="000000"/>
        </w:rPr>
        <w:t>o</w:t>
      </w:r>
      <w:r w:rsidRPr="004A4D8B">
        <w:rPr>
          <w:color w:val="000000"/>
        </w:rPr>
        <w:t xml:space="preserve"> stečajni upravitelj</w:t>
      </w:r>
      <w:r>
        <w:rPr>
          <w:color w:val="000000"/>
        </w:rPr>
        <w:t>,</w:t>
      </w:r>
      <w:r w:rsidRPr="004A4D8B">
        <w:rPr>
          <w:color w:val="000000"/>
        </w:rPr>
        <w:t xml:space="preserve"> </w:t>
      </w:r>
      <w:r>
        <w:rPr>
          <w:color w:val="000000"/>
        </w:rPr>
        <w:t xml:space="preserve">a nije ih </w:t>
      </w:r>
      <w:r w:rsidRPr="004A4D8B">
        <w:rPr>
          <w:color w:val="000000"/>
        </w:rPr>
        <w:t>ospori</w:t>
      </w:r>
      <w:r>
        <w:rPr>
          <w:color w:val="000000"/>
        </w:rPr>
        <w:t>o koji od stečajnih vjerovnika, sukladno odredbi članka 263. SZ</w:t>
      </w:r>
      <w:r w:rsidR="0084206C">
        <w:rPr>
          <w:color w:val="000000"/>
        </w:rPr>
        <w:t xml:space="preserve"> </w:t>
      </w:r>
      <w:r>
        <w:rPr>
          <w:color w:val="000000"/>
        </w:rPr>
        <w:t xml:space="preserve"> smatraju se utvrđenim</w:t>
      </w:r>
      <w:r w:rsidR="0084206C">
        <w:rPr>
          <w:color w:val="000000"/>
        </w:rPr>
        <w:t>,</w:t>
      </w:r>
      <w:r>
        <w:rPr>
          <w:color w:val="000000"/>
        </w:rPr>
        <w:t xml:space="preserve"> pa je valjalo </w:t>
      </w:r>
      <w:r w:rsidR="00815056">
        <w:rPr>
          <w:color w:val="000000"/>
        </w:rPr>
        <w:t xml:space="preserve"> </w:t>
      </w:r>
      <w:r>
        <w:rPr>
          <w:color w:val="000000"/>
        </w:rPr>
        <w:t xml:space="preserve">na osnovu odredbe </w:t>
      </w:r>
      <w:r w:rsidR="0084206C">
        <w:rPr>
          <w:color w:val="000000"/>
        </w:rPr>
        <w:t xml:space="preserve"> </w:t>
      </w:r>
      <w:r w:rsidR="004C3DAE">
        <w:rPr>
          <w:color w:val="000000"/>
        </w:rPr>
        <w:t>članka 265. stavak 1. SZ</w:t>
      </w:r>
      <w:r w:rsidR="00DE3608">
        <w:rPr>
          <w:color w:val="000000"/>
        </w:rPr>
        <w:t xml:space="preserve">, </w:t>
      </w:r>
      <w:r w:rsidR="0084206C">
        <w:rPr>
          <w:color w:val="000000"/>
        </w:rPr>
        <w:t xml:space="preserve">odlučiti </w:t>
      </w:r>
      <w:r w:rsidR="004C3DAE">
        <w:rPr>
          <w:color w:val="000000"/>
        </w:rPr>
        <w:t>kao pod točkom I izreke ovog rješenja.</w:t>
      </w:r>
    </w:p>
    <w:p w:rsidRDefault="00F628B8" w:rsidP="00BF7435" w:rsidR="00F628B8">
      <w:pPr>
        <w:pStyle w:val="Bezproreda"/>
        <w:jc w:val="both"/>
      </w:pPr>
    </w:p>
    <w:p w:rsidRDefault="005D4B7E" w:rsidP="00BF7435" w:rsidR="005D4B7E" w:rsidRPr="002D4198">
      <w:pPr>
        <w:pStyle w:val="Bezproreda"/>
        <w:jc w:val="center"/>
      </w:pPr>
      <w:r>
        <w:t xml:space="preserve">U </w:t>
      </w:r>
      <w:r w:rsidRPr="002D4198">
        <w:t xml:space="preserve">Rijeci, </w:t>
      </w:r>
      <w:r w:rsidR="00866CA2">
        <w:t>20</w:t>
      </w:r>
      <w:r w:rsidR="00BF7435">
        <w:t xml:space="preserve">. ožujka </w:t>
      </w:r>
      <w:r w:rsidR="00BF7435" w:rsidRPr="0067578B">
        <w:t>2018</w:t>
      </w:r>
      <w:r w:rsidRPr="002D4198">
        <w:t>.</w:t>
      </w:r>
    </w:p>
    <w:p w:rsidRDefault="005D4B7E" w:rsidP="00BF7435" w:rsidR="005D4B7E">
      <w:pPr>
        <w:pStyle w:val="Bezproreda"/>
        <w:jc w:val="both"/>
      </w:pPr>
    </w:p>
    <w:p w:rsidRDefault="00BF7435" w:rsidP="00BF7435" w:rsidR="00BF7435" w:rsidRPr="002D4198">
      <w:pPr>
        <w:pStyle w:val="Bezproreda"/>
        <w:jc w:val="both"/>
      </w:pPr>
    </w:p>
    <w:p w:rsidRDefault="00BF7435" w:rsidP="00BF7435" w:rsidR="005D4B7E" w:rsidRPr="002D4198">
      <w:pPr>
        <w:pStyle w:val="Bezproreda"/>
        <w:ind w:left="7080"/>
        <w:jc w:val="both"/>
      </w:pPr>
      <w:r>
        <w:t xml:space="preserve">     </w:t>
      </w:r>
      <w:r w:rsidR="005D4B7E">
        <w:t>S</w:t>
      </w:r>
      <w:r w:rsidR="005D4B7E" w:rsidRPr="002D4198">
        <w:t xml:space="preserve">udac  </w:t>
      </w:r>
    </w:p>
    <w:p w:rsidRDefault="005D4B7E" w:rsidP="00BF7435" w:rsidR="005D4B7E" w:rsidRPr="002D4198">
      <w:pPr>
        <w:pStyle w:val="Bezproreda"/>
        <w:ind w:left="7080"/>
        <w:jc w:val="both"/>
      </w:pPr>
      <w:r w:rsidRPr="002D4198">
        <w:t>Liljana Ugrin</w:t>
      </w:r>
      <w:r w:rsidR="00C86B76">
        <w:t>, v.r.</w:t>
      </w:r>
      <w:r w:rsidRPr="002D4198">
        <w:t xml:space="preserve">   </w:t>
      </w:r>
    </w:p>
    <w:p w:rsidRDefault="005D4B7E" w:rsidP="00BF7435" w:rsidR="005D4B7E" w:rsidRPr="002D4198">
      <w:pPr>
        <w:pStyle w:val="Bezproreda"/>
        <w:jc w:val="both"/>
        <w:rPr>
          <w:rFonts w:eastAsia="MS Mincho"/>
        </w:rPr>
      </w:pPr>
    </w:p>
    <w:p w:rsidRDefault="0067578B" w:rsidP="00BF7435" w:rsidR="0067578B">
      <w:pPr>
        <w:pStyle w:val="Bezproreda"/>
        <w:jc w:val="both"/>
      </w:pPr>
    </w:p>
    <w:p w:rsidRDefault="00CB47FF" w:rsidP="00BF7435" w:rsidR="00CB47FF">
      <w:pPr>
        <w:pStyle w:val="Bezproreda"/>
        <w:jc w:val="both"/>
      </w:pPr>
    </w:p>
    <w:p w:rsidRDefault="00CB47FF" w:rsidP="00BF7435" w:rsidR="00CB47FF">
      <w:pPr>
        <w:pStyle w:val="Bezproreda"/>
        <w:jc w:val="both"/>
      </w:pPr>
    </w:p>
    <w:p w:rsidRDefault="00C86B76" w:rsidP="00BF7435" w:rsidR="00C86B76">
      <w:pPr>
        <w:pStyle w:val="Bezproreda"/>
        <w:jc w:val="both"/>
      </w:pPr>
    </w:p>
    <w:p w:rsidRDefault="005D4B7E" w:rsidP="00BF7435" w:rsidR="005D4B7E">
      <w:pPr>
        <w:pStyle w:val="Bezproreda"/>
        <w:jc w:val="both"/>
      </w:pPr>
      <w:r>
        <w:t xml:space="preserve">POUKA O PRAVOM LIJEKU </w:t>
      </w:r>
    </w:p>
    <w:p w:rsidRDefault="005D4B7E" w:rsidP="00BF7435" w:rsidR="002946C5">
      <w:pPr>
        <w:pStyle w:val="Bezproreda"/>
        <w:ind w:firstLine="708"/>
        <w:jc w:val="both"/>
      </w:pPr>
      <w:r w:rsidRPr="002946C5">
        <w:t xml:space="preserve">Protiv </w:t>
      </w:r>
      <w:r>
        <w:t xml:space="preserve">ovog rješenja </w:t>
      </w:r>
      <w:r w:rsidRPr="002946C5">
        <w:t>pravo na žalbu ima svaki vjerovnik u dijelu koji se tiče njegove prijavljene tražbine, odnosno tražbine koju je osporio i stečajni upravitelj</w:t>
      </w:r>
      <w:r>
        <w:t xml:space="preserve"> (članak 265. stavak 3. SZ). Žalba se podnosi ovom sudu </w:t>
      </w:r>
      <w:r w:rsidRPr="000D0A15">
        <w:t xml:space="preserve">u roku od osam dana od dana </w:t>
      </w:r>
      <w:r>
        <w:t>primitka rješenja, u 3 primjerka, a o žalbi odlučuje  Visoki  trgovački sud Republike Hrvatske (članak 19. SZ)</w:t>
      </w:r>
      <w:r w:rsidR="0067578B">
        <w:t>.</w:t>
      </w:r>
    </w:p>
    <w:p w:rsidRDefault="00C86B76" w:rsidP="00BF7435" w:rsidR="00C86B76">
      <w:pPr>
        <w:pStyle w:val="Bezproreda"/>
        <w:ind w:firstLine="708"/>
        <w:jc w:val="both"/>
      </w:pPr>
    </w:p>
    <w:p w:rsidRDefault="00C86B76" w:rsidP="00C86B76" w:rsidR="00C86B76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C86B76" w:rsidP="00C86B76" w:rsidR="00C86B76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C86B76" w:rsidP="00BF7435" w:rsidR="00C86B76">
      <w:pPr>
        <w:pStyle w:val="Bezproreda"/>
        <w:ind w:firstLine="708"/>
        <w:jc w:val="both"/>
      </w:pPr>
    </w:p>
    <w:sectPr w:rsidSect="00C86B76" w:rsidR="00C86B76">
      <w:headerReference w:type="default" r:id="rId10"/>
      <w:foot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170A" w:rsidP="0009063B" w:rsidR="002B170A">
      <w:r>
        <w:separator/>
      </w:r>
    </w:p>
  </w:endnote>
  <w:endnote w:id="0" w:type="continuationSeparator">
    <w:p w:rsidRDefault="002B170A" w:rsidP="0009063B" w:rsidR="002B17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87474643"/>
      <w:docPartObj>
        <w:docPartGallery w:val="Page Numbers (Bottom of Page)"/>
        <w:docPartUnique/>
      </w:docPartObj>
    </w:sdtPr>
    <w:sdtEndPr/>
    <w:sdtContent>
      <w:p w:rsidRDefault="00C86B76" w:rsidR="00C86B7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4A2E">
          <w:rPr>
            <w:noProof/>
          </w:rPr>
          <w:t>2</w:t>
        </w:r>
        <w:r>
          <w:fldChar w:fldCharType="end"/>
        </w:r>
      </w:p>
    </w:sdtContent>
  </w:sdt>
  <w:p w:rsidRDefault="00C86B76" w:rsidR="00C86B7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170A" w:rsidP="0009063B" w:rsidR="002B170A">
      <w:r>
        <w:separator/>
      </w:r>
    </w:p>
  </w:footnote>
  <w:footnote w:id="0" w:type="continuationSeparator">
    <w:p w:rsidRDefault="002B170A" w:rsidP="0009063B" w:rsidR="002B17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6B76" w:rsidP="00C86B76" w:rsidR="00C86B76" w:rsidRPr="00022D23">
    <w:pPr>
      <w:pStyle w:val="Zaglavlje"/>
      <w:jc w:val="right"/>
    </w:pPr>
    <w:r w:rsidRPr="00022D23">
      <w:t>Poslovni broj  7 St-</w:t>
    </w:r>
    <w:r>
      <w:t>51</w:t>
    </w:r>
    <w:r w:rsidRPr="00022D23">
      <w:t>/201</w:t>
    </w:r>
    <w:r>
      <w:t>7</w:t>
    </w:r>
    <w:r w:rsidRPr="00022D23">
      <w:t>-</w:t>
    </w:r>
    <w:r>
      <w:t>28</w:t>
    </w:r>
  </w:p>
  <w:p w:rsidRDefault="00C86B76" w:rsidR="00C86B7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9F8239B"/>
    <w:multiLevelType w:val="hybridMultilevel"/>
    <w:tmpl w:val="030E7E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11305C"/>
    <w:multiLevelType w:val="hybridMultilevel"/>
    <w:tmpl w:val="030E7E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63B"/>
    <w:rsid w:val="0002264B"/>
    <w:rsid w:val="00022D23"/>
    <w:rsid w:val="00043608"/>
    <w:rsid w:val="00044B3C"/>
    <w:rsid w:val="0006040A"/>
    <w:rsid w:val="000809C6"/>
    <w:rsid w:val="0009063B"/>
    <w:rsid w:val="000914F5"/>
    <w:rsid w:val="00094A2E"/>
    <w:rsid w:val="000B316B"/>
    <w:rsid w:val="000B52A0"/>
    <w:rsid w:val="000D0A15"/>
    <w:rsid w:val="000E5E78"/>
    <w:rsid w:val="00104D45"/>
    <w:rsid w:val="00125C43"/>
    <w:rsid w:val="001270AE"/>
    <w:rsid w:val="00144A39"/>
    <w:rsid w:val="00153935"/>
    <w:rsid w:val="001F02BF"/>
    <w:rsid w:val="00201873"/>
    <w:rsid w:val="00205AF5"/>
    <w:rsid w:val="002243F8"/>
    <w:rsid w:val="002365C1"/>
    <w:rsid w:val="002529CA"/>
    <w:rsid w:val="00283DF8"/>
    <w:rsid w:val="002946C5"/>
    <w:rsid w:val="002B170A"/>
    <w:rsid w:val="002B2864"/>
    <w:rsid w:val="002B55E5"/>
    <w:rsid w:val="002D353D"/>
    <w:rsid w:val="002D6BD7"/>
    <w:rsid w:val="003037C3"/>
    <w:rsid w:val="00331F36"/>
    <w:rsid w:val="003C49E7"/>
    <w:rsid w:val="00420133"/>
    <w:rsid w:val="0042106B"/>
    <w:rsid w:val="00426D73"/>
    <w:rsid w:val="004616F7"/>
    <w:rsid w:val="004736D2"/>
    <w:rsid w:val="004752AE"/>
    <w:rsid w:val="004776D5"/>
    <w:rsid w:val="00490D8F"/>
    <w:rsid w:val="004A6DEE"/>
    <w:rsid w:val="004B5866"/>
    <w:rsid w:val="004C2ED7"/>
    <w:rsid w:val="004C3DAE"/>
    <w:rsid w:val="004E254B"/>
    <w:rsid w:val="0050323E"/>
    <w:rsid w:val="00514642"/>
    <w:rsid w:val="00554328"/>
    <w:rsid w:val="005557CA"/>
    <w:rsid w:val="005711E1"/>
    <w:rsid w:val="005779CB"/>
    <w:rsid w:val="00592450"/>
    <w:rsid w:val="00592997"/>
    <w:rsid w:val="00596D05"/>
    <w:rsid w:val="005A135A"/>
    <w:rsid w:val="005C3AA4"/>
    <w:rsid w:val="005D4B7E"/>
    <w:rsid w:val="005E01DD"/>
    <w:rsid w:val="00605670"/>
    <w:rsid w:val="0064065E"/>
    <w:rsid w:val="0064157F"/>
    <w:rsid w:val="006563D3"/>
    <w:rsid w:val="0065643D"/>
    <w:rsid w:val="006612E0"/>
    <w:rsid w:val="0066158C"/>
    <w:rsid w:val="00663809"/>
    <w:rsid w:val="0067484E"/>
    <w:rsid w:val="0067578B"/>
    <w:rsid w:val="00685AED"/>
    <w:rsid w:val="006A4CFD"/>
    <w:rsid w:val="006D35F8"/>
    <w:rsid w:val="006D3DFA"/>
    <w:rsid w:val="006D69E7"/>
    <w:rsid w:val="006D6C35"/>
    <w:rsid w:val="00702229"/>
    <w:rsid w:val="00761CCE"/>
    <w:rsid w:val="007643BC"/>
    <w:rsid w:val="00793D80"/>
    <w:rsid w:val="0079633A"/>
    <w:rsid w:val="007D0D20"/>
    <w:rsid w:val="00810325"/>
    <w:rsid w:val="00815056"/>
    <w:rsid w:val="00827C7E"/>
    <w:rsid w:val="00827EB0"/>
    <w:rsid w:val="008312E4"/>
    <w:rsid w:val="00840748"/>
    <w:rsid w:val="0084206C"/>
    <w:rsid w:val="008572D9"/>
    <w:rsid w:val="00866CA2"/>
    <w:rsid w:val="008828AC"/>
    <w:rsid w:val="0088502C"/>
    <w:rsid w:val="00890281"/>
    <w:rsid w:val="008B3391"/>
    <w:rsid w:val="008B6EEB"/>
    <w:rsid w:val="008E4CE8"/>
    <w:rsid w:val="008E6AB3"/>
    <w:rsid w:val="00924450"/>
    <w:rsid w:val="00962487"/>
    <w:rsid w:val="00970EB7"/>
    <w:rsid w:val="00977C3B"/>
    <w:rsid w:val="00985388"/>
    <w:rsid w:val="009961AD"/>
    <w:rsid w:val="00997554"/>
    <w:rsid w:val="009A56AD"/>
    <w:rsid w:val="00A00233"/>
    <w:rsid w:val="00A0549E"/>
    <w:rsid w:val="00A42896"/>
    <w:rsid w:val="00A6142B"/>
    <w:rsid w:val="00A90822"/>
    <w:rsid w:val="00A9705A"/>
    <w:rsid w:val="00B055E1"/>
    <w:rsid w:val="00B2107F"/>
    <w:rsid w:val="00B4552C"/>
    <w:rsid w:val="00B67C46"/>
    <w:rsid w:val="00B97666"/>
    <w:rsid w:val="00BA6352"/>
    <w:rsid w:val="00BC1CE9"/>
    <w:rsid w:val="00BC6974"/>
    <w:rsid w:val="00BD78AB"/>
    <w:rsid w:val="00BE5C07"/>
    <w:rsid w:val="00BF0DCE"/>
    <w:rsid w:val="00BF7435"/>
    <w:rsid w:val="00C04BFF"/>
    <w:rsid w:val="00C565DA"/>
    <w:rsid w:val="00C84090"/>
    <w:rsid w:val="00C86B76"/>
    <w:rsid w:val="00C96A2F"/>
    <w:rsid w:val="00CA58D0"/>
    <w:rsid w:val="00CB47FF"/>
    <w:rsid w:val="00CD7D20"/>
    <w:rsid w:val="00CE2A95"/>
    <w:rsid w:val="00D308D5"/>
    <w:rsid w:val="00D73E33"/>
    <w:rsid w:val="00D74143"/>
    <w:rsid w:val="00D80B85"/>
    <w:rsid w:val="00D92054"/>
    <w:rsid w:val="00DD6E24"/>
    <w:rsid w:val="00DE3608"/>
    <w:rsid w:val="00E51F7F"/>
    <w:rsid w:val="00E603EE"/>
    <w:rsid w:val="00EA2081"/>
    <w:rsid w:val="00EA2D79"/>
    <w:rsid w:val="00EB0DC0"/>
    <w:rsid w:val="00EC6F43"/>
    <w:rsid w:val="00ED64D7"/>
    <w:rsid w:val="00EF774F"/>
    <w:rsid w:val="00EF7E9E"/>
    <w:rsid w:val="00F04F68"/>
    <w:rsid w:val="00F270CE"/>
    <w:rsid w:val="00F55908"/>
    <w:rsid w:val="00F628B8"/>
    <w:rsid w:val="00F735C9"/>
    <w:rsid w:val="00FA2655"/>
    <w:rsid w:val="00FC183A"/>
    <w:rsid w:val="00FD10DE"/>
    <w:rsid w:val="00FD1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6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F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F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lineRule="auto" w:line="240" w:after="0"/>
      <w:jc w:val="both"/>
    </w:pPr>
    <w:rPr>
      <w:rFonts w:hAnsi="Times New Roman" w:ascii="Times New Roman"/>
      <w:sz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customStyle="true" w:styleId="Reetkatablice1" w:type="table">
    <w:name w:val="Rešetka tablice1"/>
    <w:basedOn w:val="Obinatablica"/>
    <w:next w:val="Reetkatablice"/>
    <w:uiPriority w:val="59"/>
    <w:rsid w:val="0042013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8572D9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1" w:type="table">
    <w:name w:val="Rešetka tablice21"/>
    <w:basedOn w:val="Obinatablica"/>
    <w:next w:val="Reetkatablice"/>
    <w:rsid w:val="00866CA2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63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557C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0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57C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F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F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customStyle="1" w:styleId="Reetkatablice1" w:type="table">
    <w:name w:val="Rešetka tablice1"/>
    <w:basedOn w:val="Obinatablica"/>
    <w:next w:val="Reetkatablice"/>
    <w:uiPriority w:val="59"/>
    <w:rsid w:val="0042013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8572D9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1" w:type="table">
    <w:name w:val="Rešetka tablice21"/>
    <w:basedOn w:val="Obinatablica"/>
    <w:next w:val="Reetkatablice"/>
    <w:rsid w:val="00866CA2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9389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876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St-51/2017</izvorni_sadrzaj>
    <derivirana_varijabla naziv="DomainObject.Predmet.OznakaBroj_1">St-51/2017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St-426/15</izvorni_sadrzaj>
    <derivirana_varijabla naziv="DomainObject.Predmet.PrimjedbaSuca_1">Veza St-426/15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VIKTORIJA NOVA d.o.o. zastupanog po punomoćniku Milorad Zorić</izvorni_sadrzaj>
    <derivirana_varijabla naziv="DomainObject.Predmet.ProtustrankaFormated_1">  VIKTORIJA NOVA d.o.o. zastupanog po punomoćniku Milorad Zorić</derivirana_varijabla>
  </DomainObject.Predmet.ProtustrankaFormated>
  <DomainObject.Predmet.ProtustrankaFormatedOIB>
    <izvorni_sadrzaj>  VIKTORIJA NOVA d.o.o., OIB 18995811328 zastupanog po punomoćniku Milorad Zorić</izvorni_sadrzaj>
    <derivirana_varijabla naziv="DomainObject.Predmet.ProtustrankaFormatedOIB_1">  VIKTORIJA NOVA d.o.o., OIB 18995811328 zastupanog po punomoćniku Milorad Zorić</derivirana_varijabla>
  </DomainObject.Predmet.ProtustrankaFormatedOIB>
  <DomainObject.Predmet.ProtustrankaFormatedWithAdress>
    <izvorni_sadrzaj> VIKTORIJA NOVA d.o.o., Novo naselje 19, 51300 Delnice zastupanog po punomoćniku Milorad Zorić</izvorni_sadrzaj>
    <derivirana_varijabla naziv="DomainObject.Predmet.ProtustrankaFormatedWithAdress_1"> VIKTORIJA NOVA d.o.o., Novo naselje 19, 51300 Delnice zastupanog po punomoćniku Milorad Zorić</derivirana_varijabla>
  </DomainObject.Predmet.ProtustrankaFormatedWithAdress>
  <DomainObject.Predmet.ProtustrankaFormatedWithAdressOIB>
    <izvorni_sadrzaj> VIKTORIJA NOVA d.o.o., OIB 18995811328, Novo naselje 19, 51300 Delnice zastupanog po punomoćniku Milorad Zorić</izvorni_sadrzaj>
    <derivirana_varijabla naziv="DomainObject.Predmet.ProtustrankaFormatedWithAdressOIB_1"> VIKTORIJA NOVA d.o.o., OIB 18995811328, Novo naselje 19, 51300 Delnice zastupanog po punomoćniku Milorad Zorić</derivirana_varijabla>
  </DomainObject.Predmet.ProtustrankaFormatedWithAdressOIB>
  <DomainObject.Predmet.ProtustrankaWithAdress>
    <izvorni_sadrzaj>VIKTORIJA NOVA d.o.o. Novo naselje 19, 51300 Delnice</izvorni_sadrzaj>
    <derivirana_varijabla naziv="DomainObject.Predmet.ProtustrankaWithAdress_1">VIKTORIJA NOVA d.o.o. Novo naselje 19, 51300 Delnice</derivirana_varijabla>
  </DomainObject.Predmet.ProtustrankaWithAdress>
  <DomainObject.Predmet.ProtustrankaWithAdressOIB>
    <izvorni_sadrzaj>VIKTORIJA NOVA d.o.o., OIB 18995811328, Novo naselje 19, 51300 Delnice</izvorni_sadrzaj>
    <derivirana_varijabla naziv="DomainObject.Predmet.ProtustrankaWithAdressOIB_1">VIKTORIJA NOVA d.o.o., OIB 18995811328, Novo naselje 19, 51300 Delnice</derivirana_varijabla>
  </DomainObject.Predmet.ProtustrankaWithAdressOIB>
  <DomainObject.Predmet.ProtustrankaNazivFormated>
    <izvorni_sadrzaj>VIKTORIJA NOVA d.o.o.</izvorni_sadrzaj>
    <derivirana_varijabla naziv="DomainObject.Predmet.ProtustrankaNazivFormated_1">VIKTORIJA NOVA d.o.o.</derivirana_varijabla>
  </DomainObject.Predmet.ProtustrankaNazivFormated>
  <DomainObject.Predmet.ProtustrankaNazivFormatedOIB>
    <izvorni_sadrzaj>VIKTORIJA NOVA d.o.o., OIB 18995811328</izvorni_sadrzaj>
    <derivirana_varijabla naziv="DomainObject.Predmet.ProtustrankaNazivFormatedOIB_1">VIKTORIJA NOVA d.o.o., OIB 18995811328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BANKA ZA OBNOVU I RAZVITAK</izvorni_sadrzaj>
    <derivirana_varijabla naziv="DomainObject.Predmet.StrankaFormated_1">  HRVATSKA BANKA ZA OBNOVU I RAZVITAK</derivirana_varijabla>
  </DomainObject.Predmet.StrankaFormated>
  <DomainObject.Predmet.StrankaFormatedOIB>
    <izvorni_sadrzaj>  HRVATSKA BANKA ZA OBNOVU I RAZVITAK, OIB 26702280390</izvorni_sadrzaj>
    <derivirana_varijabla naziv="DomainObject.Predmet.StrankaFormatedOIB_1">  HRVATSKA BANKA ZA OBNOVU I RAZVITAK, OIB 26702280390</derivirana_varijabla>
  </DomainObject.Predmet.StrankaFormatedOIB>
  <DomainObject.Predmet.StrankaFormatedWithAdress>
    <izvorni_sadrzaj> HRVATSKA BANKA ZA OBNOVU I RAZVITAK, Strossmayerov trg 9, 10000 Zagreb</izvorni_sadrzaj>
    <derivirana_varijabla naziv="DomainObject.Predmet.StrankaFormatedWithAdress_1"> HRVATSKA BANKA ZA OBNOVU I RAZVITAK, Strossmayerov trg 9, 10000 Zagreb</derivirana_varijabla>
  </DomainObject.Predmet.StrankaFormatedWithAdress>
  <DomainObject.Predmet.StrankaFormatedWithAdressOIB>
    <izvorni_sadrzaj> HRVATSKA BANKA ZA OBNOVU I RAZVITAK, OIB 26702280390, Strossmayerov trg 9, 10000 Zagreb</izvorni_sadrzaj>
    <derivirana_varijabla naziv="DomainObject.Predmet.StrankaFormatedWithAdressOIB_1"> HRVATSKA BANKA ZA OBNOVU I RAZVITAK, OIB 26702280390, Strossmayerov trg 9, 10000 Zagreb</derivirana_varijabla>
  </DomainObject.Predmet.StrankaFormatedWithAdressOIB>
  <DomainObject.Predmet.StrankaWithAdress>
    <izvorni_sadrzaj>HRVATSKA BANKA ZA OBNOVU I RAZVITAK Strossmayerov trg 9,10000 Zagreb</izvorni_sadrzaj>
    <derivirana_varijabla naziv="DomainObject.Predmet.StrankaWithAdress_1">HRVATSKA BANKA ZA OBNOVU I RAZVITAK Strossmayerov trg 9,10000 Zagreb</derivirana_varijabla>
  </DomainObject.Predmet.StrankaWithAdress>
  <DomainObject.Predmet.StrankaWithAdressOIB>
    <izvorni_sadrzaj>HRVATSKA BANKA ZA OBNOVU I RAZVITAK, OIB 26702280390, Strossmayerov trg 9,10000 Zagreb</izvorni_sadrzaj>
    <derivirana_varijabla naziv="DomainObject.Predmet.StrankaWithAdressOIB_1">HRVATSKA BANKA ZA OBNOVU I RAZVITAK, OIB 26702280390, Strossmayerov trg 9,10000 Zagreb</derivirana_varijabla>
  </DomainObject.Predmet.StrankaWithAdressOIB>
  <DomainObject.Predmet.StrankaNazivFormated>
    <izvorni_sadrzaj>HRVATSKA BANKA ZA OBNOVU I RAZVITAK</izvorni_sadrzaj>
    <derivirana_varijabla naziv="DomainObject.Predmet.StrankaNazivFormated_1">HRVATSKA BANKA ZA OBNOVU I RAZVITAK</derivirana_varijabla>
  </DomainObject.Predmet.StrankaNazivFormated>
  <DomainObject.Predmet.StrankaNazivFormatedOIB>
    <izvorni_sadrzaj>HRVATSKA BANKA ZA OBNOVU I RAZVITAK, OIB 26702280390</izvorni_sadrzaj>
    <derivirana_varijabla naziv="DomainObject.Predmet.StrankaNazivFormatedOIB_1">HRVATSKA BANKA ZA OBNOVU I RAZVITAK, OIB 26702280390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HRVATSKA BANKA ZA OBNOVU I RAZVITAK</item>
    </izvorni_sadrzaj>
    <derivirana_varijabla naziv="DomainObject.Predmet.StrankaListFormated_1">
      <item>HRVATSKA BANKA ZA OBNOVU I RAZVITAK</item>
    </derivirana_varijabla>
  </DomainObject.Predmet.StrankaListFormated>
  <DomainObject.Predmet.StrankaListFormatedOIB>
    <izvorni_sadrzaj>
      <item>HRVATSKA BANKA ZA OBNOVU I RAZVITAK, OIB 26702280390</item>
    </izvorni_sadrzaj>
    <derivirana_varijabla naziv="DomainObject.Predmet.StrankaListFormatedOIB_1">
      <item>HRVATSKA BANKA ZA OBNOVU I RAZVITAK, OIB 26702280390</item>
    </derivirana_varijabla>
  </DomainObject.Predmet.StrankaListFormatedOIB>
  <DomainObject.Predmet.StrankaListFormatedWithAdress>
    <izvorni_sadrzaj>
      <item>HRVATSKA BANKA ZA OBNOVU I RAZVITAK, Strossmayerov trg 9, 10000 Zagreb</item>
    </izvorni_sadrzaj>
    <derivirana_varijabla naziv="DomainObject.Predmet.StrankaListFormatedWithAdress_1">
      <item>HRVATSKA BANKA ZA OBNOVU I RAZVITAK, Strossmayerov trg 9, 10000 Zagreb</item>
    </derivirana_varijabla>
  </DomainObject.Predmet.StrankaListFormatedWithAdress>
  <DomainObject.Predmet.StrankaListFormatedWithAdressOIB>
    <izvorni_sadrzaj>
      <item>HRVATSKA BANKA ZA OBNOVU I RAZVITAK, OIB 26702280390, Strossmayerov trg 9, 10000 Zagreb</item>
    </izvorni_sadrzaj>
    <derivirana_varijabla naziv="DomainObject.Predmet.StrankaListFormatedWithAdressOIB_1"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HRVATSKA BANKA ZA OBNOVU I RAZVITAK</item>
    </izvorni_sadrzaj>
    <derivirana_varijabla naziv="DomainObject.Predmet.StrankaListNazivFormated_1">
      <item>HRVATSKA BANKA ZA OBNOVU I RAZVITAK</item>
    </derivirana_varijabla>
  </DomainObject.Predmet.StrankaListNazivFormated>
  <DomainObject.Predmet.StrankaListNazivFormatedOIB>
    <izvorni_sadrzaj>
      <item>HRVATSKA BANKA ZA OBNOVU I RAZVITAK, OIB 26702280390</item>
    </izvorni_sadrzaj>
    <derivirana_varijabla naziv="DomainObject.Predmet.StrankaListNazivFormatedOIB_1">
      <item>HRVATSKA BANKA ZA OBNOVU I RAZVITAK, OIB 26702280390</item>
    </derivirana_varijabla>
  </DomainObject.Predmet.StrankaListNazivFormatedOIB>
  <DomainObject.Predmet.ProtuStrankaListFormated>
    <izvorni_sadrzaj>
      <item>VIKTORIJA NOVA d.o.o. zastupanog po punomoćniku Milorad Zorić</item>
    </izvorni_sadrzaj>
    <derivirana_varijabla naziv="DomainObject.Predmet.ProtuStrankaListFormated_1">
      <item>VIKTORIJA NOVA d.o.o. zastupanog po punomoćniku Milorad Zorić</item>
    </derivirana_varijabla>
  </DomainObject.Predmet.ProtuStrankaListFormated>
  <DomainObject.Predmet.ProtuStrankaListFormatedOIB>
    <izvorni_sadrzaj>
      <item>VIKTORIJA NOVA d.o.o., OIB 18995811328 zastupanog po punomoćniku Milorad Zorić</item>
    </izvorni_sadrzaj>
    <derivirana_varijabla naziv="DomainObject.Predmet.ProtuStrankaListFormatedOIB_1">
      <item>VIKTORIJA NOVA d.o.o., OIB 18995811328 zastupanog po punomoćniku Milorad Zorić</item>
    </derivirana_varijabla>
  </DomainObject.Predmet.ProtuStrankaListFormatedOIB>
  <DomainObject.Predmet.ProtuStrankaListFormatedWithAdress>
    <izvorni_sadrzaj>
      <item>VIKTORIJA NOVA d.o.o., Novo naselje 19, 51300 Delnice zastupanog po punomoćniku Milorad Zorić</item>
    </izvorni_sadrzaj>
    <derivirana_varijabla naziv="DomainObject.Predmet.ProtuStrankaListFormatedWithAdress_1">
      <item>VIKTORIJA NOVA d.o.o., Novo naselje 19, 51300 Delnice zastupanog po punomoćniku Milorad Zorić</item>
    </derivirana_varijabla>
  </DomainObject.Predmet.ProtuStrankaListFormatedWithAdress>
  <DomainObject.Predmet.ProtuStrankaListFormatedWithAdressOIB>
    <izvorni_sadrzaj>
      <item>VIKTORIJA NOVA d.o.o., OIB 18995811328, Novo naselje 19, 51300 Delnice zastupanog po punomoćniku Milorad Zorić</item>
    </izvorni_sadrzaj>
    <derivirana_varijabla naziv="DomainObject.Predmet.ProtuStrankaListFormatedWithAdressOIB_1">
      <item>VIKTORIJA NOVA d.o.o., OIB 18995811328, Novo naselje 19, 51300 Delnice zastupanog po punomoćniku Milorad Zorić</item>
    </derivirana_varijabla>
  </DomainObject.Predmet.ProtuStrankaListFormatedWithAdressOIB>
  <DomainObject.Predmet.ProtuStrankaListNazivFormated>
    <izvorni_sadrzaj>
      <item>VIKTORIJA NOVA d.o.o.</item>
    </izvorni_sadrzaj>
    <derivirana_varijabla naziv="DomainObject.Predmet.ProtuStrankaListNazivFormated_1">
      <item>VIKTORIJA NOVA d.o.o.</item>
    </derivirana_varijabla>
  </DomainObject.Predmet.ProtuStrankaListNazivFormated>
  <DomainObject.Predmet.ProtuStrankaListNazivFormatedOIB>
    <izvorni_sadrzaj>
      <item>VIKTORIJA NOVA d.o.o., OIB 18995811328</item>
    </izvorni_sadrzaj>
    <derivirana_varijabla naziv="DomainObject.Predmet.ProtuStrankaListNazivFormatedOIB_1">
      <item>VIKTORIJA NOVA d.o.o., OIB 18995811328</item>
    </derivirana_varijabla>
  </DomainObject.Predmet.ProtuStrankaListNazivFormatedOIB>
  <DomainObject.Predmet.OstaliListFormated>
    <izvorni_sadrzaj>
      <item>Milorad Zorić punomoćnik sudionika u postupku VIKTORIJA NOVA d.o.o.</item>
    </izvorni_sadrzaj>
    <derivirana_varijabla naziv="DomainObject.Predmet.OstaliListFormated_1">
      <item>Milorad Zorić punomoćnik sudionika u postupku VIKTORIJA NOVA d.o.o.</item>
    </derivirana_varijabla>
  </DomainObject.Predmet.OstaliListFormated>
  <DomainObject.Predmet.OstaliListFormatedOIB>
    <izvorni_sadrzaj>
      <item>Milorad Zorić, OIB 42403728782 punomoćnik sudionika u postupku VIKTORIJA NOVA d.o.o.</item>
    </izvorni_sadrzaj>
    <derivirana_varijabla naziv="DomainObject.Predmet.OstaliListFormatedOIB_1">
      <item>Milorad Zorić, OIB 42403728782 punomoćnik sudionika u postupku VIKTORIJA NOVA d.o.o.</item>
    </derivirana_varijabla>
  </DomainObject.Predmet.OstaliListFormatedOIB>
  <DomainObject.Predmet.OstaliListFormatedWithAdress>
    <izvorni_sadrzaj>
      <item>Milorad Zorić, Novo Naselje 19, 51300 Lučice punomoćnik sudionika u postupku VIKTORIJA NOVA d.o.o.</item>
    </izvorni_sadrzaj>
    <derivirana_varijabla naziv="DomainObject.Predmet.OstaliListFormatedWithAdress_1">
      <item>Milorad Zorić, Novo Naselje 19, 51300 Lučice punomoćnik sudionika u postupku VIKTORIJA NOVA d.o.o.</item>
    </derivirana_varijabla>
  </DomainObject.Predmet.OstaliListFormatedWithAdress>
  <DomainObject.Predmet.OstaliListFormatedWithAdressOIB>
    <izvorni_sadrzaj>
      <item>Milorad Zorić, OIB 42403728782, Novo Naselje 19, 51300 Lučice punomoćnik sudionika u postupku VIKTORIJA NOVA d.o.o.</item>
    </izvorni_sadrzaj>
    <derivirana_varijabla naziv="DomainObject.Predmet.OstaliListFormatedWithAdressOIB_1">
      <item>Milorad Zorić, OIB 42403728782, Novo Naselje 19, 51300 Lučice punomoćnik sudionika u postupku VIKTORIJA NOVA d.o.o.</item>
    </derivirana_varijabla>
  </DomainObject.Predmet.OstaliListFormatedWithAdressOIB>
  <DomainObject.Predmet.OstaliListNazivFormated>
    <izvorni_sadrzaj>
      <item>Milorad Zorić</item>
    </izvorni_sadrzaj>
    <derivirana_varijabla naziv="DomainObject.Predmet.OstaliListNazivFormated_1">
      <item>Milorad Zorić</item>
    </derivirana_varijabla>
  </DomainObject.Predmet.OstaliListNazivFormated>
  <DomainObject.Predmet.OstaliListNazivFormatedOIB>
    <izvorni_sadrzaj>
      <item>Milorad Zorić, OIB 42403728782</item>
    </izvorni_sadrzaj>
    <derivirana_varijabla naziv="DomainObject.Predmet.OstaliListNazivFormatedOIB_1">
      <item>Milorad Zorić, OIB 42403728782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BANKA ZA OBNOVU I RAZVITAK</izvorni_sadrzaj>
    <derivirana_varijabla naziv="DomainObject.Predmet.StrankaIDrugi_1">HRVATSKA BANKA ZA OBNOVU I RAZVITAK</derivirana_varijabla>
  </DomainObject.Predmet.StrankaIDrugi>
  <DomainObject.Predmet.ProtustrankaIDrugi>
    <izvorni_sadrzaj>VIKTORIJA NOVA d.o.o.</izvorni_sadrzaj>
    <derivirana_varijabla naziv="DomainObject.Predmet.ProtustrankaIDrugi_1">VIKTORIJA NOVA d.o.o.</derivirana_varijabla>
  </DomainObject.Predmet.ProtustrankaIDrugi>
  <DomainObject.Predmet.StrankaIDrugiAdressOIB>
    <izvorni_sadrzaj>HRVATSKA BANKA ZA OBNOVU I RAZVITAK, OIB 26702280390, Strossmayerov trg 9, 10000 Zagreb</izvorni_sadrzaj>
    <derivirana_varijabla naziv="DomainObject.Predmet.StrankaIDrugiAdressOIB_1">HRVATSKA BANKA ZA OBNOVU I RAZVITAK, OIB 26702280390, Strossmayerov trg 9, 10000 Zagreb</derivirana_varijabla>
  </DomainObject.Predmet.StrankaIDrugiAdressOIB>
  <DomainObject.Predmet.ProtustrankaIDrugiAdressOIB>
    <izvorni_sadrzaj>VIKTORIJA NOVA d.o.o., OIB 18995811328, Novo naselje 19, 51300 Delnice</izvorni_sadrzaj>
    <derivirana_varijabla naziv="DomainObject.Predmet.ProtustrankaIDrugiAdressOIB_1">VIKTORIJA NOVA d.o.o., OIB 18995811328, Novo naselje 19,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BANKA ZA OBNOVU I RAZVITAK</item>
      <item>VIKTORIJA NOVA d.o.o.</item>
      <item>Milorad Zorić</item>
    </izvorni_sadrzaj>
    <derivirana_varijabla naziv="DomainObject.Predmet.SudioniciListNaziv_1">
      <item>HRVATSKA BANKA ZA OBNOVU I RAZVITAK</item>
      <item>VIKTORIJA NOVA d.o.o.</item>
      <item>Milorad Zorić</item>
    </derivirana_varijabla>
  </DomainObject.Predmet.SudioniciListNaziv>
  <DomainObject.Predmet.SudioniciListAdressOIB>
    <izvorni_sadrzaj>
      <item>HRVATSKA BANKA ZA OBNOVU I RAZVITAK, OIB 26702280390, Strossmayerov trg 9,10000 Zagreb</item>
      <item>VIKTORIJA NOVA d.o.o., OIB 18995811328, Novo naselje 19,51300 Delnice</item>
      <item>Milorad Zorić, OIB 42403728782, Novo Naselje 19,51300 Lučice</item>
    </izvorni_sadrzaj>
    <derivirana_varijabla naziv="DomainObject.Predmet.SudioniciListAdressOIB_1">
      <item>HRVATSKA BANKA ZA OBNOVU I RAZVITAK, OIB 26702280390, Strossmayerov trg 9,10000 Zagreb</item>
      <item>VIKTORIJA NOVA d.o.o., OIB 18995811328, Novo naselje 19,51300 Delnice</item>
      <item>Milorad Zorić, OIB 42403728782, Novo Naselje 19,51300 Lučice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26702280390</item>
      <item>, OIB 18995811328</item>
      <item>, OIB 42403728782</item>
    </izvorni_sadrzaj>
    <derivirana_varijabla naziv="DomainObject.Predmet.SudioniciListNazivOIB_1">
      <item>, OIB 26702280390</item>
      <item>, OIB 18995811328</item>
      <item>, OIB 42403728782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543</properties:Words>
  <properties:Characters>2739</properties:Characters>
  <properties:Lines>124</properties:Lines>
  <properties:Paragraphs>77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2018-03-20T12:50:00Z</dcterms:created>
  <dc:creator>Jasmina Matika</dc:creator>
  <cp:lastModifiedBy>Elizabet Jovanović</cp:lastModifiedBy>
  <cp:lastPrinted>2018-03-20T12:50:00Z</cp:lastPrinted>
  <dcterms:modified xmlns:xsi="http://www.w3.org/2001/XMLSchema-instance" xsi:type="dcterms:W3CDTF">2018-03-20T12:51:00Z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(51    17   rješenje s ispitnog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