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92af" w14:paraId="9df92af" w:rsidRDefault="006D16F0" w:rsidP="006D16F0" w:rsidR="00403F01" w:rsidRPr="006D16F0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063C3A" w:rsidP="006D16F0" w:rsidR="00403F01" w:rsidRPr="006D16F0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2049B">
        <w:t>ZLATNA RIJEKA d.o.o., Blato na cetini 40, Blato Na Cetini, OIB: 47860453532</w:t>
      </w:r>
      <w:r w:rsidR="00634348">
        <w:rPr>
          <w:lang w:val="hr-HR"/>
        </w:rPr>
        <w:t xml:space="preserve">, dana </w:t>
      </w:r>
      <w:r w:rsidR="006D16F0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D16F0" w:rsidP="006D16F0" w:rsidR="00634348" w:rsidRPr="006D16F0">
      <w:pPr>
        <w:jc w:val="both"/>
        <w:rPr>
          <w:szCs w:val="20"/>
          <w:lang w:eastAsia="hr-HR" w:val="en-AU"/>
        </w:rPr>
      </w:pPr>
      <w:r w:rsidRPr="006D16F0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6D16F0">
        <w:rPr>
          <w:lang w:val="hr-HR"/>
        </w:rPr>
        <w:t xml:space="preserve">Otvara se </w:t>
      </w:r>
      <w:r w:rsidR="00634348" w:rsidRPr="006D16F0">
        <w:rPr>
          <w:szCs w:val="20"/>
          <w:lang w:eastAsia="hr-HR" w:val="en-AU"/>
        </w:rPr>
        <w:t>skraćeni stečajni postupak nad dužnikom</w:t>
      </w:r>
      <w:r w:rsidR="006A1A9F" w:rsidRPr="006D16F0">
        <w:rPr>
          <w:szCs w:val="20"/>
          <w:lang w:eastAsia="hr-HR" w:val="en-AU"/>
        </w:rPr>
        <w:t xml:space="preserve"> </w:t>
      </w:r>
      <w:r w:rsidR="00D2049B">
        <w:t>ZLATNA RIJEKA d.o.o., Blato na cetini 40, Blato Na Cetini, OIB: 47860453532</w:t>
      </w:r>
      <w:r w:rsidR="00EA12B2" w:rsidRPr="006D16F0">
        <w:rPr>
          <w:szCs w:val="20"/>
          <w:lang w:eastAsia="hr-HR" w:val="en-AU"/>
        </w:rPr>
        <w:t>.</w:t>
      </w:r>
      <w:r w:rsidR="00634348" w:rsidRPr="006D16F0">
        <w:rPr>
          <w:szCs w:val="20"/>
          <w:lang w:eastAsia="hr-HR" w:val="en-AU"/>
        </w:rPr>
        <w:t xml:space="preserve"> Skraćeni stečajni postupak je otvoren da</w:t>
      </w:r>
      <w:r w:rsidR="002D3D3D" w:rsidRPr="006D16F0">
        <w:rPr>
          <w:szCs w:val="20"/>
          <w:lang w:eastAsia="hr-HR" w:val="en-AU"/>
        </w:rPr>
        <w:t xml:space="preserve">na </w:t>
      </w:r>
      <w:r w:rsidRPr="006D16F0">
        <w:rPr>
          <w:szCs w:val="20"/>
          <w:lang w:eastAsia="hr-HR" w:val="en-AU"/>
        </w:rPr>
        <w:t>23. veljače 2017</w:t>
      </w:r>
      <w:r w:rsidR="002D3D3D" w:rsidRPr="006D16F0">
        <w:rPr>
          <w:szCs w:val="20"/>
          <w:lang w:eastAsia="hr-HR" w:val="en-AU"/>
        </w:rPr>
        <w:t xml:space="preserve">. godine u </w:t>
      </w:r>
      <w:r w:rsidR="00050ED9" w:rsidRPr="006D16F0">
        <w:rPr>
          <w:szCs w:val="20"/>
          <w:lang w:eastAsia="hr-HR" w:val="en-AU"/>
        </w:rPr>
        <w:t>13</w:t>
      </w:r>
      <w:r w:rsidR="00B32A5D" w:rsidRPr="006D16F0">
        <w:rPr>
          <w:szCs w:val="20"/>
          <w:lang w:eastAsia="hr-HR" w:val="en-AU"/>
        </w:rPr>
        <w:t>.</w:t>
      </w:r>
      <w:r w:rsidRPr="006D16F0">
        <w:rPr>
          <w:szCs w:val="20"/>
          <w:lang w:eastAsia="hr-HR" w:val="en-AU"/>
        </w:rPr>
        <w:t>3</w:t>
      </w:r>
      <w:r w:rsidR="00B32A5D" w:rsidRPr="006D16F0">
        <w:rPr>
          <w:szCs w:val="20"/>
          <w:lang w:eastAsia="hr-HR" w:val="en-AU"/>
        </w:rPr>
        <w:t>0</w:t>
      </w:r>
      <w:r w:rsidR="00634348" w:rsidRPr="006D16F0">
        <w:rPr>
          <w:szCs w:val="20"/>
          <w:lang w:eastAsia="hr-HR" w:val="en-AU"/>
        </w:rPr>
        <w:t xml:space="preserve"> sati</w:t>
      </w:r>
      <w:r w:rsidR="00664952" w:rsidRPr="006D16F0">
        <w:rPr>
          <w:szCs w:val="20"/>
          <w:lang w:eastAsia="hr-HR" w:val="en-AU"/>
        </w:rPr>
        <w:t>,</w:t>
      </w:r>
      <w:r w:rsidR="00634348" w:rsidRPr="006D16F0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6D16F0">
        <w:rPr>
          <w:lang w:val="hr-HR"/>
        </w:rPr>
        <w:t xml:space="preserve"> sudova.</w:t>
      </w:r>
    </w:p>
    <w:p w:rsidRDefault="006D16F0" w:rsidP="006D16F0" w:rsidR="006D16F0">
      <w:pPr>
        <w:jc w:val="both"/>
        <w:rPr>
          <w:lang w:val="hr-HR"/>
        </w:rPr>
      </w:pPr>
    </w:p>
    <w:p w:rsidRDefault="00634348" w:rsidP="006D16F0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6D16F0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6D16F0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2049B">
        <w:t>ZLATNA RIJEKA d.o.o., Blato na cetini 40, Blato Na Cetini, OIB: 47860453532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6D16F0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2049B">
        <w:rPr>
          <w:lang w:val="hr-HR"/>
        </w:rPr>
        <w:t>30. studenog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D2049B">
        <w:t>ZLATNA RIJEKA d.o.o., Blato na cetini 40, Blato Na Cetini, OIB: 47860453532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2049B">
        <w:rPr>
          <w:lang w:val="hr-HR"/>
        </w:rPr>
        <w:t>876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2049B">
        <w:rPr>
          <w:lang w:val="hr-HR"/>
        </w:rPr>
        <w:t>107.172,97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5037DA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6D16F0" w:rsidR="00D4027A" w:rsidRPr="006D16F0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D16F0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6D16F0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D16F0">
        <w:rPr>
          <w:lang w:val="hr-HR"/>
        </w:rPr>
        <w:t xml:space="preserve"> i Omiš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 w:rsidR="006D16F0">
        <w:rPr>
          <w:lang w:val="hr-HR"/>
        </w:rPr>
        <w:t>spis</w:t>
      </w:r>
    </w:p>
    <w:sectPr w:rsidSect="006D16F0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C48" w:rsidRPr="00FA2C4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D2049B">
      <w:t>2474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D2049B">
      <w:t>2474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9304A85"/>
    <w:multiLevelType w:val="hybridMultilevel"/>
    <w:tmpl w:val="9830F794"/>
    <w:lvl w:tplc="8D3CAF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037DA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D16F0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85A66"/>
    <w:rsid w:val="00FA1FE0"/>
    <w:rsid w:val="00FA2C48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St-2474/2015</izvorni_sadrzaj>
    <derivirana_varijabla naziv="DomainObject.Predmet.OznakaBroj_1">St-2474/2015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RIJEKA d.o.o. za prijevoz i turizam</izvorni_sadrzaj>
    <derivirana_varijabla naziv="DomainObject.Predmet.ProtustrankaFormated_1">  ZLATNA RIJEKA d.o.o. za prijevoz i turizam</derivirana_varijabla>
  </DomainObject.Predmet.ProtustrankaFormated>
  <DomainObject.Predmet.ProtustrankaFormatedOIB>
    <izvorni_sadrzaj>  ZLATNA RIJEKA d.o.o. za prijevoz i turizam, OIB 47860453532</izvorni_sadrzaj>
    <derivirana_varijabla naziv="DomainObject.Predmet.ProtustrankaFormatedOIB_1">  ZLATNA RIJEKA d.o.o. za prijevoz i turizam, OIB 47860453532</derivirana_varijabla>
  </DomainObject.Predmet.ProtustrankaFormatedOIB>
  <DomainObject.Predmet.ProtustrankaFormatedWithAdress>
    <izvorni_sadrzaj> ZLATNA RIJEKA d.o.o. za prijevoz i turizam, Blato na cetini 40, 21254 Blato Na Cetini</izvorni_sadrzaj>
    <derivirana_varijabla naziv="DomainObject.Predmet.ProtustrankaFormatedWithAdress_1"> ZLATNA RIJEKA d.o.o. za prijevoz i turizam, Blato na cetini 40, 21254 Blato Na Cetini</derivirana_varijabla>
  </DomainObject.Predmet.ProtustrankaFormatedWithAdress>
  <DomainObject.Predmet.ProtustrankaFormatedWithAdressOIB>
    <izvorni_sadrzaj> ZLATNA RIJEKA d.o.o. za prijevoz i turizam, OIB 47860453532, Blato na cetini 40, 21254 Blato Na Cetini</izvorni_sadrzaj>
    <derivirana_varijabla naziv="DomainObject.Predmet.ProtustrankaFormatedWithAdressOIB_1"> ZLATNA RIJEKA d.o.o. za prijevoz i turizam, OIB 47860453532, Blato na cetini 40, 21254 Blato Na Cetini</derivirana_varijabla>
  </DomainObject.Predmet.ProtustrankaFormatedWithAdressOIB>
  <DomainObject.Predmet.ProtustrankaWithAdress>
    <izvorni_sadrzaj>ZLATNA RIJEKA d.o.o. za prijevoz i turizam Blato na cetini 40, 21254 Blato Na Cetini</izvorni_sadrzaj>
    <derivirana_varijabla naziv="DomainObject.Predmet.ProtustrankaWithAdress_1">ZLATNA RIJEKA d.o.o. za prijevoz i turizam Blato na cetini 40, 21254 Blato Na Cetini</derivirana_varijabla>
  </DomainObject.Predmet.ProtustrankaWithAdress>
  <DomainObject.Predmet.ProtustrankaWithAdressOIB>
    <izvorni_sadrzaj>ZLATNA RIJEKA d.o.o. za prijevoz i turizam, OIB 47860453532, Blato na cetini 40, 21254 Blato Na Cetini</izvorni_sadrzaj>
    <derivirana_varijabla naziv="DomainObject.Predmet.ProtustrankaWithAdressOIB_1">ZLATNA RIJEKA d.o.o. za prijevoz i turizam, OIB 47860453532, Blato na cetini 40, 21254 Blato Na Cetini</derivirana_varijabla>
  </DomainObject.Predmet.ProtustrankaWithAdressOIB>
  <DomainObject.Predmet.ProtustrankaNazivFormated>
    <izvorni_sadrzaj>ZLATNA RIJEKA d.o.o. za prijevoz i turizam</izvorni_sadrzaj>
    <derivirana_varijabla naziv="DomainObject.Predmet.ProtustrankaNazivFormated_1">ZLATNA RIJEKA d.o.o. za prijevoz i turizam</derivirana_varijabla>
  </DomainObject.Predmet.ProtustrankaNazivFormated>
  <DomainObject.Predmet.ProtustrankaNazivFormatedOIB>
    <izvorni_sadrzaj>ZLATNA RIJEKA d.o.o. za prijevoz i turizam, OIB 47860453532</izvorni_sadrzaj>
    <derivirana_varijabla naziv="DomainObject.Predmet.ProtustrankaNazivFormatedOIB_1">ZLATNA RIJEKA d.o.o. za prijevoz i turizam, OIB 47860453532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107172.97</izvorni_sadrzaj>
    <derivirana_varijabla naziv="DomainObject.Predmet.TrenutnaVrijednost_1">107172.97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RIJEKA d.o.o. za prijevoz i turizam</item>
    </izvorni_sadrzaj>
    <derivirana_varijabla naziv="DomainObject.Predmet.ProtuStrankaListFormated_1">
      <item>ZLATNA RIJEKA d.o.o. za prijevoz i turizam</item>
    </derivirana_varijabla>
  </DomainObject.Predmet.ProtuStrankaListFormated>
  <DomainObject.Predmet.ProtuStrankaListFormatedOIB>
    <izvorni_sadrzaj>
      <item>ZLATNA RIJEKA d.o.o. za prijevoz i turizam, OIB 47860453532</item>
    </izvorni_sadrzaj>
    <derivirana_varijabla naziv="DomainObject.Predmet.ProtuStrankaListFormatedOIB_1">
      <item>ZLATNA RIJEKA d.o.o. za prijevoz i turizam, OIB 47860453532</item>
    </derivirana_varijabla>
  </DomainObject.Predmet.ProtuStrankaListFormatedOIB>
  <DomainObject.Predmet.ProtuStrankaListFormatedWithAdress>
    <izvorni_sadrzaj>
      <item>ZLATNA RIJEKA d.o.o. za prijevoz i turizam, Blato na cetini 40, 21254 Blato Na Cetini</item>
    </izvorni_sadrzaj>
    <derivirana_varijabla naziv="DomainObject.Predmet.ProtuStrankaListFormatedWithAdress_1">
      <item>ZLATNA RIJEKA d.o.o. za prijevoz i turizam, Blato na cetini 40, 21254 Blato Na Cetini</item>
    </derivirana_varijabla>
  </DomainObject.Predmet.ProtuStrankaListFormatedWithAdress>
  <DomainObject.Predmet.ProtuStrankaListFormatedWithAdressOIB>
    <izvorni_sadrzaj>
      <item>ZLATNA RIJEKA d.o.o. za prijevoz i turizam, OIB 47860453532, Blato na cetini 40, 21254 Blato Na Cetini</item>
    </izvorni_sadrzaj>
    <derivirana_varijabla naziv="DomainObject.Predmet.ProtuStrankaListFormatedWithAdressOIB_1">
      <item>ZLATNA RIJEKA d.o.o. za prijevoz i turizam, OIB 47860453532, Blato na cetini 40, 21254 Blato Na Cetini</item>
    </derivirana_varijabla>
  </DomainObject.Predmet.ProtuStrankaListFormatedWithAdressOIB>
  <DomainObject.Predmet.ProtuStrankaListNazivFormated>
    <izvorni_sadrzaj>
      <item>ZLATNA RIJEKA d.o.o. za prijevoz i turizam</item>
    </izvorni_sadrzaj>
    <derivirana_varijabla naziv="DomainObject.Predmet.ProtuStrankaListNazivFormated_1">
      <item>ZLATNA RIJEKA d.o.o. za prijevoz i turizam</item>
    </derivirana_varijabla>
  </DomainObject.Predmet.ProtuStrankaListNazivFormated>
  <DomainObject.Predmet.ProtuStrankaListNazivFormatedOIB>
    <izvorni_sadrzaj>
      <item>ZLATNA RIJEKA d.o.o. za prijevoz i turizam, OIB 47860453532</item>
    </izvorni_sadrzaj>
    <derivirana_varijabla naziv="DomainObject.Predmet.ProtuStrankaListNazivFormatedOIB_1">
      <item>ZLATNA RIJEKA d.o.o. za prijevoz i turizam, OIB 47860453532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RIJEKA d.o.o. za prijevoz i turizam</izvorni_sadrzaj>
    <derivirana_varijabla naziv="DomainObject.Predmet.ProtustrankaIDrugi_1">ZLATNA RIJEKA d.o.o. za prijevoz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RIJEKA d.o.o. za prijevoz i turizam, OIB 47860453532, Blato na cetini 40, 21254 Blato Na Cetini</izvorni_sadrzaj>
    <derivirana_varijabla naziv="DomainObject.Predmet.ProtustrankaIDrugiAdressOIB_1">ZLATNA RIJEKA d.o.o. za prijevoz i turizam, OIB 47860453532, Blato na cetini 40, 21254 Blato Na Cetini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RIJEKA d.o.o. za prijevoz i turizam</item>
      <item>FINANCIJSKA AGENCIJA, RC SPLIT</item>
    </izvorni_sadrzaj>
    <derivirana_varijabla naziv="DomainObject.Predmet.SudioniciListNaziv_1">
      <item>ZLATNA RIJEKA d.o.o. za prijevoz i turizam</item>
      <item>FINANCIJSKA AGENCIJA, RC SPLIT</item>
    </derivirana_varijabla>
  </DomainObject.Predmet.SudioniciListNaziv>
  <DomainObject.Predmet.SudioniciListAdressOIB>
    <izvorni_sadrzaj>
      <item>ZLATNA RIJEKA d.o.o. za prijevoz i turizam, OIB 47860453532, Blato na cetini 40,21254 Blato Na Cetini</item>
      <item>FINANCIJSKA AGENCIJA, RC SPLIT, OIB 85821130368, Mažuranićevo šetalište 24 b,21000 Split</item>
    </izvorni_sadrzaj>
    <derivirana_varijabla naziv="DomainObject.Predmet.SudioniciListAdressOIB_1">
      <item>ZLATNA RIJEKA d.o.o. za prijevoz i turizam, OIB 47860453532, Blato na cetini 40,21254 Blato Na Cetini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47860453532</item>
      <item>, OIB 85821130368</item>
    </izvorni_sadrzaj>
    <derivirana_varijabla naziv="DomainObject.Predmet.SudioniciListNazivOIB_1">
      <item>, OIB 47860453532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CFDEA-A02B-4F9D-AB9A-7C24E4F19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4011</properties:Characters>
  <properties:Lines>96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2017-02-23T12:16:00Z</cp:lastPrinted>
  <dcterms:modified xmlns:xsi="http://www.w3.org/2001/XMLSchema-instance" xsi:type="dcterms:W3CDTF">2017-02-23T12:19:00Z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