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455186" w14:paraId="7455186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316133">
        <w:rPr>
          <w:rFonts w:hAnsi="Times New Roman" w:ascii="Times New Roman"/>
          <w:sz w:val="24"/>
        </w:rPr>
        <w:t>2390/17</w:t>
      </w:r>
      <w:r w:rsidR="0040480A">
        <w:rPr>
          <w:rFonts w:hAnsi="Times New Roman" w:ascii="Times New Roman"/>
          <w:sz w:val="24"/>
        </w:rPr>
        <w:t>-22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  I M E   </w:t>
      </w:r>
      <w:r w:rsidR="00F926D5" w:rsidRPr="00A962FB">
        <w:rPr>
          <w:rFonts w:hAnsi="Times New Roman" w:ascii="Times New Roman"/>
          <w:sz w:val="24"/>
        </w:rPr>
        <w:t xml:space="preserve">R E P U B L I K </w:t>
      </w:r>
      <w:r w:rsidRPr="00A962FB">
        <w:rPr>
          <w:rFonts w:hAnsi="Times New Roman" w:ascii="Times New Roman"/>
          <w:sz w:val="24"/>
        </w:rPr>
        <w:t>E</w:t>
      </w:r>
      <w:r w:rsidR="00F926D5" w:rsidRPr="00A962FB">
        <w:rPr>
          <w:rFonts w:hAnsi="Times New Roman" w:ascii="Times New Roman"/>
          <w:sz w:val="24"/>
        </w:rPr>
        <w:t xml:space="preserve">   H R V A T S K </w:t>
      </w:r>
      <w:r w:rsidRPr="00A962FB">
        <w:rPr>
          <w:rFonts w:hAnsi="Times New Roman" w:ascii="Times New Roman"/>
          <w:sz w:val="24"/>
        </w:rPr>
        <w:t>E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D4123E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D82C79" w:rsidRPr="00A962FB">
        <w:rPr>
          <w:rFonts w:hAnsi="Times New Roman" w:ascii="Times New Roman"/>
          <w:sz w:val="24"/>
        </w:rPr>
        <w:t xml:space="preserve"> </w:t>
      </w:r>
      <w:r w:rsidR="00316133" w:rsidRPr="00316133">
        <w:rPr>
          <w:rFonts w:hAnsi="Times New Roman" w:ascii="Times New Roman"/>
          <w:sz w:val="24"/>
        </w:rPr>
        <w:t>VRUĆI LED d.o.o. Zagreb, Vukovarska 26/a, OIB: 86069094931,  pokrenutom na prijedlog Republike Hrvatska, Ministarstva financija, Porezne uprave, OIB: 18683136487, koju zastupa zz. Županijsko državno odvjetništvo u Zagrebu</w:t>
      </w:r>
      <w:r w:rsidR="00316133">
        <w:rPr>
          <w:rFonts w:hAnsi="Times New Roman" w:ascii="Times New Roman"/>
          <w:sz w:val="24"/>
        </w:rPr>
        <w:t xml:space="preserve">, </w:t>
      </w:r>
      <w:r w:rsidR="00963B3E">
        <w:rPr>
          <w:rFonts w:hAnsi="Times New Roman" w:ascii="Times New Roman"/>
          <w:sz w:val="24"/>
        </w:rPr>
        <w:t>4</w:t>
      </w:r>
      <w:r w:rsidR="00316133">
        <w:rPr>
          <w:rFonts w:hAnsi="Times New Roman" w:ascii="Times New Roman"/>
          <w:sz w:val="24"/>
        </w:rPr>
        <w:t>. travnja 2018.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B15679" w:rsidR="002C7553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EF0FE6">
        <w:rPr>
          <w:lang w:val="hr-HR"/>
        </w:rPr>
        <w:t xml:space="preserve">Odbija se prijedlog za otvaranje stečajnog postupka nad dužnikom </w:t>
      </w:r>
      <w:r w:rsidR="00EF0FE6" w:rsidRPr="00EF0FE6">
        <w:rPr>
          <w:lang w:val="hr-HR"/>
        </w:rPr>
        <w:t>VRUĆI LED d.o.o. Zagreb, Vukovarska 26/a, OIB: 86069094931</w:t>
      </w:r>
      <w:r w:rsidR="00EF0FE6">
        <w:rPr>
          <w:lang w:val="hr-HR"/>
        </w:rPr>
        <w:t>.</w:t>
      </w:r>
    </w:p>
    <w:p w:rsidRDefault="00D047CF" w:rsidP="00963B3E" w:rsidR="00A962F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>I</w:t>
      </w:r>
      <w:r w:rsidRPr="00A962FB">
        <w:rPr>
          <w:lang w:val="hr-HR"/>
        </w:rPr>
        <w:t>I</w:t>
      </w:r>
      <w:r w:rsidR="001B1E8B" w:rsidRPr="00A962FB">
        <w:rPr>
          <w:lang w:val="hr-HR"/>
        </w:rPr>
        <w:t>.</w:t>
      </w:r>
      <w:r w:rsidR="00757281">
        <w:rPr>
          <w:lang w:val="hr-HR"/>
        </w:rPr>
        <w:t xml:space="preserve"> Ukida</w:t>
      </w:r>
      <w:r w:rsidRPr="00A962FB">
        <w:rPr>
          <w:lang w:val="hr-HR"/>
        </w:rPr>
        <w:t xml:space="preserve"> se mjer</w:t>
      </w:r>
      <w:r w:rsidR="00A413FE">
        <w:rPr>
          <w:lang w:val="hr-HR"/>
        </w:rPr>
        <w:t>a</w:t>
      </w:r>
      <w:r w:rsidRPr="00A962FB">
        <w:rPr>
          <w:lang w:val="hr-HR"/>
        </w:rPr>
        <w:t xml:space="preserve"> osiguranja određen</w:t>
      </w:r>
      <w:r w:rsidR="00A413FE">
        <w:rPr>
          <w:lang w:val="hr-HR"/>
        </w:rPr>
        <w:t>a</w:t>
      </w:r>
      <w:r w:rsidR="00757281">
        <w:rPr>
          <w:lang w:val="hr-HR"/>
        </w:rPr>
        <w:t xml:space="preserve"> </w:t>
      </w:r>
      <w:r w:rsidRPr="00A962FB">
        <w:rPr>
          <w:lang w:val="hr-HR"/>
        </w:rPr>
        <w:t xml:space="preserve">rješenjem ovoga suda </w:t>
      </w:r>
      <w:r w:rsidR="00FE5BE1">
        <w:rPr>
          <w:lang w:val="hr-HR"/>
        </w:rPr>
        <w:t>posl. broj St-</w:t>
      </w:r>
      <w:r w:rsidR="00A413FE">
        <w:rPr>
          <w:lang w:val="hr-HR"/>
        </w:rPr>
        <w:t>2390/17 od 19. prosinca 2017.</w:t>
      </w:r>
      <w:r w:rsidR="00FE5BE1">
        <w:rPr>
          <w:lang w:val="hr-HR"/>
        </w:rPr>
        <w:t xml:space="preserve"> kojim</w:t>
      </w:r>
      <w:r w:rsidRPr="00A962FB">
        <w:rPr>
          <w:lang w:val="hr-HR"/>
        </w:rPr>
        <w:t xml:space="preserve"> je dužniku postavljen privremeni stečajni upravitelj</w:t>
      </w:r>
      <w:r w:rsidR="00A413FE">
        <w:rPr>
          <w:lang w:val="hr-HR"/>
        </w:rPr>
        <w:t xml:space="preserve"> Tomislav Čoga iz Zagreba, Vranovinski odvojak 12, OIB: 82870226709.</w:t>
      </w:r>
    </w:p>
    <w:p w:rsidRDefault="00A962FB" w:rsidP="00D047CF" w:rsidR="001B1E8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III. P</w:t>
      </w:r>
      <w:r w:rsidR="001B1E8B" w:rsidRPr="00A962FB">
        <w:rPr>
          <w:lang w:val="hr-HR"/>
        </w:rPr>
        <w:t xml:space="preserve">rivremenom stečajnom upravitelju </w:t>
      </w:r>
      <w:r w:rsidR="00D50588">
        <w:rPr>
          <w:lang w:val="hr-HR"/>
        </w:rPr>
        <w:t>Tomislavu Čoga</w:t>
      </w:r>
      <w:r w:rsidR="00D047CF" w:rsidRPr="00A962FB">
        <w:rPr>
          <w:lang w:val="hr-HR"/>
        </w:rPr>
        <w:t xml:space="preserve"> na ime nagrade </w:t>
      </w:r>
      <w:r w:rsidR="00963B3E">
        <w:rPr>
          <w:lang w:val="hr-HR"/>
        </w:rPr>
        <w:t xml:space="preserve">za obavljanje poslova </w:t>
      </w:r>
      <w:r w:rsidR="00D50588">
        <w:rPr>
          <w:lang w:val="hr-HR"/>
        </w:rPr>
        <w:t xml:space="preserve">u prethodnom postupku </w:t>
      </w:r>
      <w:r w:rsidR="00D047CF" w:rsidRPr="00A962FB">
        <w:rPr>
          <w:lang w:val="hr-HR"/>
        </w:rPr>
        <w:t>određuje se iznos od 3.000,00 kuna bruto.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 xml:space="preserve">IV. Nalaže se dužniku </w:t>
      </w:r>
      <w:r w:rsidR="00FE5BE1">
        <w:rPr>
          <w:lang w:val="hr-HR"/>
        </w:rPr>
        <w:t xml:space="preserve"> da u </w:t>
      </w:r>
      <w:r w:rsidRPr="00A962FB">
        <w:rPr>
          <w:lang w:val="hr-HR"/>
        </w:rPr>
        <w:t xml:space="preserve">roku 15 dana na depozitni račun ovoga suda HR92 2390 0011 3000 0046 0, poziv na broj: </w:t>
      </w:r>
      <w:r w:rsidR="0056112D">
        <w:rPr>
          <w:lang w:val="hr-HR"/>
        </w:rPr>
        <w:t>2390-17,</w:t>
      </w:r>
      <w:r w:rsidRPr="00A962FB">
        <w:rPr>
          <w:lang w:val="hr-HR"/>
        </w:rPr>
        <w:t xml:space="preserve"> </w:t>
      </w:r>
      <w:r w:rsidR="00FE5BE1">
        <w:rPr>
          <w:lang w:val="hr-HR"/>
        </w:rPr>
        <w:t>opis plaćanja</w:t>
      </w:r>
      <w:r w:rsidRPr="00A962FB">
        <w:rPr>
          <w:lang w:val="hr-HR"/>
        </w:rPr>
        <w:t>: "troškovi prethodnog postupka St-</w:t>
      </w:r>
      <w:r w:rsidR="0056112D">
        <w:rPr>
          <w:lang w:val="hr-HR"/>
        </w:rPr>
        <w:t>2390/17</w:t>
      </w:r>
      <w:r w:rsidRPr="00A962FB">
        <w:rPr>
          <w:lang w:val="hr-HR"/>
        </w:rPr>
        <w:t xml:space="preserve">" uplati iznos od </w:t>
      </w:r>
      <w:r w:rsidRPr="0056112D">
        <w:rPr>
          <w:b/>
          <w:lang w:val="hr-HR"/>
        </w:rPr>
        <w:t>3.000,00 kuna</w:t>
      </w:r>
      <w:r w:rsidRPr="00A962FB">
        <w:rPr>
          <w:lang w:val="hr-HR"/>
        </w:rPr>
        <w:t>, na ime nakna</w:t>
      </w:r>
      <w:r w:rsidR="0056112D">
        <w:rPr>
          <w:lang w:val="hr-HR"/>
        </w:rPr>
        <w:t>de troškova prethodnog postupka, u protivnom će se isti prisilno naplatiti.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V. Ovo rješenje u stavku I. i II. izreke zabilježit će se u sudskom registru.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69308C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prijedlog Republike Hrvatske, kao vjerovnika, obustavljen je skraćeni stečajni postupak nad dužnikom, pokrenut na prijedlog </w:t>
      </w:r>
      <w:r w:rsidR="005107D4" w:rsidRPr="00A962FB">
        <w:rPr>
          <w:rFonts w:hAnsi="Times New Roman" w:ascii="Times New Roman"/>
          <w:sz w:val="24"/>
        </w:rPr>
        <w:t>Financijsk</w:t>
      </w:r>
      <w:r>
        <w:rPr>
          <w:rFonts w:hAnsi="Times New Roman" w:ascii="Times New Roman"/>
          <w:sz w:val="24"/>
        </w:rPr>
        <w:t>e</w:t>
      </w:r>
      <w:r w:rsidR="005107D4" w:rsidRPr="00A962FB">
        <w:rPr>
          <w:rFonts w:hAnsi="Times New Roman" w:ascii="Times New Roman"/>
          <w:sz w:val="24"/>
        </w:rPr>
        <w:t xml:space="preserve"> agencij</w:t>
      </w:r>
      <w:r>
        <w:rPr>
          <w:rFonts w:hAnsi="Times New Roman" w:ascii="Times New Roman"/>
          <w:sz w:val="24"/>
        </w:rPr>
        <w:t>e</w:t>
      </w:r>
      <w:r w:rsidR="006278EA">
        <w:rPr>
          <w:rFonts w:hAnsi="Times New Roman" w:ascii="Times New Roman"/>
          <w:sz w:val="24"/>
        </w:rPr>
        <w:t xml:space="preserve">, a koja je prijedlog podnijela po službenoj dužnosti sukladno članku </w:t>
      </w:r>
      <w:r w:rsidR="005107D4" w:rsidRPr="00A962FB">
        <w:rPr>
          <w:rFonts w:hAnsi="Times New Roman" w:ascii="Times New Roman"/>
          <w:sz w:val="24"/>
        </w:rPr>
        <w:t xml:space="preserve"> </w:t>
      </w:r>
      <w:r w:rsidR="00B339BD" w:rsidRPr="00A962FB">
        <w:rPr>
          <w:rFonts w:hAnsi="Times New Roman" w:ascii="Times New Roman"/>
          <w:sz w:val="24"/>
        </w:rPr>
        <w:t>110</w:t>
      </w:r>
      <w:r w:rsidR="005107D4" w:rsidRPr="00A962FB">
        <w:rPr>
          <w:rFonts w:hAnsi="Times New Roman" w:ascii="Times New Roman"/>
          <w:sz w:val="24"/>
        </w:rPr>
        <w:t xml:space="preserve">. stavak </w:t>
      </w:r>
      <w:r w:rsidR="00B339BD" w:rsidRPr="00A962FB">
        <w:rPr>
          <w:rFonts w:hAnsi="Times New Roman" w:ascii="Times New Roman"/>
          <w:sz w:val="24"/>
        </w:rPr>
        <w:t>1</w:t>
      </w:r>
      <w:r w:rsidR="005107D4" w:rsidRPr="00A962FB">
        <w:rPr>
          <w:rFonts w:hAnsi="Times New Roman" w:ascii="Times New Roman"/>
          <w:sz w:val="24"/>
        </w:rPr>
        <w:t>. Stečajnog zakona (Narodne novine broj 71/15; nastavno: SZ)</w:t>
      </w:r>
      <w:r w:rsidR="00B339BD" w:rsidRPr="00A962FB">
        <w:rPr>
          <w:rFonts w:hAnsi="Times New Roman" w:ascii="Times New Roman"/>
          <w:sz w:val="24"/>
        </w:rPr>
        <w:t xml:space="preserve">, zbog evidentiranog duga u Očevidniku redoslijeda za plaćanje u iznosu od </w:t>
      </w:r>
      <w:r w:rsidR="006278EA">
        <w:rPr>
          <w:rFonts w:hAnsi="Times New Roman" w:ascii="Times New Roman"/>
          <w:sz w:val="24"/>
        </w:rPr>
        <w:t>39.209,06</w:t>
      </w:r>
      <w:r w:rsidR="00B339BD" w:rsidRPr="00A962FB">
        <w:rPr>
          <w:rFonts w:hAnsi="Times New Roman" w:ascii="Times New Roman"/>
          <w:sz w:val="24"/>
        </w:rPr>
        <w:t xml:space="preserve"> kn, u </w:t>
      </w:r>
      <w:r w:rsidR="00D82C79" w:rsidRPr="00A962FB">
        <w:rPr>
          <w:rFonts w:hAnsi="Times New Roman" w:ascii="Times New Roman"/>
          <w:sz w:val="24"/>
        </w:rPr>
        <w:t xml:space="preserve">neprekinutom </w:t>
      </w:r>
      <w:r w:rsidR="00B339BD" w:rsidRPr="00A962FB">
        <w:rPr>
          <w:rFonts w:hAnsi="Times New Roman" w:ascii="Times New Roman"/>
          <w:sz w:val="24"/>
        </w:rPr>
        <w:t xml:space="preserve">razdoblju </w:t>
      </w:r>
      <w:r w:rsidR="006278EA">
        <w:rPr>
          <w:rFonts w:hAnsi="Times New Roman" w:ascii="Times New Roman"/>
          <w:sz w:val="24"/>
        </w:rPr>
        <w:t>o</w:t>
      </w:r>
      <w:r w:rsidR="00B339BD" w:rsidRPr="00A962FB">
        <w:rPr>
          <w:rFonts w:hAnsi="Times New Roman" w:ascii="Times New Roman"/>
          <w:sz w:val="24"/>
        </w:rPr>
        <w:t xml:space="preserve">d </w:t>
      </w:r>
      <w:r w:rsidR="00E70612">
        <w:rPr>
          <w:rFonts w:hAnsi="Times New Roman" w:ascii="Times New Roman"/>
          <w:sz w:val="24"/>
        </w:rPr>
        <w:t>1224</w:t>
      </w:r>
      <w:r w:rsidR="00B339BD" w:rsidRPr="00A962FB">
        <w:rPr>
          <w:rFonts w:hAnsi="Times New Roman" w:ascii="Times New Roman"/>
          <w:sz w:val="24"/>
        </w:rPr>
        <w:t xml:space="preserve"> dana.</w:t>
      </w:r>
      <w:r w:rsidR="00BB7E69">
        <w:rPr>
          <w:rFonts w:hAnsi="Times New Roman" w:ascii="Times New Roman"/>
          <w:sz w:val="24"/>
        </w:rPr>
        <w:t xml:space="preserve"> Potom je r</w:t>
      </w:r>
      <w:r w:rsidR="00D82C79" w:rsidRPr="00A962FB">
        <w:rPr>
          <w:rFonts w:hAnsi="Times New Roman" w:ascii="Times New Roman"/>
          <w:sz w:val="24"/>
        </w:rPr>
        <w:t>ješenjem ovoga suda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E70612" w:rsidRPr="00E70612">
        <w:rPr>
          <w:rFonts w:hAnsi="Times New Roman" w:ascii="Times New Roman"/>
          <w:sz w:val="24"/>
        </w:rPr>
        <w:t>posl. broj St-2390/17 od 19. prosinca 2017</w:t>
      </w:r>
      <w:r w:rsidR="00E70612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 prethodni postupak te je </w:t>
      </w:r>
      <w:r w:rsidR="00E70612">
        <w:rPr>
          <w:rFonts w:hAnsi="Times New Roman" w:ascii="Times New Roman"/>
          <w:sz w:val="24"/>
        </w:rPr>
        <w:t xml:space="preserve">dužniku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BB7E69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  <w:r w:rsidR="00FF6E15">
        <w:rPr>
          <w:rFonts w:hAnsi="Times New Roman" w:ascii="Times New Roman"/>
          <w:sz w:val="24"/>
        </w:rPr>
        <w:t xml:space="preserve">Privremeni stečajni upravitelj sastavio je izvješće za ročište u prethodnom postupku, koje je održano </w:t>
      </w:r>
      <w:r w:rsidR="00BB7E69">
        <w:rPr>
          <w:rFonts w:hAnsi="Times New Roman" w:ascii="Times New Roman"/>
          <w:sz w:val="24"/>
        </w:rPr>
        <w:t xml:space="preserve">19. veljače 2018. </w:t>
      </w:r>
      <w:r w:rsidR="00AD2E2B">
        <w:rPr>
          <w:rFonts w:hAnsi="Times New Roman" w:ascii="Times New Roman"/>
          <w:sz w:val="24"/>
        </w:rPr>
        <w:t xml:space="preserve">U izvješću je konstatirano da postoji dugu dužnika prema </w:t>
      </w:r>
      <w:r w:rsidR="00AD2E2B">
        <w:rPr>
          <w:rFonts w:hAnsi="Times New Roman" w:ascii="Times New Roman"/>
          <w:sz w:val="24"/>
        </w:rPr>
        <w:lastRenderedPageBreak/>
        <w:t xml:space="preserve">ovdje predlagatelju, Republici Hrvatskoj, Poreznoj upravi, po osnovi javnih davanja, u iznosu od </w:t>
      </w:r>
      <w:r w:rsidR="001338D1">
        <w:rPr>
          <w:rFonts w:hAnsi="Times New Roman" w:ascii="Times New Roman"/>
          <w:sz w:val="24"/>
        </w:rPr>
        <w:t xml:space="preserve">4.648,50 kuna. </w:t>
      </w:r>
      <w:r w:rsidR="00BB7E69">
        <w:rPr>
          <w:rFonts w:hAnsi="Times New Roman" w:ascii="Times New Roman"/>
          <w:sz w:val="24"/>
        </w:rPr>
        <w:t xml:space="preserve">Navedeno ročište odgođeno je na prijedlog dužnika, uz suglasnost predlagatelja, budući da je dužnik naveo kako je u tijeku podmirenje cjelokupnog duga prema predlagatelju, čime bi prestali stečajni razlozi. </w:t>
      </w:r>
    </w:p>
    <w:p w:rsidRDefault="00BB7E69" w:rsidP="00A962FB" w:rsidR="00BB7E69">
      <w:pPr>
        <w:jc w:val="both"/>
        <w:rPr>
          <w:rFonts w:hAnsi="Times New Roman" w:ascii="Times New Roman"/>
          <w:sz w:val="24"/>
        </w:rPr>
      </w:pPr>
    </w:p>
    <w:p w:rsidRDefault="00BB7E69" w:rsidP="00BB7E69" w:rsidR="00BB7E69">
      <w:pPr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Privremeni stečajni upravitelj potom je dostavio potvrdu Republike Hrvatske, Minis</w:t>
      </w:r>
      <w:r w:rsidR="00AD2E2B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arstva financija, kojom se potvrđuje da ne postoji dug dužnika prema Poreznoj upravi</w:t>
      </w:r>
      <w:r w:rsidR="001338D1">
        <w:rPr>
          <w:rFonts w:hAnsi="Times New Roman" w:ascii="Times New Roman"/>
          <w:sz w:val="24"/>
        </w:rPr>
        <w:t xml:space="preserve"> po osnovi javnih davanja te je predložio obustav</w:t>
      </w:r>
      <w:r w:rsidR="00476AEF">
        <w:rPr>
          <w:rFonts w:hAnsi="Times New Roman" w:ascii="Times New Roman"/>
          <w:sz w:val="24"/>
        </w:rPr>
        <w:t>u postupka.</w:t>
      </w:r>
    </w:p>
    <w:p w:rsidRDefault="00BB7E69" w:rsidP="00BB7E69" w:rsidR="00BB7E69">
      <w:pPr>
        <w:ind w:firstLine="720"/>
        <w:jc w:val="both"/>
        <w:rPr>
          <w:rFonts w:hAnsi="Times New Roman" w:ascii="Times New Roman"/>
          <w:sz w:val="24"/>
        </w:rPr>
      </w:pPr>
    </w:p>
    <w:p w:rsidRDefault="00E51753" w:rsidP="00BB7E69" w:rsidR="00E51753">
      <w:pPr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Razvidno je dakle da nakon podmirenja duga dužnika prema ovdje predlagatelju, predlagatelj Republika Hrvatska nema više materijalnopravnu legitimaciju za vođenje ovog postupka, u smislu članka </w:t>
      </w:r>
      <w:r w:rsidR="00EB0FE9">
        <w:rPr>
          <w:rFonts w:hAnsi="Times New Roman" w:ascii="Times New Roman"/>
          <w:sz w:val="24"/>
        </w:rPr>
        <w:t>109. stavak 2. SZ, jer izvjesno nema (više) nikakvu tražbinu prema dužniku.</w:t>
      </w:r>
    </w:p>
    <w:p w:rsidRDefault="00EB0FE9" w:rsidP="00BB7E69" w:rsidR="00EB0FE9">
      <w:pPr>
        <w:ind w:firstLine="720"/>
        <w:jc w:val="both"/>
        <w:rPr>
          <w:rFonts w:hAnsi="Times New Roman" w:ascii="Times New Roman"/>
          <w:sz w:val="24"/>
        </w:rPr>
      </w:pPr>
    </w:p>
    <w:p w:rsidRDefault="00A705A9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</w:t>
      </w:r>
      <w:r w:rsidR="001B1E8B" w:rsidRPr="00A962FB">
        <w:rPr>
          <w:rFonts w:hAnsi="Times New Roman" w:ascii="Times New Roman"/>
          <w:sz w:val="24"/>
        </w:rPr>
        <w:t>navedenog, postupak je temeljem članka 128. stavak 9. SZ valjalo obustaviti a dužnika obvezati na snošenje troškova tog postupka</w:t>
      </w:r>
      <w:r w:rsidR="00593704">
        <w:rPr>
          <w:rFonts w:hAnsi="Times New Roman" w:ascii="Times New Roman"/>
          <w:sz w:val="24"/>
        </w:rPr>
        <w:t xml:space="preserve">, temeljem članka 128. stavak 7. SZ, </w:t>
      </w:r>
      <w:r w:rsidR="001B1E8B" w:rsidRPr="00A962FB">
        <w:rPr>
          <w:rFonts w:hAnsi="Times New Roman" w:ascii="Times New Roman"/>
          <w:sz w:val="24"/>
        </w:rPr>
        <w:t xml:space="preserve"> koji se odnose na iznos bruto nagrade koja je privremenom stečajnom upravitelju određena ovim rješenjem, </w:t>
      </w:r>
      <w:r w:rsidR="00FE5BE1">
        <w:rPr>
          <w:rFonts w:hAnsi="Times New Roman" w:ascii="Times New Roman"/>
          <w:sz w:val="24"/>
        </w:rPr>
        <w:t xml:space="preserve">a na temelju </w:t>
      </w:r>
      <w:r w:rsidR="001B1E8B" w:rsidRPr="00A962FB">
        <w:rPr>
          <w:rFonts w:hAnsi="Times New Roman" w:ascii="Times New Roman"/>
          <w:sz w:val="24"/>
        </w:rPr>
        <w:t>članka 4. Uredbe o kriterijima i načinu obračuna i plaćanja nagrada stečajnim upraviteljima (Narodne novine 106/15), u svezi članka 119. stavak 6. i članka 94. stavak 1. i 2. SZ.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A962FB" w:rsidP="00A962FB" w:rsidR="00A962FB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riješeno je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963B3E">
        <w:rPr>
          <w:rFonts w:hAnsi="Times New Roman" w:ascii="Times New Roman"/>
          <w:sz w:val="24"/>
        </w:rPr>
        <w:t xml:space="preserve">4. travnja 2018. 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A705A9">
        <w:rPr>
          <w:rFonts w:hAnsi="Times New Roman" w:ascii="Times New Roman"/>
          <w:sz w:val="24"/>
        </w:rPr>
        <w:t>, v.r.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A705A9" w:rsidP="00482439" w:rsidR="00A705A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A705A9" w:rsidP="00A705A9" w:rsidR="00A705A9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A705A9" w:rsidP="00A705A9" w:rsidR="00A705A9" w:rsidRPr="00A962FB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Sonja Pilić</w:t>
      </w:r>
    </w:p>
    <w:p w:rsidRDefault="007F048E" w:rsidP="00A962FB" w:rsidR="007F048E" w:rsidRPr="00A705A9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>DNA:</w:t>
      </w:r>
    </w:p>
    <w:p w:rsidRDefault="0054787C" w:rsidP="00A962FB" w:rsidR="00A23DC2" w:rsidRPr="00A705A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963B3E" w:rsidRPr="00A705A9">
        <w:rPr>
          <w:rFonts w:hAnsi="Times New Roman" w:ascii="Times New Roman"/>
          <w:color w:themeColor="background1" w:val="FFFFFF"/>
          <w:sz w:val="24"/>
        </w:rPr>
        <w:t>Republika Hrvatska, Ministarstvo financija, po zz. ŽDO u Zagrebu</w:t>
      </w:r>
    </w:p>
    <w:p w:rsidRDefault="0012185A" w:rsidP="00A962FB" w:rsidR="0012185A" w:rsidRPr="00A705A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>Dužniku, osobno</w:t>
      </w:r>
    </w:p>
    <w:p w:rsidRDefault="00A962FB" w:rsidP="00A962FB" w:rsidR="00A962FB" w:rsidRPr="00A705A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A962FB" w:rsidP="00A962FB" w:rsidR="00A962FB" w:rsidRPr="00A705A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962FB" w:rsidP="00A962FB" w:rsidR="00A962FB" w:rsidRPr="00A705A9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705A9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12185A" w:rsidP="00A962FB" w:rsidR="0012185A" w:rsidRPr="00A705A9">
      <w:pPr>
        <w:ind w:left="360"/>
        <w:jc w:val="both"/>
        <w:rPr>
          <w:rFonts w:hAnsi="Times New Roman" w:ascii="Times New Roman"/>
          <w:color w:themeColor="background1" w:val="FFFFFF"/>
          <w:sz w:val="24"/>
        </w:rPr>
      </w:pPr>
    </w:p>
    <w:sectPr w:rsidSect="00072BD2" w:rsidR="0012185A" w:rsidRPr="00A705A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67B" w:rsidR="00E3167B">
      <w:r>
        <w:separator/>
      </w:r>
    </w:p>
  </w:endnote>
  <w:endnote w:id="0" w:type="continuationSeparator">
    <w:p w:rsidRDefault="00E3167B" w:rsidR="00E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67B" w:rsidR="00E3167B">
      <w:r>
        <w:separator/>
      </w:r>
    </w:p>
  </w:footnote>
  <w:footnote w:id="0" w:type="continuationSeparator">
    <w:p w:rsidRDefault="00E3167B" w:rsidR="00E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F2C7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70612">
      <w:rPr>
        <w:rFonts w:hAnsi="Times New Roman" w:ascii="Times New Roman"/>
        <w:sz w:val="24"/>
      </w:rPr>
      <w:t>2390/17</w:t>
    </w:r>
    <w:r w:rsidR="0040480A">
      <w:rPr>
        <w:rFonts w:hAnsi="Times New Roman" w:ascii="Times New Roman"/>
        <w:sz w:val="24"/>
      </w:rPr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133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0F0F28"/>
    <w:rsid w:val="0012185A"/>
    <w:rsid w:val="001241C1"/>
    <w:rsid w:val="001338D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30796F"/>
    <w:rsid w:val="003103C9"/>
    <w:rsid w:val="00316133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21F3"/>
    <w:rsid w:val="003E0DA7"/>
    <w:rsid w:val="003E6409"/>
    <w:rsid w:val="003F1D0C"/>
    <w:rsid w:val="0040480A"/>
    <w:rsid w:val="00436CBD"/>
    <w:rsid w:val="00441071"/>
    <w:rsid w:val="00444654"/>
    <w:rsid w:val="00471094"/>
    <w:rsid w:val="00473012"/>
    <w:rsid w:val="00476AEF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6112D"/>
    <w:rsid w:val="0057341F"/>
    <w:rsid w:val="00582095"/>
    <w:rsid w:val="00593704"/>
    <w:rsid w:val="00593FFA"/>
    <w:rsid w:val="005944E7"/>
    <w:rsid w:val="005B30A6"/>
    <w:rsid w:val="005F41A2"/>
    <w:rsid w:val="006008F9"/>
    <w:rsid w:val="00602D05"/>
    <w:rsid w:val="006211FD"/>
    <w:rsid w:val="0062506F"/>
    <w:rsid w:val="006278EA"/>
    <w:rsid w:val="00635762"/>
    <w:rsid w:val="00642359"/>
    <w:rsid w:val="00675F41"/>
    <w:rsid w:val="006779BF"/>
    <w:rsid w:val="0069308C"/>
    <w:rsid w:val="006A2AA6"/>
    <w:rsid w:val="006D3803"/>
    <w:rsid w:val="006E1347"/>
    <w:rsid w:val="006E52BB"/>
    <w:rsid w:val="006F631A"/>
    <w:rsid w:val="0070227B"/>
    <w:rsid w:val="007160D0"/>
    <w:rsid w:val="00757281"/>
    <w:rsid w:val="0077054E"/>
    <w:rsid w:val="00774AB7"/>
    <w:rsid w:val="007B709E"/>
    <w:rsid w:val="007E0A65"/>
    <w:rsid w:val="007E3B92"/>
    <w:rsid w:val="007F048E"/>
    <w:rsid w:val="008073E0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63B3E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413FE"/>
    <w:rsid w:val="00A705A9"/>
    <w:rsid w:val="00A77C9E"/>
    <w:rsid w:val="00A962FB"/>
    <w:rsid w:val="00A9788A"/>
    <w:rsid w:val="00AB70EF"/>
    <w:rsid w:val="00AC30C2"/>
    <w:rsid w:val="00AC6F23"/>
    <w:rsid w:val="00AD2E2B"/>
    <w:rsid w:val="00AF5B58"/>
    <w:rsid w:val="00B15679"/>
    <w:rsid w:val="00B177CA"/>
    <w:rsid w:val="00B20928"/>
    <w:rsid w:val="00B31FD1"/>
    <w:rsid w:val="00B339BD"/>
    <w:rsid w:val="00B36118"/>
    <w:rsid w:val="00B40E9A"/>
    <w:rsid w:val="00B52117"/>
    <w:rsid w:val="00B652DD"/>
    <w:rsid w:val="00B86B29"/>
    <w:rsid w:val="00B91047"/>
    <w:rsid w:val="00BA2DEF"/>
    <w:rsid w:val="00BB7E69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34181"/>
    <w:rsid w:val="00D4123E"/>
    <w:rsid w:val="00D50588"/>
    <w:rsid w:val="00D82C79"/>
    <w:rsid w:val="00D90DDE"/>
    <w:rsid w:val="00D97173"/>
    <w:rsid w:val="00DA2602"/>
    <w:rsid w:val="00DB5644"/>
    <w:rsid w:val="00DF2C7F"/>
    <w:rsid w:val="00E017A0"/>
    <w:rsid w:val="00E03F66"/>
    <w:rsid w:val="00E066CE"/>
    <w:rsid w:val="00E2116A"/>
    <w:rsid w:val="00E222CF"/>
    <w:rsid w:val="00E24AF4"/>
    <w:rsid w:val="00E3167B"/>
    <w:rsid w:val="00E33BA1"/>
    <w:rsid w:val="00E356FC"/>
    <w:rsid w:val="00E4455F"/>
    <w:rsid w:val="00E50768"/>
    <w:rsid w:val="00E51753"/>
    <w:rsid w:val="00E560E4"/>
    <w:rsid w:val="00E67B25"/>
    <w:rsid w:val="00E70612"/>
    <w:rsid w:val="00E76E31"/>
    <w:rsid w:val="00E80646"/>
    <w:rsid w:val="00EA52A1"/>
    <w:rsid w:val="00EB0FE9"/>
    <w:rsid w:val="00EC5A2B"/>
    <w:rsid w:val="00ED2CD7"/>
    <w:rsid w:val="00EF0FE6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6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AE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6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AE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St-2390/2017</izvorni_sadrzaj>
    <derivirana_varijabla naziv="DomainObject.Predmet.OznakaBroj_1">St-2390/2017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VRUĆI LED d.o.o.</izvorni_sadrzaj>
    <derivirana_varijabla naziv="DomainObject.Predmet.ProtustrankaFormated_1">  VRUĆI LED d.o.o.</derivirana_varijabla>
  </DomainObject.Predmet.ProtustrankaFormated>
  <DomainObject.Predmet.ProtustrankaFormatedOIB>
    <izvorni_sadrzaj>  VRUĆI LED d.o.o., OIB 86069094931</izvorni_sadrzaj>
    <derivirana_varijabla naziv="DomainObject.Predmet.ProtustrankaFormatedOIB_1">  VRUĆI LED d.o.o., OIB 86069094931</derivirana_varijabla>
  </DomainObject.Predmet.ProtustrankaFormatedOIB>
  <DomainObject.Predmet.ProtustrankaFormatedWithAdress>
    <izvorni_sadrzaj> VRUĆI LED d.o.o., Vukovarska 26/a, 10000 Zagreb</izvorni_sadrzaj>
    <derivirana_varijabla naziv="DomainObject.Predmet.ProtustrankaFormatedWithAdress_1"> VRUĆI LED d.o.o., Vukovarska 26/a, 10000 Zagreb</derivirana_varijabla>
  </DomainObject.Predmet.ProtustrankaFormatedWithAdress>
  <DomainObject.Predmet.ProtustrankaFormatedWithAdressOIB>
    <izvorni_sadrzaj> VRUĆI LED d.o.o., OIB 86069094931, Vukovarska 26/a, 10000 Zagreb</izvorni_sadrzaj>
    <derivirana_varijabla naziv="DomainObject.Predmet.ProtustrankaFormatedWithAdressOIB_1"> VRUĆI LED d.o.o., OIB 86069094931, Vukovarska 26/a, 10000 Zagreb</derivirana_varijabla>
  </DomainObject.Predmet.ProtustrankaFormatedWithAdressOIB>
  <DomainObject.Predmet.ProtustrankaWithAdress>
    <izvorni_sadrzaj>VRUĆI LED d.o.o. Vukovarska 26/a, 10000 Zagreb</izvorni_sadrzaj>
    <derivirana_varijabla naziv="DomainObject.Predmet.ProtustrankaWithAdress_1">VRUĆI LED d.o.o. Vukovarska 26/a, 10000 Zagreb</derivirana_varijabla>
  </DomainObject.Predmet.ProtustrankaWithAdress>
  <DomainObject.Predmet.ProtustrankaWithAdressOIB>
    <izvorni_sadrzaj>VRUĆI LED d.o.o., OIB 86069094931, Vukovarska 26/a, 10000 Zagreb</izvorni_sadrzaj>
    <derivirana_varijabla naziv="DomainObject.Predmet.ProtustrankaWithAdressOIB_1">VRUĆI LED d.o.o., OIB 86069094931, Vukovarska 26/a, 10000 Zagreb</derivirana_varijabla>
  </DomainObject.Predmet.ProtustrankaWithAdressOIB>
  <DomainObject.Predmet.ProtustrankaNazivFormated>
    <izvorni_sadrzaj>VRUĆI LED d.o.o.</izvorni_sadrzaj>
    <derivirana_varijabla naziv="DomainObject.Predmet.ProtustrankaNazivFormated_1">VRUĆI LED d.o.o.</derivirana_varijabla>
  </DomainObject.Predmet.ProtustrankaNazivFormated>
  <DomainObject.Predmet.ProtustrankaNazivFormatedOIB>
    <izvorni_sadrzaj>VRUĆI LED d.o.o., OIB 86069094931</izvorni_sadrzaj>
    <derivirana_varijabla naziv="DomainObject.Predmet.ProtustrankaNazivFormatedOIB_1">VRUĆI LED d.o.o., OIB 86069094931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VRUĆI LED d.o.o.</item>
    </izvorni_sadrzaj>
    <derivirana_varijabla naziv="DomainObject.Predmet.ProtuStrankaListFormated_1">
      <item>VRUĆI LED d.o.o.</item>
    </derivirana_varijabla>
  </DomainObject.Predmet.ProtuStrankaListFormated>
  <DomainObject.Predmet.ProtuStrankaListFormatedOIB>
    <izvorni_sadrzaj>
      <item>VRUĆI LED d.o.o., OIB 86069094931</item>
    </izvorni_sadrzaj>
    <derivirana_varijabla naziv="DomainObject.Predmet.ProtuStrankaListFormatedOIB_1">
      <item>VRUĆI LED d.o.o., OIB 86069094931</item>
    </derivirana_varijabla>
  </DomainObject.Predmet.ProtuStrankaListFormatedOIB>
  <DomainObject.Predmet.ProtuStrankaListFormatedWithAdress>
    <izvorni_sadrzaj>
      <item>VRUĆI LED d.o.o., Vukovarska 26/a, 10000 Zagreb</item>
    </izvorni_sadrzaj>
    <derivirana_varijabla naziv="DomainObject.Predmet.ProtuStrankaListFormatedWithAdress_1">
      <item>VRUĆI LED d.o.o., Vukovarska 26/a, 10000 Zagreb</item>
    </derivirana_varijabla>
  </DomainObject.Predmet.ProtuStrankaListFormatedWithAdress>
  <DomainObject.Predmet.ProtuStrankaListFormatedWithAdressOIB>
    <izvorni_sadrzaj>
      <item>VRUĆI LED d.o.o., OIB 86069094931, Vukovarska 26/a, 10000 Zagreb</item>
    </izvorni_sadrzaj>
    <derivirana_varijabla naziv="DomainObject.Predmet.ProtuStrankaListFormatedWithAdressOIB_1">
      <item>VRUĆI LED d.o.o., OIB 86069094931, Vukovarska 26/a, 10000 Zagreb</item>
    </derivirana_varijabla>
  </DomainObject.Predmet.ProtuStrankaListFormatedWithAdressOIB>
  <DomainObject.Predmet.ProtuStrankaListNazivFormated>
    <izvorni_sadrzaj>
      <item>VRUĆI LED d.o.o.</item>
    </izvorni_sadrzaj>
    <derivirana_varijabla naziv="DomainObject.Predmet.ProtuStrankaListNazivFormated_1">
      <item>VRUĆI LED d.o.o.</item>
    </derivirana_varijabla>
  </DomainObject.Predmet.ProtuStrankaListNazivFormated>
  <DomainObject.Predmet.ProtuStrankaListNazivFormatedOIB>
    <izvorni_sadrzaj>
      <item>VRUĆI LED d.o.o., OIB 86069094931</item>
    </izvorni_sadrzaj>
    <derivirana_varijabla naziv="DomainObject.Predmet.ProtuStrankaListNazivFormatedOIB_1">
      <item>VRUĆI LED d.o.o., OIB 86069094931</item>
    </derivirana_varijabla>
  </DomainObject.Predmet.ProtuStrankaListNazivFormatedOIB>
  <DomainObject.Predmet.OstaliListFormated>
    <izvorni_sadrzaj>
      <item>Danijela Šljivarić</item>
    </izvorni_sadrzaj>
    <derivirana_varijabla naziv="DomainObject.Predmet.OstaliListFormated_1">
      <item>Danijela Šljivarić</item>
    </derivirana_varijabla>
  </DomainObject.Predmet.OstaliListFormated>
  <DomainObject.Predmet.OstaliListFormatedOIB>
    <izvorni_sadrzaj>
      <item>Danijela Šljivarić, OIB 81626205988</item>
    </izvorni_sadrzaj>
    <derivirana_varijabla naziv="DomainObject.Predmet.OstaliListFormatedOIB_1">
      <item>Danijela Šljivarić, OIB 81626205988</item>
    </derivirana_varijabla>
  </DomainObject.Predmet.OstaliListFormatedOIB>
  <DomainObject.Predmet.OstaliListFormatedWithAdress>
    <izvorni_sadrzaj>
      <item>Danijela Šljivarić, Vukovarska 26/a, 10000 Zagreb</item>
    </izvorni_sadrzaj>
    <derivirana_varijabla naziv="DomainObject.Predmet.OstaliListFormatedWithAdress_1">
      <item>Danijela Šljivarić, Vukovarska 26/a, 10000 Zagreb</item>
    </derivirana_varijabla>
  </DomainObject.Predmet.OstaliListFormatedWithAdress>
  <DomainObject.Predmet.OstaliListFormatedWithAdressOIB>
    <izvorni_sadrzaj>
      <item>Danijela Šljivarić, OIB 81626205988, Vukovarska 26/a, 10000 Zagreb</item>
    </izvorni_sadrzaj>
    <derivirana_varijabla naziv="DomainObject.Predmet.OstaliListFormatedWithAdressOIB_1">
      <item>Danijela Šljivarić, OIB 81626205988, Vukovarska 26/a, 10000 Zagreb</item>
    </derivirana_varijabla>
  </DomainObject.Predmet.OstaliListFormatedWithAdressOIB>
  <DomainObject.Predmet.OstaliListNazivFormated>
    <izvorni_sadrzaj>
      <item>Danijela Šljivarić</item>
    </izvorni_sadrzaj>
    <derivirana_varijabla naziv="DomainObject.Predmet.OstaliListNazivFormated_1">
      <item>Danijela Šljivarić</item>
    </derivirana_varijabla>
  </DomainObject.Predmet.OstaliListNazivFormated>
  <DomainObject.Predmet.OstaliListNazivFormatedOIB>
    <izvorni_sadrzaj>
      <item>Danijela Šljivarić, OIB 81626205988</item>
    </izvorni_sadrzaj>
    <derivirana_varijabla naziv="DomainObject.Predmet.OstaliListNazivFormatedOIB_1">
      <item>Danijela Šljivarić, OIB 81626205988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VRUĆI LED d.o.o.</izvorni_sadrzaj>
    <derivirana_varijabla naziv="DomainObject.Predmet.ProtustrankaIDrugi_1">VRUĆI LED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VRUĆI LED d.o.o., OIB 86069094931, Vukovarska 26/a, 10000 Zagreb</izvorni_sadrzaj>
    <derivirana_varijabla naziv="DomainObject.Predmet.ProtustrankaIDrugiAdressOIB_1">VRUĆI LED d.o.o., OIB 86069094931, Vukovarska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VRUĆI LED d.o.o.</item>
      <item>FINA Regionalni centar Zagreb</item>
      <item>Danijela Šljivarić</item>
    </izvorni_sadrzaj>
    <derivirana_varijabla naziv="DomainObject.Predmet.SudioniciListNaziv_1">
      <item>VRUĆI LED d.o.o.</item>
      <item>FINA Regionalni centar Zagreb</item>
      <item>Danijela Šljivarić</item>
    </derivirana_varijabla>
  </DomainObject.Predmet.SudioniciListNaziv>
  <DomainObject.Predmet.SudioniciListAdressOIB>
    <izvorni_sadrzaj>
      <item>VRUĆI LED d.o.o., OIB 86069094931, Vukovarska 26/a,10000 Zagreb</item>
      <item>FINA Regionalni centar Zagreb, OIB 85821130368, Trg svibanjskih žrtava  1995. 1,10000 Zagreb</item>
      <item>Danijela Šljivarić, OIB 81626205988, Vukovarska 26/a,10000 Zagreb</item>
    </izvorni_sadrzaj>
    <derivirana_varijabla naziv="DomainObject.Predmet.SudioniciListAdressOIB_1">
      <item>VRUĆI LED d.o.o., OIB 86069094931, Vukovarska 26/a,10000 Zagreb</item>
      <item>FINA Regionalni centar Zagreb, OIB 85821130368, Trg svibanjskih žrtava  1995. 1,10000 Zagreb</item>
      <item>Danijela Šljivarić, OIB 81626205988, Vukovarska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86069094931</item>
      <item>, OIB 85821130368</item>
      <item>, OIB 81626205988</item>
    </izvorni_sadrzaj>
    <derivirana_varijabla naziv="DomainObject.Predmet.SudioniciListNazivOIB_1">
      <item>, OIB 86069094931</item>
      <item>, OIB 85821130368</item>
      <item>, OIB 81626205988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3316</properties:Characters>
  <properties:Lines>82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2018-04-05T06:42:00Z</dcterms:created>
  <dc:creator>MK</dc:creator>
  <cp:lastModifiedBy>Belma Čolić</cp:lastModifiedBy>
  <cp:lastPrinted>2011-12-12T10:40:00Z</cp:lastPrinted>
  <dcterms:modified xmlns:xsi="http://www.w3.org/2001/XMLSchema-instance" xsi:type="dcterms:W3CDTF">2018-04-05T06:48:00Z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(Vrući_led_rj._o_odbiću._o_odbiću)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