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d4ff" w14:paraId="90fd4ff" w:rsidRDefault="005930CA" w:rsidP="005930CA" w:rsidR="005930CA">
      <w:pPr>
        <w15:collapsed w:val="false"/>
        <w:rPr>
          <w:rFonts w:eastAsia="MS Mincho" w:hAnsi="Times New Roman" w:ascii="Times New Roman"/>
          <w:b w:val="false"/>
        </w:rPr>
      </w:pPr>
      <w:bookmarkStart w:name="_GoBack" w:id="0"/>
      <w:bookmarkEnd w:id="0"/>
    </w:p>
    <w:p w:rsidRDefault="00A75B84" w:rsidP="005930CA" w:rsidR="00A75B84">
      <w:pPr>
        <w:rPr>
          <w:rFonts w:eastAsia="MS Mincho" w:hAnsi="Times New Roman" w:ascii="Times New Roman"/>
          <w:b w:val="false"/>
        </w:rPr>
      </w:pPr>
    </w:p>
    <w:p w:rsidRDefault="004446DF" w:rsidP="00910611" w:rsidR="004446DF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DF" w:rsidP="00EE27ED" w:rsidR="004446DF" w:rsidRPr="00EE27ED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 </w:t>
      </w:r>
      <w:r w:rsidRPr="00EE27ED">
        <w:rPr>
          <w:rFonts w:eastAsia="MS Mincho" w:hAnsi="Times New Roman" w:ascii="Times New Roman"/>
        </w:rPr>
        <w:t>REPUBLIKA HRVATSKA</w:t>
      </w:r>
    </w:p>
    <w:p w:rsidRDefault="004446DF" w:rsidP="00EE27ED" w:rsidR="004446DF" w:rsidRPr="00EE27ED">
      <w:pPr>
        <w:rPr>
          <w:rFonts w:hAnsi="Times New Roman" w:ascii="Times New Roman"/>
        </w:rPr>
      </w:pPr>
      <w:r w:rsidRPr="00EE27ED">
        <w:rPr>
          <w:rFonts w:eastAsia="MS Mincho" w:hAnsi="Times New Roman" w:ascii="Times New Roman"/>
        </w:rPr>
        <w:t>TRGOVAČKI SUD U RIJECI</w:t>
      </w:r>
    </w:p>
    <w:p w:rsidRDefault="004446DF" w:rsidP="00EE27ED" w:rsidR="004446DF" w:rsidRPr="00EE27ED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      </w:t>
      </w:r>
      <w:r w:rsidRPr="00EE27ED">
        <w:rPr>
          <w:rFonts w:eastAsia="MS Mincho" w:hAnsi="Times New Roman" w:ascii="Times New Roman"/>
        </w:rPr>
        <w:t>Rijeka, Zadarska 1 i 3</w:t>
      </w:r>
    </w:p>
    <w:p w:rsidRDefault="00A75B84" w:rsidP="005930CA" w:rsidR="00A75B84">
      <w:pPr>
        <w:rPr>
          <w:rFonts w:eastAsia="MS Mincho" w:hAnsi="Times New Roman" w:ascii="Times New Roman"/>
          <w:b w:val="false"/>
        </w:rPr>
      </w:pPr>
    </w:p>
    <w:p w:rsidRDefault="00A75B84" w:rsidP="005930CA" w:rsidR="00A75B84" w:rsidRPr="00003932">
      <w:pPr>
        <w:rPr>
          <w:rFonts w:eastAsia="MS Mincho" w:hAnsi="Times New Roman" w:ascii="Times New Roman"/>
          <w:b w:val="false"/>
        </w:rPr>
      </w:pPr>
    </w:p>
    <w:p w:rsidRDefault="00F7567E" w:rsidP="005930CA" w:rsidR="00F7567E" w:rsidRPr="00003932">
      <w:pPr>
        <w:rPr>
          <w:rFonts w:eastAsia="MS Mincho" w:hAnsi="Times New Roman" w:ascii="Times New Roman"/>
          <w:b w:val="false"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 xml:space="preserve">R E P U B L I K </w:t>
      </w:r>
      <w:r w:rsidR="00F7567E">
        <w:rPr>
          <w:rFonts w:hAnsi="Times New Roman" w:ascii="Times New Roman"/>
          <w:b w:val="false"/>
          <w:bCs/>
        </w:rPr>
        <w:t>A</w:t>
      </w:r>
      <w:r w:rsidRPr="00003932">
        <w:rPr>
          <w:rFonts w:hAnsi="Times New Roman" w:ascii="Times New Roman"/>
          <w:b w:val="false"/>
          <w:bCs/>
        </w:rPr>
        <w:t xml:space="preserve">   H R V A T S K </w:t>
      </w:r>
      <w:r w:rsidR="00F7567E">
        <w:rPr>
          <w:rFonts w:hAnsi="Times New Roman" w:ascii="Times New Roman"/>
          <w:b w:val="false"/>
          <w:bCs/>
        </w:rPr>
        <w:t>A</w:t>
      </w: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</w:p>
    <w:p w:rsidRDefault="00C05EE0" w:rsidP="00F7567E" w:rsidR="00F7567E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J E Š E N J E</w:t>
      </w:r>
    </w:p>
    <w:p w:rsidRDefault="005930CA" w:rsidP="00F7567E" w:rsidR="005930CA" w:rsidRPr="00003932">
      <w:pPr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</w:p>
    <w:p w:rsidRDefault="00F4643C" w:rsidP="005930CA" w:rsidR="00F4643C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7E2D89" w:rsidP="002A127C" w:rsidR="00F7567E" w:rsidRPr="007E2D89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7E2D89">
        <w:rPr>
          <w:rFonts w:hAnsi="Times New Roman" w:ascii="Times New Roman"/>
          <w:b w:val="false"/>
        </w:rPr>
        <w:tab/>
        <w:t xml:space="preserve">Trgovački sud u Rijeci, </w:t>
      </w:r>
      <w:r w:rsidR="00713150">
        <w:rPr>
          <w:rFonts w:hAnsi="Times New Roman" w:ascii="Times New Roman"/>
          <w:b w:val="false"/>
        </w:rPr>
        <w:t xml:space="preserve">po </w:t>
      </w:r>
      <w:r w:rsidRPr="007E2D89">
        <w:rPr>
          <w:rFonts w:hAnsi="Times New Roman" w:ascii="Times New Roman"/>
          <w:b w:val="false"/>
        </w:rPr>
        <w:t>su</w:t>
      </w:r>
      <w:r w:rsidR="00F7567E">
        <w:rPr>
          <w:rFonts w:hAnsi="Times New Roman" w:ascii="Times New Roman"/>
          <w:b w:val="false"/>
        </w:rPr>
        <w:t>dsk</w:t>
      </w:r>
      <w:r w:rsidR="00683CD0">
        <w:rPr>
          <w:rFonts w:hAnsi="Times New Roman" w:ascii="Times New Roman"/>
          <w:b w:val="false"/>
        </w:rPr>
        <w:t>oj</w:t>
      </w:r>
      <w:r w:rsidR="00F7567E">
        <w:rPr>
          <w:rFonts w:hAnsi="Times New Roman" w:ascii="Times New Roman"/>
          <w:b w:val="false"/>
        </w:rPr>
        <w:t xml:space="preserve"> savjetnic</w:t>
      </w:r>
      <w:r w:rsidR="00683CD0">
        <w:rPr>
          <w:rFonts w:hAnsi="Times New Roman" w:ascii="Times New Roman"/>
          <w:b w:val="false"/>
        </w:rPr>
        <w:t>i</w:t>
      </w:r>
      <w:r w:rsidR="00F7567E">
        <w:rPr>
          <w:rFonts w:hAnsi="Times New Roman" w:ascii="Times New Roman"/>
          <w:b w:val="false"/>
        </w:rPr>
        <w:t xml:space="preserve"> Mirt</w:t>
      </w:r>
      <w:r w:rsidR="00683CD0">
        <w:rPr>
          <w:rFonts w:hAnsi="Times New Roman" w:ascii="Times New Roman"/>
          <w:b w:val="false"/>
        </w:rPr>
        <w:t>i</w:t>
      </w:r>
      <w:r w:rsidR="00F7567E">
        <w:rPr>
          <w:rFonts w:hAnsi="Times New Roman" w:ascii="Times New Roman"/>
          <w:b w:val="false"/>
        </w:rPr>
        <w:t xml:space="preserve"> Dremil Štefančić</w:t>
      </w:r>
      <w:r w:rsidRPr="007E2D89">
        <w:rPr>
          <w:rFonts w:hAnsi="Times New Roman" w:ascii="Times New Roman"/>
          <w:b w:val="false"/>
        </w:rPr>
        <w:t xml:space="preserve">, </w:t>
      </w:r>
      <w:r w:rsidR="00683CD0" w:rsidRPr="00683CD0">
        <w:rPr>
          <w:rFonts w:hAnsi="Times New Roman" w:ascii="Times New Roman"/>
          <w:b w:val="false"/>
        </w:rPr>
        <w:t xml:space="preserve">u stečajnom predmetu povodom zahtjeva FINANCIJSKE AGENCIJE za provedbu skraćenog stečajnog postupka nad dužnikom </w:t>
      </w:r>
      <w:r w:rsidR="002A127C">
        <w:rPr>
          <w:rFonts w:hAnsi="Times New Roman" w:ascii="Times New Roman"/>
          <w:b w:val="false"/>
        </w:rPr>
        <w:t xml:space="preserve">Luco taxi j.d.o.o. Rijeka, Mihanovićeva 35 </w:t>
      </w:r>
      <w:r w:rsidR="00683CD0" w:rsidRPr="00683CD0">
        <w:rPr>
          <w:rFonts w:hAnsi="Times New Roman" w:ascii="Times New Roman"/>
          <w:b w:val="false"/>
        </w:rPr>
        <w:t xml:space="preserve">(OIB </w:t>
      </w:r>
      <w:r w:rsidR="002A127C">
        <w:rPr>
          <w:rFonts w:hAnsi="Times New Roman" w:ascii="Times New Roman"/>
          <w:b w:val="false"/>
        </w:rPr>
        <w:t>58073195966</w:t>
      </w:r>
      <w:r w:rsidR="00683CD0" w:rsidRPr="00683CD0">
        <w:rPr>
          <w:rFonts w:hAnsi="Times New Roman" w:ascii="Times New Roman"/>
          <w:b w:val="false"/>
        </w:rPr>
        <w:t>; MBS: 040</w:t>
      </w:r>
      <w:r w:rsidR="002A127C">
        <w:rPr>
          <w:rFonts w:hAnsi="Times New Roman" w:ascii="Times New Roman"/>
          <w:b w:val="false"/>
        </w:rPr>
        <w:t>340479</w:t>
      </w:r>
      <w:r w:rsidR="00683CD0" w:rsidRPr="00683CD0">
        <w:rPr>
          <w:rFonts w:hAnsi="Times New Roman" w:ascii="Times New Roman"/>
          <w:b w:val="false"/>
        </w:rPr>
        <w:t xml:space="preserve">), </w:t>
      </w:r>
      <w:r w:rsidRPr="007E2D89">
        <w:rPr>
          <w:rFonts w:hAnsi="Times New Roman" w:ascii="Times New Roman"/>
          <w:b w:val="false"/>
        </w:rPr>
        <w:t xml:space="preserve">dana </w:t>
      </w:r>
      <w:r w:rsidR="00713150">
        <w:rPr>
          <w:rFonts w:hAnsi="Times New Roman" w:ascii="Times New Roman"/>
          <w:b w:val="false"/>
        </w:rPr>
        <w:t>1</w:t>
      </w:r>
      <w:r w:rsidR="002A127C">
        <w:rPr>
          <w:rFonts w:hAnsi="Times New Roman" w:ascii="Times New Roman"/>
          <w:b w:val="false"/>
        </w:rPr>
        <w:t>5</w:t>
      </w:r>
      <w:r w:rsidRPr="007E2D89">
        <w:rPr>
          <w:rFonts w:hAnsi="Times New Roman" w:ascii="Times New Roman"/>
          <w:b w:val="false"/>
        </w:rPr>
        <w:t xml:space="preserve">. </w:t>
      </w:r>
      <w:r w:rsidR="00713150">
        <w:rPr>
          <w:rFonts w:hAnsi="Times New Roman" w:ascii="Times New Roman"/>
          <w:b w:val="false"/>
        </w:rPr>
        <w:t>s</w:t>
      </w:r>
      <w:r w:rsidR="002A127C">
        <w:rPr>
          <w:rFonts w:hAnsi="Times New Roman" w:ascii="Times New Roman"/>
          <w:b w:val="false"/>
        </w:rPr>
        <w:t xml:space="preserve">vibnja </w:t>
      </w:r>
      <w:r w:rsidRPr="007E2D89">
        <w:rPr>
          <w:rFonts w:hAnsi="Times New Roman" w:ascii="Times New Roman"/>
          <w:b w:val="false"/>
        </w:rPr>
        <w:t>201</w:t>
      </w:r>
      <w:r w:rsidR="00713150">
        <w:rPr>
          <w:rFonts w:hAnsi="Times New Roman" w:ascii="Times New Roman"/>
          <w:b w:val="false"/>
        </w:rPr>
        <w:t>8</w:t>
      </w:r>
      <w:r w:rsidRPr="007E2D89">
        <w:rPr>
          <w:rFonts w:hAnsi="Times New Roman" w:ascii="Times New Roman"/>
          <w:b w:val="false"/>
        </w:rPr>
        <w:t>.</w:t>
      </w:r>
    </w:p>
    <w:p w:rsidRDefault="005930CA" w:rsidP="005930CA" w:rsidR="005930CA" w:rsidRPr="007E2D89">
      <w:pPr>
        <w:jc w:val="both"/>
        <w:rPr>
          <w:rFonts w:hAnsi="Times New Roman" w:ascii="Times New Roman"/>
          <w:b w:val="false"/>
        </w:rPr>
      </w:pPr>
    </w:p>
    <w:p w:rsidRDefault="005930CA" w:rsidP="00A75B84" w:rsidR="005930CA">
      <w:pPr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  <w:bCs/>
        </w:rPr>
        <w:t>r i j e š i o    j e</w:t>
      </w:r>
    </w:p>
    <w:p w:rsidRDefault="00F7567E" w:rsidP="005930CA" w:rsidR="00F7567E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ab/>
        <w:t>I.</w:t>
      </w:r>
      <w:r w:rsidRPr="00ED271A">
        <w:rPr>
          <w:rFonts w:hAnsi="Times New Roman" w:ascii="Times New Roman"/>
          <w:b w:val="false"/>
        </w:rPr>
        <w:tab/>
        <w:t xml:space="preserve">Otvara se stečajni postupak nad dužnikom </w:t>
      </w:r>
      <w:r w:rsidR="002A127C" w:rsidRPr="002A127C">
        <w:rPr>
          <w:rFonts w:hAnsi="Times New Roman" w:ascii="Times New Roman"/>
          <w:b w:val="false"/>
        </w:rPr>
        <w:t>Luco taxi j.d.o.o. Rijeka, Mihanovićeva 35 (OIB 58073195966; MBS: 040340479)</w:t>
      </w:r>
      <w:r w:rsidRPr="00ED271A">
        <w:rPr>
          <w:rFonts w:hAnsi="Times New Roman" w:ascii="Times New Roman"/>
          <w:b w:val="false"/>
        </w:rPr>
        <w:t>.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ab/>
        <w:t>II.</w:t>
      </w:r>
      <w:r w:rsidRPr="00ED271A">
        <w:rPr>
          <w:rFonts w:hAnsi="Times New Roman" w:ascii="Times New Roman"/>
          <w:b w:val="false"/>
        </w:rPr>
        <w:tab/>
        <w:t>Stečajni postupak otvoren je dana 1</w:t>
      </w:r>
      <w:r w:rsidR="002A127C">
        <w:rPr>
          <w:rFonts w:hAnsi="Times New Roman" w:ascii="Times New Roman"/>
          <w:b w:val="false"/>
        </w:rPr>
        <w:t>5</w:t>
      </w:r>
      <w:r w:rsidRPr="00ED271A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s</w:t>
      </w:r>
      <w:r w:rsidR="002A127C">
        <w:rPr>
          <w:rFonts w:hAnsi="Times New Roman" w:ascii="Times New Roman"/>
          <w:b w:val="false"/>
        </w:rPr>
        <w:t xml:space="preserve">vibnja </w:t>
      </w:r>
      <w:r w:rsidRPr="00ED271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ED271A">
        <w:rPr>
          <w:rFonts w:hAnsi="Times New Roman" w:ascii="Times New Roman"/>
          <w:b w:val="false"/>
        </w:rPr>
        <w:t xml:space="preserve">. u </w:t>
      </w:r>
      <w:r w:rsidR="004446DF">
        <w:rPr>
          <w:rFonts w:hAnsi="Times New Roman" w:ascii="Times New Roman"/>
          <w:b w:val="false"/>
        </w:rPr>
        <w:t>14,45</w:t>
      </w:r>
      <w:r w:rsidRPr="00ED271A">
        <w:rPr>
          <w:rFonts w:hAnsi="Times New Roman" w:ascii="Times New Roman"/>
          <w:b w:val="false"/>
        </w:rPr>
        <w:t xml:space="preserve"> sati, kada je ovo rješenje objavljeno na mrežnoj stranici e-Oglasna ploča suda.  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2A127C" w:rsidR="00ED271A" w:rsidRPr="00ED271A">
      <w:pPr>
        <w:jc w:val="both"/>
        <w:rPr>
          <w:rFonts w:hAnsi="Times New Roman" w:ascii="Times New Roman"/>
        </w:rPr>
      </w:pPr>
      <w:r w:rsidRPr="00ED271A">
        <w:rPr>
          <w:rFonts w:hAnsi="Times New Roman" w:ascii="Times New Roman"/>
          <w:b w:val="false"/>
        </w:rPr>
        <w:tab/>
        <w:t>III.</w:t>
      </w:r>
      <w:r w:rsidRPr="00ED271A">
        <w:rPr>
          <w:rFonts w:hAnsi="Times New Roman" w:ascii="Times New Roman"/>
          <w:b w:val="false"/>
        </w:rPr>
        <w:tab/>
        <w:t xml:space="preserve">Za stečajnog upravitelja imenuje se </w:t>
      </w:r>
      <w:r w:rsidR="002A127C">
        <w:rPr>
          <w:rFonts w:hAnsi="Times New Roman" w:ascii="Times New Roman"/>
        </w:rPr>
        <w:t>Marina Mamić</w:t>
      </w:r>
      <w:r w:rsidRPr="00ED271A">
        <w:rPr>
          <w:rFonts w:hAnsi="Times New Roman" w:ascii="Times New Roman"/>
        </w:rPr>
        <w:t xml:space="preserve"> iz </w:t>
      </w:r>
      <w:r w:rsidR="002A127C">
        <w:rPr>
          <w:rFonts w:hAnsi="Times New Roman" w:ascii="Times New Roman"/>
        </w:rPr>
        <w:t>Zagreba, Kruge 9</w:t>
      </w:r>
      <w:r w:rsidRPr="00ED271A">
        <w:rPr>
          <w:rFonts w:hAnsi="Times New Roman" w:ascii="Times New Roman"/>
        </w:rPr>
        <w:t xml:space="preserve">, OIB </w:t>
      </w:r>
      <w:r w:rsidR="002A127C">
        <w:rPr>
          <w:rFonts w:hAnsi="Times New Roman" w:ascii="Times New Roman"/>
        </w:rPr>
        <w:t>12021589075</w:t>
      </w:r>
      <w:r w:rsidRPr="00ED271A">
        <w:rPr>
          <w:rFonts w:hAnsi="Times New Roman" w:ascii="Times New Roman"/>
        </w:rPr>
        <w:t>.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ab/>
        <w:t>IV.</w:t>
      </w:r>
      <w:r w:rsidRPr="00ED271A">
        <w:rPr>
          <w:rFonts w:hAnsi="Times New Roman" w:ascii="Times New Roman"/>
          <w:b w:val="false"/>
        </w:rPr>
        <w:tab/>
        <w:t xml:space="preserve">Zaključuje se stečajni postupak nad dužnikom </w:t>
      </w:r>
      <w:r w:rsidR="002A127C" w:rsidRPr="002A127C">
        <w:rPr>
          <w:rFonts w:hAnsi="Times New Roman" w:ascii="Times New Roman"/>
          <w:b w:val="false"/>
        </w:rPr>
        <w:t>Luco taxi j.d.o.o. Rijeka, Mihanovićeva 35 (OIB 58073195966; MBS: 040340479)</w:t>
      </w:r>
      <w:r w:rsidRPr="00ED271A">
        <w:rPr>
          <w:rFonts w:hAnsi="Times New Roman" w:ascii="Times New Roman"/>
          <w:b w:val="false"/>
        </w:rPr>
        <w:t>.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>V.</w:t>
      </w:r>
      <w:r w:rsidRPr="00ED271A">
        <w:rPr>
          <w:rFonts w:hAnsi="Times New Roman" w:ascii="Times New Roman"/>
          <w:b w:val="false"/>
        </w:rPr>
        <w:tab/>
        <w:t>Nakon pravomoćnosti ovoga rješenja, dužnik će se brisati iz sudskog registra.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ED271A">
      <w:pPr>
        <w:jc w:val="center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>Obrazloženje</w:t>
      </w: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 xml:space="preserve"> </w:t>
      </w:r>
      <w:r w:rsidRPr="00ED271A">
        <w:rPr>
          <w:rFonts w:hAnsi="Times New Roman" w:ascii="Times New Roman"/>
          <w:b w:val="false"/>
        </w:rPr>
        <w:tab/>
        <w:t xml:space="preserve">Financijska agencija, Regionalni centar Rijeka (dalje: FINA) podnijela je ovome sudu </w:t>
      </w:r>
      <w:r w:rsidR="002A127C">
        <w:rPr>
          <w:rFonts w:hAnsi="Times New Roman" w:ascii="Times New Roman"/>
          <w:b w:val="false"/>
        </w:rPr>
        <w:t>19</w:t>
      </w:r>
      <w:r w:rsidRPr="00ED271A">
        <w:rPr>
          <w:rFonts w:hAnsi="Times New Roman" w:ascii="Times New Roman"/>
          <w:b w:val="false"/>
        </w:rPr>
        <w:t xml:space="preserve">. </w:t>
      </w:r>
      <w:r w:rsidR="002A127C">
        <w:rPr>
          <w:rFonts w:hAnsi="Times New Roman" w:ascii="Times New Roman"/>
          <w:b w:val="false"/>
        </w:rPr>
        <w:t xml:space="preserve">rujna </w:t>
      </w:r>
      <w:r w:rsidRPr="00ED271A">
        <w:rPr>
          <w:rFonts w:hAnsi="Times New Roman" w:ascii="Times New Roman"/>
          <w:b w:val="false"/>
        </w:rPr>
        <w:t xml:space="preserve">2017. zahtjev za provedbu skraćenog stečajnog postupka nad dužnikom </w:t>
      </w:r>
      <w:r w:rsidR="002A127C" w:rsidRPr="002A127C">
        <w:rPr>
          <w:rFonts w:hAnsi="Times New Roman" w:ascii="Times New Roman"/>
          <w:b w:val="false"/>
        </w:rPr>
        <w:t>Luco taxi j.d.o.o. Rijeka, Mihanovićeva 35 (OIB 58073195966; MBS: 040340479)</w:t>
      </w:r>
      <w:r w:rsidRPr="00ED271A">
        <w:rPr>
          <w:rFonts w:hAnsi="Times New Roman" w:ascii="Times New Roman"/>
          <w:b w:val="false"/>
        </w:rPr>
        <w:t>, temeljem odredbe čl. 429. Stečajnog zakona (N</w:t>
      </w:r>
      <w:r w:rsidR="00683090">
        <w:rPr>
          <w:rFonts w:hAnsi="Times New Roman" w:ascii="Times New Roman"/>
          <w:b w:val="false"/>
        </w:rPr>
        <w:t xml:space="preserve">N br. </w:t>
      </w:r>
      <w:r w:rsidR="00683090" w:rsidRPr="00683090">
        <w:rPr>
          <w:rFonts w:hAnsi="Times New Roman" w:ascii="Times New Roman"/>
          <w:b w:val="false"/>
        </w:rPr>
        <w:t>71/2015, 104/2017</w:t>
      </w:r>
      <w:r w:rsidR="00683090">
        <w:rPr>
          <w:rFonts w:hAnsi="Times New Roman" w:ascii="Times New Roman"/>
          <w:b w:val="false"/>
        </w:rPr>
        <w:t>;</w:t>
      </w:r>
      <w:r w:rsidR="00683090" w:rsidRPr="00683090">
        <w:t xml:space="preserve"> </w:t>
      </w:r>
      <w:r w:rsidR="00683090" w:rsidRPr="00683090">
        <w:rPr>
          <w:rFonts w:hAnsi="Times New Roman" w:ascii="Times New Roman"/>
          <w:b w:val="false"/>
        </w:rPr>
        <w:t>dalje: SZ-a</w:t>
      </w:r>
      <w:r w:rsidRPr="00ED271A">
        <w:rPr>
          <w:rFonts w:hAnsi="Times New Roman" w:ascii="Times New Roman"/>
          <w:b w:val="false"/>
        </w:rPr>
        <w:t>).</w:t>
      </w:r>
    </w:p>
    <w:p w:rsidRDefault="00ED271A" w:rsidP="00ED271A" w:rsidR="00FF477F" w:rsidRPr="00ED271A">
      <w:pPr>
        <w:jc w:val="both"/>
        <w:rPr>
          <w:rFonts w:hAnsi="Times New Roman" w:ascii="Times New Roman"/>
          <w:b w:val="false"/>
        </w:rPr>
      </w:pPr>
      <w:r w:rsidRPr="00ED271A">
        <w:rPr>
          <w:rFonts w:hAnsi="Times New Roman" w:ascii="Times New Roman"/>
          <w:b w:val="false"/>
        </w:rPr>
        <w:tab/>
        <w:t xml:space="preserve">Nakon uvida u sudski registar, sud je na mrežnoj stranici e-Oglasne ploče suda </w:t>
      </w:r>
      <w:r w:rsidR="002A127C">
        <w:rPr>
          <w:rFonts w:hAnsi="Times New Roman" w:ascii="Times New Roman"/>
          <w:b w:val="false"/>
        </w:rPr>
        <w:t xml:space="preserve">25. listopada 2017. </w:t>
      </w:r>
      <w:r w:rsidRPr="00ED271A">
        <w:rPr>
          <w:rFonts w:hAnsi="Times New Roman" w:ascii="Times New Roman"/>
          <w:b w:val="false"/>
        </w:rPr>
        <w:t xml:space="preserve">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FF477F" w:rsidP="00FF477F" w:rsidR="00FF477F" w:rsidRPr="00FF477F">
      <w:pPr>
        <w:jc w:val="both"/>
        <w:rPr>
          <w:rFonts w:hAnsi="Times New Roman" w:ascii="Times New Roman"/>
          <w:b w:val="false"/>
        </w:rPr>
      </w:pPr>
      <w:r w:rsidRPr="00FF477F">
        <w:rPr>
          <w:rFonts w:hAnsi="Times New Roman" w:ascii="Times New Roman"/>
          <w:b w:val="false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FF477F" w:rsidP="00FF477F" w:rsidR="00FF477F" w:rsidRPr="00FF477F">
      <w:pPr>
        <w:jc w:val="both"/>
        <w:rPr>
          <w:rFonts w:hAnsi="Times New Roman" w:ascii="Times New Roman"/>
          <w:b w:val="false"/>
        </w:rPr>
      </w:pPr>
      <w:r w:rsidRPr="00FF477F">
        <w:rPr>
          <w:rFonts w:hAnsi="Times New Roman" w:ascii="Times New Roman"/>
          <w:b w:val="false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F477F" w:rsidP="00FF477F" w:rsidR="00FF477F" w:rsidRPr="00FF477F">
      <w:pPr>
        <w:jc w:val="both"/>
        <w:rPr>
          <w:rFonts w:hAnsi="Times New Roman" w:ascii="Times New Roman"/>
          <w:b w:val="false"/>
        </w:rPr>
      </w:pPr>
      <w:r w:rsidRPr="00FF477F">
        <w:rPr>
          <w:rFonts w:hAnsi="Times New Roman" w:ascii="Times New Roman"/>
          <w:b w:val="false"/>
        </w:rPr>
        <w:tab/>
        <w:t xml:space="preserve">Valjalo je stoga, a temeljem odredbe čl. 431. SZ-a, odlučiti kao u izreci rješenja. </w:t>
      </w:r>
    </w:p>
    <w:p w:rsidRDefault="00FF477F" w:rsidP="00FF477F" w:rsidR="00FF477F" w:rsidRPr="00FF477F">
      <w:pPr>
        <w:jc w:val="both"/>
        <w:rPr>
          <w:rFonts w:hAnsi="Times New Roman" w:ascii="Times New Roman"/>
          <w:b w:val="false"/>
        </w:rPr>
      </w:pPr>
      <w:r w:rsidRPr="00FF477F">
        <w:rPr>
          <w:rFonts w:hAnsi="Times New Roman" w:ascii="Times New Roman"/>
          <w:b w:val="false"/>
        </w:rPr>
        <w:tab/>
        <w:t>Stečajni upravitelj izabran je primjenom odredbe čl. 432. SZ-a.</w:t>
      </w:r>
    </w:p>
    <w:p w:rsidRDefault="00FF477F" w:rsidP="00FF477F" w:rsidR="00ED271A" w:rsidRPr="001504A3">
      <w:pPr>
        <w:jc w:val="both"/>
        <w:rPr>
          <w:rFonts w:hAnsi="Times New Roman" w:ascii="Times New Roman"/>
          <w:b w:val="false"/>
        </w:rPr>
      </w:pPr>
      <w:r w:rsidRPr="00FF477F">
        <w:rPr>
          <w:rFonts w:hAnsi="Times New Roman" w:ascii="Times New Roman"/>
          <w:b w:val="false"/>
        </w:rPr>
        <w:tab/>
      </w:r>
      <w:r w:rsidR="00ED271A" w:rsidRPr="001504A3">
        <w:rPr>
          <w:rFonts w:hAnsi="Times New Roman" w:ascii="Times New Roman"/>
          <w:b w:val="false"/>
        </w:rPr>
        <w:tab/>
      </w:r>
    </w:p>
    <w:p w:rsidRDefault="00ED271A" w:rsidP="00ED271A" w:rsidR="00ED271A" w:rsidRPr="001504A3">
      <w:pPr>
        <w:jc w:val="center"/>
        <w:rPr>
          <w:rFonts w:hAnsi="Times New Roman" w:ascii="Times New Roman"/>
          <w:b w:val="false"/>
        </w:rPr>
      </w:pPr>
      <w:r w:rsidRPr="001504A3">
        <w:rPr>
          <w:rFonts w:hAnsi="Times New Roman" w:ascii="Times New Roman"/>
          <w:b w:val="false"/>
        </w:rPr>
        <w:t xml:space="preserve">Rijeka, </w:t>
      </w:r>
      <w:r w:rsidR="001504A3">
        <w:rPr>
          <w:rFonts w:hAnsi="Times New Roman" w:ascii="Times New Roman"/>
          <w:b w:val="false"/>
        </w:rPr>
        <w:t>1</w:t>
      </w:r>
      <w:r w:rsidR="00FF477F">
        <w:rPr>
          <w:rFonts w:hAnsi="Times New Roman" w:ascii="Times New Roman"/>
          <w:b w:val="false"/>
        </w:rPr>
        <w:t>5</w:t>
      </w:r>
      <w:r w:rsidRPr="001504A3">
        <w:rPr>
          <w:rFonts w:hAnsi="Times New Roman" w:ascii="Times New Roman"/>
          <w:b w:val="false"/>
        </w:rPr>
        <w:t>. s</w:t>
      </w:r>
      <w:r w:rsidR="00FF477F">
        <w:rPr>
          <w:rFonts w:hAnsi="Times New Roman" w:ascii="Times New Roman"/>
          <w:b w:val="false"/>
        </w:rPr>
        <w:t xml:space="preserve">vibnja </w:t>
      </w:r>
      <w:r w:rsidRPr="001504A3">
        <w:rPr>
          <w:rFonts w:hAnsi="Times New Roman" w:ascii="Times New Roman"/>
          <w:b w:val="false"/>
        </w:rPr>
        <w:t>201</w:t>
      </w:r>
      <w:r w:rsidR="001504A3">
        <w:rPr>
          <w:rFonts w:hAnsi="Times New Roman" w:ascii="Times New Roman"/>
          <w:b w:val="false"/>
        </w:rPr>
        <w:t>8</w:t>
      </w:r>
      <w:r w:rsidRPr="001504A3">
        <w:rPr>
          <w:rFonts w:hAnsi="Times New Roman" w:ascii="Times New Roman"/>
          <w:b w:val="false"/>
        </w:rPr>
        <w:t>.</w:t>
      </w:r>
    </w:p>
    <w:p w:rsidRDefault="00ED271A" w:rsidP="00ED271A" w:rsidR="00ED271A" w:rsidRPr="001504A3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1504A3">
      <w:pPr>
        <w:jc w:val="right"/>
        <w:rPr>
          <w:rFonts w:hAnsi="Times New Roman" w:ascii="Times New Roman"/>
          <w:b w:val="false"/>
        </w:rPr>
      </w:pPr>
      <w:r w:rsidRPr="001504A3">
        <w:rPr>
          <w:rFonts w:hAnsi="Times New Roman" w:ascii="Times New Roman"/>
          <w:b w:val="false"/>
        </w:rPr>
        <w:t>Sudska savjetnica</w:t>
      </w:r>
    </w:p>
    <w:p w:rsidRDefault="00ED271A" w:rsidP="00ED271A" w:rsidR="00ED271A" w:rsidRPr="001504A3">
      <w:pPr>
        <w:jc w:val="right"/>
        <w:rPr>
          <w:rFonts w:hAnsi="Times New Roman" w:ascii="Times New Roman"/>
          <w:b w:val="false"/>
        </w:rPr>
      </w:pPr>
      <w:r w:rsidRPr="001504A3">
        <w:rPr>
          <w:rFonts w:hAnsi="Times New Roman" w:ascii="Times New Roman"/>
          <w:b w:val="false"/>
        </w:rPr>
        <w:t xml:space="preserve">                Mirta Dremil Štefančić</w:t>
      </w:r>
    </w:p>
    <w:p w:rsidRDefault="00ED271A" w:rsidP="00ED271A" w:rsidR="00ED271A" w:rsidRPr="001504A3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1504A3">
      <w:pPr>
        <w:jc w:val="both"/>
        <w:rPr>
          <w:rFonts w:hAnsi="Times New Roman" w:ascii="Times New Roman"/>
          <w:b w:val="false"/>
        </w:rPr>
      </w:pPr>
    </w:p>
    <w:p w:rsidRDefault="00ED271A" w:rsidP="00ED271A" w:rsidR="00ED271A" w:rsidRPr="007807FD">
      <w:pPr>
        <w:jc w:val="both"/>
        <w:rPr>
          <w:rFonts w:hAnsi="Times New Roman" w:ascii="Times New Roman"/>
        </w:rPr>
      </w:pPr>
    </w:p>
    <w:p w:rsidRDefault="00ED271A" w:rsidP="00ED271A" w:rsidR="00ED271A" w:rsidRPr="007807FD">
      <w:pPr>
        <w:jc w:val="both"/>
        <w:rPr>
          <w:rFonts w:hAnsi="Times New Roman" w:ascii="Times New Roman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003932">
        <w:rPr>
          <w:rFonts w:hAnsi="Times New Roman" w:ascii="Times New Roman"/>
          <w:b w:val="false"/>
        </w:rPr>
        <w:t>primitka rješenja putem</w:t>
      </w:r>
      <w:r w:rsidRPr="00003932">
        <w:rPr>
          <w:rFonts w:hAnsi="Times New Roman" w:ascii="Times New Roman"/>
          <w:b w:val="false"/>
        </w:rPr>
        <w:t xml:space="preserve"> mrežn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stranic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e-Oglasn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ploč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4F6C16" w:rsidR="004F6C16" w:rsidRPr="00003932">
      <w:pPr>
        <w:rPr>
          <w:rFonts w:hAnsi="Times New Roman" w:ascii="Times New Roman"/>
          <w:b w:val="false"/>
        </w:rPr>
      </w:pPr>
    </w:p>
    <w:sectPr w:rsidR="004F6C16" w:rsidRPr="000039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7A3" w:rsidP="00F4643C" w:rsidR="00BE47A3">
      <w:r>
        <w:separator/>
      </w:r>
    </w:p>
  </w:endnote>
  <w:endnote w:id="0" w:type="continuationSeparator">
    <w:p w:rsidRDefault="00BE47A3" w:rsidP="00F4643C" w:rsidR="00BE4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7A3" w:rsidP="00F4643C" w:rsidR="00BE47A3">
      <w:r>
        <w:separator/>
      </w:r>
    </w:p>
  </w:footnote>
  <w:footnote w:id="0" w:type="continuationSeparator">
    <w:p w:rsidRDefault="00BE47A3" w:rsidP="00F4643C" w:rsidR="00BE4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F7567E">
      <w:rPr>
        <w:rFonts w:hAnsi="Times New Roman" w:ascii="Times New Roman"/>
        <w:b w:val="false"/>
      </w:rPr>
      <w:t>9/2</w:t>
    </w:r>
    <w:r>
      <w:rPr>
        <w:rFonts w:hAnsi="Times New Roman" w:ascii="Times New Roman"/>
        <w:b w:val="false"/>
      </w:rPr>
      <w:t xml:space="preserve"> St-</w:t>
    </w:r>
    <w:r w:rsidR="002A127C">
      <w:rPr>
        <w:rFonts w:hAnsi="Times New Roman" w:ascii="Times New Roman"/>
        <w:b w:val="false"/>
      </w:rPr>
      <w:t>549</w:t>
    </w:r>
    <w:r w:rsidR="00273309">
      <w:rPr>
        <w:rFonts w:hAnsi="Times New Roman" w:ascii="Times New Roman"/>
        <w:b w:val="false"/>
      </w:rPr>
      <w:t>/201</w:t>
    </w:r>
    <w:r w:rsidR="00F7567E">
      <w:rPr>
        <w:rFonts w:hAnsi="Times New Roman" w:ascii="Times New Roman"/>
        <w:b w:val="false"/>
      </w:rPr>
      <w:t>7-</w:t>
    </w:r>
    <w:r w:rsidR="002A127C">
      <w:rPr>
        <w:rFonts w:hAnsi="Times New Roman" w:ascii="Times New Roman"/>
        <w:b w:val="false"/>
      </w:rPr>
      <w:t>6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03932"/>
    <w:rsid w:val="00027AA2"/>
    <w:rsid w:val="00060576"/>
    <w:rsid w:val="00084C43"/>
    <w:rsid w:val="001504A3"/>
    <w:rsid w:val="00267BBB"/>
    <w:rsid w:val="00273309"/>
    <w:rsid w:val="002A127C"/>
    <w:rsid w:val="00316D0C"/>
    <w:rsid w:val="003319F6"/>
    <w:rsid w:val="003541B1"/>
    <w:rsid w:val="004423F3"/>
    <w:rsid w:val="004446DF"/>
    <w:rsid w:val="004E0B30"/>
    <w:rsid w:val="004E237A"/>
    <w:rsid w:val="004F6C16"/>
    <w:rsid w:val="00520689"/>
    <w:rsid w:val="0058791F"/>
    <w:rsid w:val="005930CA"/>
    <w:rsid w:val="005E5EEE"/>
    <w:rsid w:val="006116E7"/>
    <w:rsid w:val="00626878"/>
    <w:rsid w:val="00683090"/>
    <w:rsid w:val="00683CD0"/>
    <w:rsid w:val="00713150"/>
    <w:rsid w:val="0075023B"/>
    <w:rsid w:val="0076139A"/>
    <w:rsid w:val="0076394B"/>
    <w:rsid w:val="007807FD"/>
    <w:rsid w:val="007B6D04"/>
    <w:rsid w:val="007E2D89"/>
    <w:rsid w:val="00804722"/>
    <w:rsid w:val="00836506"/>
    <w:rsid w:val="008546A8"/>
    <w:rsid w:val="008576B6"/>
    <w:rsid w:val="00875C36"/>
    <w:rsid w:val="009300C7"/>
    <w:rsid w:val="00942A0F"/>
    <w:rsid w:val="009B4EA8"/>
    <w:rsid w:val="00A033A2"/>
    <w:rsid w:val="00A579BB"/>
    <w:rsid w:val="00A75B84"/>
    <w:rsid w:val="00AA43BC"/>
    <w:rsid w:val="00AF0A5D"/>
    <w:rsid w:val="00B33814"/>
    <w:rsid w:val="00B93FF3"/>
    <w:rsid w:val="00B96066"/>
    <w:rsid w:val="00BA3EB5"/>
    <w:rsid w:val="00BB10A6"/>
    <w:rsid w:val="00BE47A3"/>
    <w:rsid w:val="00BF4BF9"/>
    <w:rsid w:val="00C05EE0"/>
    <w:rsid w:val="00C17835"/>
    <w:rsid w:val="00C92605"/>
    <w:rsid w:val="00D45044"/>
    <w:rsid w:val="00D67E91"/>
    <w:rsid w:val="00DA7693"/>
    <w:rsid w:val="00E518D1"/>
    <w:rsid w:val="00E77490"/>
    <w:rsid w:val="00EA6A92"/>
    <w:rsid w:val="00ED0D53"/>
    <w:rsid w:val="00ED271A"/>
    <w:rsid w:val="00F4643C"/>
    <w:rsid w:val="00F7567E"/>
    <w:rsid w:val="00F81BE4"/>
    <w:rsid w:val="00F95F70"/>
    <w:rsid w:val="00FA06CE"/>
    <w:rsid w:val="00FE2CAA"/>
    <w:rsid w:val="00FE665D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6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69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693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69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69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6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69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93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9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9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99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>15. svibnja 2018.</izvorni_sadrzaj>
    <derivirana_varijabla naziv="DomainObject.DatumPravomocnosti_1">15. svibnja 2018.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LUCO TAXI j.d.o.o.</izvorni_sadrzaj>
    <derivirana_varijabla naziv="DomainObject.Predmet.ProtustrankaFormated_1">  LUCO TAXI j.d.o.o.</derivirana_varijabla>
  </DomainObject.Predmet.ProtustrankaFormated>
  <DomainObject.Predmet.ProtustrankaFormatedOIB>
    <izvorni_sadrzaj>  LUCO TAXI j.d.o.o., OIB 58073195966</izvorni_sadrzaj>
    <derivirana_varijabla naziv="DomainObject.Predmet.ProtustrankaFormatedOIB_1">  LUCO TAXI j.d.o.o., OIB 58073195966</derivirana_varijabla>
  </DomainObject.Predmet.ProtustrankaFormatedOIB>
  <DomainObject.Predmet.ProtustrankaFormatedWithAdress>
    <izvorni_sadrzaj> LUCO TAXI j.d.o.o., Mihanovićeva 35, 51000 Rijeka</izvorni_sadrzaj>
    <derivirana_varijabla naziv="DomainObject.Predmet.ProtustrankaFormatedWithAdress_1"> LUCO TAXI j.d.o.o., Mihanovićeva 35, 51000 Rijeka</derivirana_varijabla>
  </DomainObject.Predmet.ProtustrankaFormatedWithAdress>
  <DomainObject.Predmet.ProtustrankaFormatedWithAdressOIB>
    <izvorni_sadrzaj> LUCO TAXI j.d.o.o., OIB 58073195966, Mihanovićeva 35, 51000 Rijeka</izvorni_sadrzaj>
    <derivirana_varijabla naziv="DomainObject.Predmet.ProtustrankaFormatedWithAdressOIB_1"> LUCO TAXI j.d.o.o., OIB 58073195966, Mihanovićeva 35, 51000 Rijeka</derivirana_varijabla>
  </DomainObject.Predmet.ProtustrankaFormatedWithAdressOIB>
  <DomainObject.Predmet.ProtustrankaWithAdress>
    <izvorni_sadrzaj>LUCO TAXI j.d.o.o. Mihanovićeva 35, 51000 Rijeka</izvorni_sadrzaj>
    <derivirana_varijabla naziv="DomainObject.Predmet.ProtustrankaWithAdress_1">LUCO TAXI j.d.o.o. Mihanovićeva 35, 51000 Rijeka</derivirana_varijabla>
  </DomainObject.Predmet.ProtustrankaWithAdress>
  <DomainObject.Predmet.ProtustrankaWithAdressOIB>
    <izvorni_sadrzaj>LUCO TAXI j.d.o.o., OIB 58073195966, Mihanovićeva 35, 51000 Rijeka</izvorni_sadrzaj>
    <derivirana_varijabla naziv="DomainObject.Predmet.ProtustrankaWithAdressOIB_1">LUCO TAXI j.d.o.o., OIB 58073195966, Mihanovićeva 35, 51000 Rijeka</derivirana_varijabla>
  </DomainObject.Predmet.ProtustrankaWithAdressOIB>
  <DomainObject.Predmet.ProtustrankaNazivFormated>
    <izvorni_sadrzaj>LUCO TAXI j.d.o.o.</izvorni_sadrzaj>
    <derivirana_varijabla naziv="DomainObject.Predmet.ProtustrankaNazivFormated_1">LUCO TAXI j.d.o.o.</derivirana_varijabla>
  </DomainObject.Predmet.ProtustrankaNazivFormated>
  <DomainObject.Predmet.ProtustrankaNazivFormatedOIB>
    <izvorni_sadrzaj>LUCO TAXI j.d.o.o., OIB 58073195966</izvorni_sadrzaj>
    <derivirana_varijabla naziv="DomainObject.Predmet.ProtustrankaNazivFormatedOIB_1">LUCO TAXI j.d.o.o., OIB 58073195966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LUCO TAXI j.d.o.o.</item>
    </izvorni_sadrzaj>
    <derivirana_varijabla naziv="DomainObject.Predmet.ProtuStrankaListFormated_1">
      <item>LUCO TAXI j.d.o.o.</item>
    </derivirana_varijabla>
  </DomainObject.Predmet.ProtuStrankaListFormated>
  <DomainObject.Predmet.ProtuStrankaListFormatedOIB>
    <izvorni_sadrzaj>
      <item>LUCO TAXI j.d.o.o., OIB 58073195966</item>
    </izvorni_sadrzaj>
    <derivirana_varijabla naziv="DomainObject.Predmet.ProtuStrankaListFormatedOIB_1">
      <item>LUCO TAXI j.d.o.o., OIB 58073195966</item>
    </derivirana_varijabla>
  </DomainObject.Predmet.ProtuStrankaListFormatedOIB>
  <DomainObject.Predmet.ProtuStrankaListFormatedWithAdress>
    <izvorni_sadrzaj>
      <item>LUCO TAXI j.d.o.o., Mihanovićeva 35, 51000 Rijeka</item>
    </izvorni_sadrzaj>
    <derivirana_varijabla naziv="DomainObject.Predmet.ProtuStrankaListFormatedWithAdress_1">
      <item>LUCO TAXI j.d.o.o., Mihanovićeva 35, 51000 Rijeka</item>
    </derivirana_varijabla>
  </DomainObject.Predmet.ProtuStrankaListFormatedWithAdress>
  <DomainObject.Predmet.ProtuStrankaListFormatedWithAdressOIB>
    <izvorni_sadrzaj>
      <item>LUCO TAXI j.d.o.o., OIB 58073195966, Mihanovićeva 35, 51000 Rijeka</item>
    </izvorni_sadrzaj>
    <derivirana_varijabla naziv="DomainObject.Predmet.ProtuStrankaListFormatedWithAdressOIB_1">
      <item>LUCO TAXI j.d.o.o., OIB 58073195966, Mihanovićeva 35, 51000 Rijeka</item>
    </derivirana_varijabla>
  </DomainObject.Predmet.ProtuStrankaListFormatedWithAdressOIB>
  <DomainObject.Predmet.ProtuStrankaListNazivFormated>
    <izvorni_sadrzaj>
      <item>LUCO TAXI j.d.o.o.</item>
    </izvorni_sadrzaj>
    <derivirana_varijabla naziv="DomainObject.Predmet.ProtuStrankaListNazivFormated_1">
      <item>LUCO TAXI j.d.o.o.</item>
    </derivirana_varijabla>
  </DomainObject.Predmet.ProtuStrankaListNazivFormated>
  <DomainObject.Predmet.ProtuStrankaListNazivFormatedOIB>
    <izvorni_sadrzaj>
      <item>LUCO TAXI j.d.o.o., OIB 58073195966</item>
    </izvorni_sadrzaj>
    <derivirana_varijabla naziv="DomainObject.Predmet.ProtuStrankaListNazivFormatedOIB_1">
      <item>LUCO TAXI j.d.o.o., OIB 58073195966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LUCO TAXI j.d.o.o.</izvorni_sadrzaj>
    <derivirana_varijabla naziv="DomainObject.Predmet.ProtustrankaIDrugi_1">LUCO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LUCO TAXI j.d.o.o., OIB 58073195966, Mihanovićeva 35, 51000 Rijeka</izvorni_sadrzaj>
    <derivirana_varijabla naziv="DomainObject.Predmet.ProtustrankaIDrugiAdressOIB_1">LUCO TAXI j.d.o.o., OIB 58073195966,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LUCO TAXI j.d.o.o.</item>
    </izvorni_sadrzaj>
    <derivirana_varijabla naziv="DomainObject.Predmet.SudioniciListNaziv_1">
      <item>FINA  Rijeka</item>
      <item>LUCO TAXI j.d.o.o.</item>
    </derivirana_varijabla>
  </DomainObject.Predmet.SudioniciListNaziv>
  <DomainObject.Predmet.SudioniciListAdressOIB>
    <izvorni_sadrzaj>
      <item>FINA  Rijeka, OIB 85821130368, Frana Kurelca 8,51000 Rijeka</item>
      <item>LUCO TAXI j.d.o.o., OIB 58073195966, Mihanovićeva 35,51000 Rijeka</item>
    </izvorni_sadrzaj>
    <derivirana_varijabla naziv="DomainObject.Predmet.SudioniciListAdressOIB_1">
      <item>FINA  Rijeka, OIB 85821130368, Frana Kurelca 8,51000 Rijeka</item>
      <item>LUCO TAXI j.d.o.o., OIB 58073195966,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58073195966</item>
    </izvorni_sadrzaj>
    <derivirana_varijabla naziv="DomainObject.Predmet.SudioniciListNazivOIB_1">
      <item>, OIB 85821130368</item>
      <item>, OIB 58073195966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EC912-749F-4695-B13F-73399E3CC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2450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Vera Jelenović</dc:creator>
  <cp:lastModifiedBy>Miljenka Balenović</cp:lastModifiedBy>
  <cp:lastPrinted>2018-05-15T12:36:00Z</cp:lastPrinted>
  <dcterms:modified xmlns:xsi="http://www.w3.org/2001/XMLSchema-instance" xsi:type="dcterms:W3CDTF">2018-05-15T12:39:00Z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(549,17 otvar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