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7fbf" w14:paraId="6c37fbf" w:rsidRDefault="000D3BB3" w:rsidP="00910611" w:rsidR="000D3BB3" w:rsidRPr="000D3BB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D3BB3">
        <w:rPr>
          <w:rFonts w:hAnsi="Times New Roman" w:ascii="Times New Roman"/>
          <w:b w:val="false"/>
        </w:rPr>
        <w:t xml:space="preserve">     </w:t>
      </w:r>
      <w:r w:rsidRPr="000D3BB3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3BB3" w:rsidP="00910611" w:rsidR="000D3BB3" w:rsidRPr="000D3BB3">
      <w:pPr>
        <w:rPr>
          <w:rFonts w:hAnsi="Times New Roman" w:ascii="Times New Roman"/>
          <w:b w:val="false"/>
        </w:rPr>
      </w:pPr>
      <w:r w:rsidRPr="000D3BB3">
        <w:rPr>
          <w:rFonts w:eastAsia="MS Mincho" w:hAnsi="Times New Roman" w:ascii="Times New Roman"/>
          <w:b w:val="false"/>
        </w:rPr>
        <w:t xml:space="preserve">   REPUBLIKA HRVATSKA</w:t>
      </w:r>
    </w:p>
    <w:p w:rsidRDefault="000D3BB3" w:rsidP="00910611" w:rsidR="000D3BB3" w:rsidRPr="000D3BB3">
      <w:pPr>
        <w:rPr>
          <w:rFonts w:hAnsi="Times New Roman" w:ascii="Times New Roman"/>
          <w:b w:val="false"/>
        </w:rPr>
      </w:pPr>
      <w:r w:rsidRPr="000D3BB3">
        <w:rPr>
          <w:rFonts w:eastAsia="MS Mincho" w:hAnsi="Times New Roman" w:ascii="Times New Roman"/>
          <w:b w:val="false"/>
        </w:rPr>
        <w:t>TRGOVAČKI SUD U RIJECI</w:t>
      </w:r>
    </w:p>
    <w:p w:rsidRDefault="000D3BB3" w:rsidR="000D3BB3" w:rsidRPr="000D3BB3">
      <w:pPr>
        <w:rPr>
          <w:rFonts w:eastAsia="MS Mincho" w:hAnsi="Times New Roman" w:ascii="Times New Roman"/>
          <w:b w:val="false"/>
        </w:rPr>
      </w:pPr>
      <w:r w:rsidRPr="000D3BB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050815">
      <w:pPr>
        <w:rPr>
          <w:rFonts w:hAnsi="Times New Roman" w:ascii="Times New Roman"/>
          <w:b w:val="false"/>
        </w:rPr>
      </w:pPr>
    </w:p>
    <w:p w:rsidRDefault="00485FAE" w:rsidP="00485FAE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050815">
        <w:rPr>
          <w:rFonts w:hAnsi="Times New Roman" w:ascii="Times New Roman"/>
          <w:b w:val="false"/>
        </w:rPr>
        <w:t xml:space="preserve"> OIB </w:t>
      </w:r>
      <w:r w:rsidR="00050815" w:rsidRPr="00050815">
        <w:rPr>
          <w:rFonts w:hAnsi="Times New Roman" w:ascii="Times New Roman"/>
          <w:b w:val="false"/>
        </w:rPr>
        <w:t>88785964957</w:t>
      </w:r>
      <w:r w:rsidR="00050815">
        <w:rPr>
          <w:rFonts w:hAnsi="Times New Roman" w:ascii="Times New Roman"/>
          <w:b w:val="false"/>
        </w:rPr>
        <w:t>,</w:t>
      </w:r>
      <w:r w:rsidR="00050815" w:rsidRPr="00050815">
        <w:rPr>
          <w:rFonts w:hAnsi="Times New Roman" w:ascii="Times New Roman"/>
          <w:b w:val="false"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po sucu </w:t>
      </w:r>
      <w:r w:rsidR="00663035">
        <w:rPr>
          <w:rFonts w:hAnsi="Times New Roman" w:ascii="Times New Roman"/>
          <w:b w:val="false"/>
        </w:rPr>
        <w:t xml:space="preserve">pojedincu </w:t>
      </w:r>
      <w:r w:rsidRPr="00225E54">
        <w:rPr>
          <w:rFonts w:hAnsi="Times New Roman" w:ascii="Times New Roman"/>
          <w:b w:val="false"/>
        </w:rPr>
        <w:t xml:space="preserve">Danieli Korlević, u </w:t>
      </w:r>
      <w:r w:rsidR="007A1109" w:rsidRPr="007A1109">
        <w:rPr>
          <w:rFonts w:hAnsi="Times New Roman" w:ascii="Times New Roman"/>
          <w:b w:val="false"/>
        </w:rPr>
        <w:t xml:space="preserve">stečajnom postupku nad </w:t>
      </w:r>
      <w:r w:rsidR="008B182A">
        <w:rPr>
          <w:rFonts w:hAnsi="Times New Roman" w:ascii="Times New Roman"/>
          <w:b w:val="false"/>
        </w:rPr>
        <w:t xml:space="preserve">dužnikom </w:t>
      </w:r>
      <w:r w:rsidR="00663035" w:rsidRPr="00663035">
        <w:rPr>
          <w:rFonts w:hAnsi="Times New Roman" w:ascii="Times New Roman"/>
        </w:rPr>
        <w:t>BRUMAT – GRADNJA d.o.o. za graditeljstvo i poslovanje nekretninama, Rijeka Ante Kovačića 17, OIB 14191887242</w:t>
      </w:r>
      <w:r w:rsidR="007A1109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dana </w:t>
      </w:r>
      <w:r w:rsidR="00663035">
        <w:rPr>
          <w:rFonts w:hAnsi="Times New Roman" w:ascii="Times New Roman"/>
          <w:b w:val="false"/>
        </w:rPr>
        <w:t xml:space="preserve">08. lipnja </w:t>
      </w:r>
      <w:r w:rsidR="007A1109">
        <w:rPr>
          <w:rFonts w:hAnsi="Times New Roman" w:ascii="Times New Roman"/>
          <w:b w:val="false"/>
        </w:rPr>
        <w:t>201</w:t>
      </w:r>
      <w:r w:rsidR="00050815">
        <w:rPr>
          <w:rFonts w:hAnsi="Times New Roman" w:ascii="Times New Roman"/>
          <w:b w:val="false"/>
        </w:rPr>
        <w:t>8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i o    j e</w:t>
      </w:r>
    </w:p>
    <w:p w:rsidRDefault="00485FAE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430" w:rsidRPr="00485FAE">
        <w:rPr>
          <w:rFonts w:hAnsi="Times New Roman" w:ascii="Times New Roman"/>
          <w:b w:val="false"/>
        </w:rPr>
        <w:t xml:space="preserve"> </w:t>
      </w:r>
    </w:p>
    <w:p w:rsidRDefault="009B52BB" w:rsidP="009B52BB" w:rsidR="00CB5A1B">
      <w:pPr>
        <w:jc w:val="both"/>
        <w:rPr>
          <w:rFonts w:hAnsi="Times New Roman" w:ascii="Times New Roman"/>
          <w:b w:val="false"/>
        </w:rPr>
      </w:pPr>
      <w:r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 xml:space="preserve">Poziva se stečajni upravitelj u roku osam dana od dana </w:t>
      </w:r>
      <w:r w:rsidR="00050815">
        <w:rPr>
          <w:rFonts w:hAnsi="Times New Roman" w:ascii="Times New Roman"/>
          <w:b w:val="false"/>
        </w:rPr>
        <w:t>dostave</w:t>
      </w:r>
      <w:r w:rsidR="00CB5A1B">
        <w:rPr>
          <w:rFonts w:hAnsi="Times New Roman" w:ascii="Times New Roman"/>
          <w:b w:val="false"/>
        </w:rPr>
        <w:t xml:space="preserve"> ovog zaključka dostaviti stečajnom sucu </w:t>
      </w:r>
      <w:r w:rsidR="007A1109">
        <w:rPr>
          <w:rFonts w:hAnsi="Times New Roman" w:ascii="Times New Roman"/>
          <w:b w:val="false"/>
        </w:rPr>
        <w:t xml:space="preserve">izviješće o tijeku stečajnog postupka i stanju stečajne mase </w:t>
      </w:r>
      <w:r w:rsidR="00050815">
        <w:rPr>
          <w:rFonts w:hAnsi="Times New Roman" w:ascii="Times New Roman"/>
          <w:b w:val="false"/>
        </w:rPr>
        <w:t xml:space="preserve">nakon </w:t>
      </w:r>
      <w:r w:rsidR="00663035">
        <w:rPr>
          <w:rFonts w:hAnsi="Times New Roman" w:ascii="Times New Roman"/>
          <w:b w:val="false"/>
        </w:rPr>
        <w:t>održanog izvještajnog ročišta 13. veljače 2018. godine</w:t>
      </w:r>
      <w:r w:rsidR="008B182A">
        <w:rPr>
          <w:rFonts w:hAnsi="Times New Roman" w:ascii="Times New Roman"/>
          <w:b w:val="false"/>
        </w:rPr>
        <w:t>.</w:t>
      </w:r>
      <w:r w:rsidR="007A1109">
        <w:rPr>
          <w:rFonts w:hAnsi="Times New Roman" w:ascii="Times New Roman"/>
          <w:b w:val="false"/>
        </w:rPr>
        <w:t xml:space="preserve">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663035">
        <w:rPr>
          <w:rFonts w:hAnsi="Times New Roman" w:ascii="Times New Roman"/>
          <w:b w:val="false"/>
        </w:rPr>
        <w:t>08. lipnja</w:t>
      </w:r>
      <w:r w:rsidR="00050815">
        <w:rPr>
          <w:rFonts w:hAnsi="Times New Roman" w:ascii="Times New Roman"/>
          <w:b w:val="false"/>
        </w:rPr>
        <w:t xml:space="preserve"> 2018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663035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0D3BB3" w:rsidR="00F40A02" w:rsidRPr="006A542C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3F4946">
        <w:rPr>
          <w:rFonts w:hAnsi="Times New Roman" w:ascii="Times New Roman"/>
          <w:b w:val="false"/>
        </w:rPr>
        <w:t xml:space="preserve"> </w:t>
      </w:r>
    </w:p>
    <w:p w:rsidRDefault="0048224B" w:rsidP="00AF7430" w:rsidR="0048224B" w:rsidRPr="00485FAE">
      <w:pPr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  <w:b w:val="false"/>
        </w:rPr>
        <w:t>Protiv zaključka žalba nije dopuštena</w:t>
      </w:r>
      <w:r w:rsidR="00663035">
        <w:rPr>
          <w:rFonts w:hAnsi="Times New Roman" w:ascii="Times New Roman"/>
          <w:b w:val="false"/>
        </w:rPr>
        <w:t xml:space="preserve"> (čl.19.st.7. Stečajnog zakona)</w:t>
      </w:r>
      <w:r w:rsidRPr="00485FAE">
        <w:rPr>
          <w:rFonts w:hAnsi="Times New Roman" w:ascii="Times New Roman"/>
          <w:b w:val="false"/>
        </w:rPr>
        <w:t xml:space="preserve">. 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0D3BB3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663035">
      <w:rPr>
        <w:rFonts w:hAnsi="Times New Roman" w:ascii="Times New Roman"/>
        <w:b w:val="false"/>
      </w:rPr>
      <w:t>101/17-34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50815"/>
    <w:rsid w:val="00070440"/>
    <w:rsid w:val="000B07E2"/>
    <w:rsid w:val="000D3BB3"/>
    <w:rsid w:val="00114DE9"/>
    <w:rsid w:val="00127814"/>
    <w:rsid w:val="00133FF8"/>
    <w:rsid w:val="00136244"/>
    <w:rsid w:val="0016784E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2C7D"/>
    <w:rsid w:val="003B725D"/>
    <w:rsid w:val="003C7A99"/>
    <w:rsid w:val="003F4946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7D52"/>
    <w:rsid w:val="00615AE6"/>
    <w:rsid w:val="00663035"/>
    <w:rsid w:val="006A3789"/>
    <w:rsid w:val="006A542C"/>
    <w:rsid w:val="006E0BD2"/>
    <w:rsid w:val="006F2B04"/>
    <w:rsid w:val="006F76FA"/>
    <w:rsid w:val="00742FE0"/>
    <w:rsid w:val="007923BA"/>
    <w:rsid w:val="007A1109"/>
    <w:rsid w:val="007A1967"/>
    <w:rsid w:val="007B39CD"/>
    <w:rsid w:val="007C3689"/>
    <w:rsid w:val="007D5CB1"/>
    <w:rsid w:val="007F3CC5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182A"/>
    <w:rsid w:val="008B3310"/>
    <w:rsid w:val="008C435D"/>
    <w:rsid w:val="008F1A65"/>
    <w:rsid w:val="008F454D"/>
    <w:rsid w:val="00900325"/>
    <w:rsid w:val="00922508"/>
    <w:rsid w:val="00925B5F"/>
    <w:rsid w:val="009819A0"/>
    <w:rsid w:val="009B52BB"/>
    <w:rsid w:val="00A04789"/>
    <w:rsid w:val="00A50178"/>
    <w:rsid w:val="00AC522E"/>
    <w:rsid w:val="00AF7430"/>
    <w:rsid w:val="00B0149B"/>
    <w:rsid w:val="00B10425"/>
    <w:rsid w:val="00B21142"/>
    <w:rsid w:val="00B21D3A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3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B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B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B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B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3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B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B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B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B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BRUMAT - GRADNJA d.o.o.</izvorni_sadrzaj>
    <derivirana_varijabla naziv="DomainObject.Predmet.ProtustrankaFormated_1">  BRUMAT - GRADNJA d.o.o.</derivirana_varijabla>
  </DomainObject.Predmet.ProtustrankaFormated>
  <DomainObject.Predmet.ProtustrankaFormatedOIB>
    <izvorni_sadrzaj>  BRUMAT - GRADNJA d.o.o., OIB 14191887242</izvorni_sadrzaj>
    <derivirana_varijabla naziv="DomainObject.Predmet.ProtustrankaFormatedOIB_1">  BRUMAT - GRADNJA d.o.o., OIB 14191887242</derivirana_varijabla>
  </DomainObject.Predmet.ProtustrankaFormatedOIB>
  <DomainObject.Predmet.ProtustrankaFormatedWithAdress>
    <izvorni_sadrzaj> BRUMAT - GRADNJA d.o.o., Ante Kovačića 17, 51000 Rijeka</izvorni_sadrzaj>
    <derivirana_varijabla naziv="DomainObject.Predmet.ProtustrankaFormatedWithAdress_1"> BRUMAT - GRADNJA d.o.o., Ante Kovačića 17, 51000 Rijeka</derivirana_varijabla>
  </DomainObject.Predmet.ProtustrankaFormatedWithAdress>
  <DomainObject.Predmet.ProtustrankaFormatedWithAdressOIB>
    <izvorni_sadrzaj> BRUMAT - GRADNJA d.o.o., OIB 14191887242, Ante Kovačića 17, 51000 Rijeka</izvorni_sadrzaj>
    <derivirana_varijabla naziv="DomainObject.Predmet.ProtustrankaFormatedWithAdressOIB_1"> BRUMAT - GRADNJA d.o.o., OIB 14191887242, Ante Kovačića 17, 51000 Rijeka</derivirana_varijabla>
  </DomainObject.Predmet.ProtustrankaFormatedWithAdressOIB>
  <DomainObject.Predmet.ProtustrankaWithAdress>
    <izvorni_sadrzaj>BRUMAT - GRADNJA d.o.o. Ante Kovačića 17, 51000 Rijeka</izvorni_sadrzaj>
    <derivirana_varijabla naziv="DomainObject.Predmet.ProtustrankaWithAdress_1">BRUMAT - GRADNJA d.o.o. Ante Kovačića 17, 51000 Rijeka</derivirana_varijabla>
  </DomainObject.Predmet.ProtustrankaWithAdress>
  <DomainObject.Predmet.ProtustrankaWithAdressOIB>
    <izvorni_sadrzaj>BRUMAT - GRADNJA d.o.o., OIB 14191887242, Ante Kovačića 17, 51000 Rijeka</izvorni_sadrzaj>
    <derivirana_varijabla naziv="DomainObject.Predmet.ProtustrankaWithAdressOIB_1">BRUMAT - GRADNJA d.o.o., OIB 14191887242, Ante Kovačića 17, 51000 Rijeka</derivirana_varijabla>
  </DomainObject.Predmet.ProtustrankaWithAdressOIB>
  <DomainObject.Predmet.ProtustrankaNazivFormated>
    <izvorni_sadrzaj>BRUMAT - GRADNJA d.o.o.</izvorni_sadrzaj>
    <derivirana_varijabla naziv="DomainObject.Predmet.ProtustrankaNazivFormated_1">BRUMAT - GRADNJA d.o.o.</derivirana_varijabla>
  </DomainObject.Predmet.ProtustrankaNazivFormated>
  <DomainObject.Predmet.ProtustrankaNazivFormatedOIB>
    <izvorni_sadrzaj>BRUMAT - GRADNJA d.o.o., OIB 14191887242</izvorni_sadrzaj>
    <derivirana_varijabla naziv="DomainObject.Predmet.ProtustrankaNazivFormatedOIB_1">BRUMAT - GRADNJA d.o.o., OIB 14191887242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BRUMAT - GRADNJA d.o.o.</item>
    </izvorni_sadrzaj>
    <derivirana_varijabla naziv="DomainObject.Predmet.ProtuStrankaListFormated_1">
      <item>BRUMAT - GRADNJA d.o.o.</item>
    </derivirana_varijabla>
  </DomainObject.Predmet.ProtuStrankaListFormated>
  <DomainObject.Predmet.ProtuStrankaListFormatedOIB>
    <izvorni_sadrzaj>
      <item>BRUMAT - GRADNJA d.o.o., OIB 14191887242</item>
    </izvorni_sadrzaj>
    <derivirana_varijabla naziv="DomainObject.Predmet.ProtuStrankaListFormatedOIB_1">
      <item>BRUMAT - GRADNJA d.o.o., OIB 14191887242</item>
    </derivirana_varijabla>
  </DomainObject.Predmet.ProtuStrankaListFormatedOIB>
  <DomainObject.Predmet.ProtuStrankaListFormatedWithAdress>
    <izvorni_sadrzaj>
      <item>BRUMAT - GRADNJA d.o.o., Ante Kovačića 17, 51000 Rijeka</item>
    </izvorni_sadrzaj>
    <derivirana_varijabla naziv="DomainObject.Predmet.ProtuStrankaListFormatedWithAdress_1">
      <item>BRUMAT - GRADNJA d.o.o., Ante Kovačića 17, 51000 Rijeka</item>
    </derivirana_varijabla>
  </DomainObject.Predmet.ProtuStrankaListFormatedWithAdress>
  <DomainObject.Predmet.ProtuStrankaListFormatedWithAdressOIB>
    <izvorni_sadrzaj>
      <item>BRUMAT - GRADNJA d.o.o., OIB 14191887242, Ante Kovačića 17, 51000 Rijeka</item>
    </izvorni_sadrzaj>
    <derivirana_varijabla naziv="DomainObject.Predmet.ProtuStrankaListFormatedWithAdressOIB_1">
      <item>BRUMAT - GRADNJA d.o.o., OIB 14191887242, Ante Kovačića 17, 51000 Rijeka</item>
    </derivirana_varijabla>
  </DomainObject.Predmet.ProtuStrankaListFormatedWithAdressOIB>
  <DomainObject.Predmet.ProtuStrankaListNazivFormated>
    <izvorni_sadrzaj>
      <item>BRUMAT - GRADNJA d.o.o.</item>
    </izvorni_sadrzaj>
    <derivirana_varijabla naziv="DomainObject.Predmet.ProtuStrankaListNazivFormated_1">
      <item>BRUMAT - GRADNJA d.o.o.</item>
    </derivirana_varijabla>
  </DomainObject.Predmet.ProtuStrankaListNazivFormated>
  <DomainObject.Predmet.ProtuStrankaListNazivFormatedOIB>
    <izvorni_sadrzaj>
      <item>BRUMAT - GRADNJA d.o.o., OIB 14191887242</item>
    </izvorni_sadrzaj>
    <derivirana_varijabla naziv="DomainObject.Predmet.ProtuStrankaListNazivFormatedOIB_1">
      <item>BRUMAT - GRADNJA d.o.o., OIB 14191887242</item>
    </derivirana_varijabla>
  </DomainObject.Predmet.ProtuStrankaListNazivFormatedOIB>
  <DomainObject.Predmet.OstaliListFormated>
    <izvorni_sadrzaj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OstaliListFormated_1"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OstaliListFormated>
  <DomainObject.Predmet.OstaliListFormatedOIB>
    <izvorni_sadrzaj>
      <item>Bojana Sajko, OIB 64449452864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OstaliListFormatedOIB_1">
      <item>Bojana Sajko, OIB 64449452864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OstaliListFormatedOIB>
  <DomainObject.Predmet.OstaliListFormatedWithAdress>
    <izvorni_sadrzaj>
      <item>Bojana Sajko, Bužanova 15, 10000 Zagreb</item>
      <item>IGOR UDOVIČIĆ</item>
      <item>Antonela Sesar, Ribarska 4, 51000 Rijeka</item>
      <item>Ksenija Lučić, Adamićeva 20, 51000 Rijeka</item>
      <item>Antonela Sesar, Ribarska 4, 51000 Rijeka</item>
      <item>Ksenija Lučić, Adamićeva 20, 51000 Rijeka</item>
      <item>Antonela Sesar, Ribarska 4, 51000 Rijeka</item>
      <item>Ksenija Lučić, Adamićeva 20, 51000 Rijeka</item>
    </izvorni_sadrzaj>
    <derivirana_varijabla naziv="DomainObject.Predmet.OstaliListFormatedWithAdress_1">
      <item>Bojana Sajko, Bužanova 15, 10000 Zagreb</item>
      <item>IGOR UDOVIČIĆ</item>
      <item>Antonela Sesar, Ribarska 4, 51000 Rijeka</item>
      <item>Ksenija Lučić, Adamićeva 20, 51000 Rijeka</item>
      <item>Antonela Sesar, Ribarska 4, 51000 Rijeka</item>
      <item>Ksenija Lučić, Adamićeva 20, 51000 Rijeka</item>
      <item>Antonela Sesar, Ribarska 4, 51000 Rijeka</item>
      <item>Ksenija Lučić, Adamićeva 20, 51000 Rijeka</item>
    </derivirana_varijabla>
  </DomainObject.Predmet.OstaliListFormatedWithAdress>
  <DomainObject.Predmet.OstaliListFormatedWithAdressOIB>
    <izvorni_sadrzaj>
      <item>Bojana Sajko, OIB 64449452864, Bužanova 15, 10000 Zagreb</item>
      <item>IGOR UDOVIČIĆ</item>
      <item>Antonela Sesar, Ribarska 4, 51000 Rijeka</item>
      <item>Ksenija Lučić, Adamićeva 20, 51000 Rijeka</item>
      <item>Antonela Sesar, Ribarska 4, 51000 Rijeka</item>
      <item>Ksenija Lučić, Adamićeva 20, 51000 Rijeka</item>
      <item>Antonela Sesar, Ribarska 4, 51000 Rijeka</item>
      <item>Ksenija Lučić, Adamićeva 20, 51000 Rijeka</item>
    </izvorni_sadrzaj>
    <derivirana_varijabla naziv="DomainObject.Predmet.OstaliListFormatedWithAdressOIB_1">
      <item>Bojana Sajko, OIB 64449452864, Bužanova 15, 10000 Zagreb</item>
      <item>IGOR UDOVIČIĆ</item>
      <item>Antonela Sesar, Ribarska 4, 51000 Rijeka</item>
      <item>Ksenija Lučić, Adamićeva 20, 51000 Rijeka</item>
      <item>Antonela Sesar, Ribarska 4, 51000 Rijeka</item>
      <item>Ksenija Lučić, Adamićeva 20, 51000 Rijeka</item>
      <item>Antonela Sesar, Ribarska 4, 51000 Rijeka</item>
      <item>Ksenija Lučić, Adamićeva 20, 51000 Rijeka</item>
    </derivirana_varijabla>
  </DomainObject.Predmet.OstaliListFormatedWithAdressOIB>
  <DomainObject.Predmet.OstaliListNazivFormated>
    <izvorni_sadrzaj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OstaliListNazivFormated_1"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OstaliListNazivFormated>
  <DomainObject.Predmet.OstaliListNazivFormatedOIB>
    <izvorni_sadrzaj>
      <item>Bojana Sajko, OIB 64449452864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OstaliListNazivFormatedOIB_1">
      <item>Bojana Sajko, OIB 64449452864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BRUMAT - GRADNJA d.o.o.</izvorni_sadrzaj>
    <derivirana_varijabla naziv="DomainObject.Predmet.ProtustrankaIDrugi_1">BRUMAT - GRADNJA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BRUMAT - GRADNJA d.o.o., OIB 14191887242, Ante Kovačića 17, 51000 Rijeka</izvorni_sadrzaj>
    <derivirana_varijabla naziv="DomainObject.Predmet.ProtustrankaIDrugiAdressOIB_1">BRUMAT - GRADNJA d.o.o., OIB 14191887242, Ante Kovačića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BRUMAT - GRADNJA d.o.o.</item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SudioniciListNaziv_1">
      <item>REPUBLIKA HRVATSKA</item>
      <item>BRUMAT - GRADNJA d.o.o.</item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SudioniciListNaziv>
  <DomainObject.Predmet.SudioniciListAdressOIB>
    <izvorni_sadrzaj>
      <item>REPUBLIKA HRVATSKA, OIB 52634238587</item>
      <item>BRUMAT - GRADNJA d.o.o., OIB 14191887242, Ante Kovačića 17,51000 Rijeka</item>
      <item>Bojana Sajko, OIB 64449452864, Bužanova 15,10000 Zagreb</item>
      <item>IGOR UDOVIČIĆ</item>
      <item>Antonela Sesar, Ribarska 4,51000 Rijeka</item>
      <item>Ksenija Lučić, Adamićeva 20,51000 Rijeka</item>
      <item>Antonela Sesar, Ribarska 4,51000 Rijeka</item>
      <item>Ksenija Lučić, Adamićeva 20,51000 Rijeka</item>
      <item>Antonela Sesar, Ribarska 4,51000 Rijeka</item>
      <item>Ksenija Lučić, Adamićeva 20,51000 Rijeka</item>
    </izvorni_sadrzaj>
    <derivirana_varijabla naziv="DomainObject.Predmet.SudioniciListAdressOIB_1">
      <item>REPUBLIKA HRVATSKA, OIB 52634238587</item>
      <item>BRUMAT - GRADNJA d.o.o., OIB 14191887242, Ante Kovačića 17,51000 Rijeka</item>
      <item>Bojana Sajko, OIB 64449452864, Bužanova 15,10000 Zagreb</item>
      <item>IGOR UDOVIČIĆ</item>
      <item>Antonela Sesar, Ribarska 4,51000 Rijeka</item>
      <item>Ksenija Lučić, Adamićeva 20,51000 Rijeka</item>
      <item>Antonela Sesar, Ribarska 4,51000 Rijeka</item>
      <item>Ksenija Lučić, Adamićeva 20,51000 Rijeka</item>
      <item>Antonela Sesar, Ribarska 4,51000 Rijeka</item>
      <item>Ksenija Lučić, Adamićeva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14191887242</item>
      <item>, OIB 64449452864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52634238587</item>
      <item>, OIB 14191887242</item>
      <item>, OIB 64449452864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137</properties:Words>
  <properties:Characters>628</properties:Characters>
  <properties:Lines>27</properties:Lines>
  <properties:Paragraphs>13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2018-06-08T09:01:00Z</dcterms:created>
  <dc:creator>dcmelik</dc:creator>
  <cp:lastModifiedBy>Jasna Radulović</cp:lastModifiedBy>
  <cp:lastPrinted>2018-06-08T09:08:00Z</cp:lastPrinted>
  <dcterms:modified xmlns:xsi="http://www.w3.org/2001/XMLSchema-instance" xsi:type="dcterms:W3CDTF">2018-06-08T09:09:00Z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(101-17 stečajni - izviješće.docx)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