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6f55" w14:paraId="9106f55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F5891" w:rsidP="009F5891" w:rsidR="009F5891">
      <w:pPr>
        <w:pStyle w:val="Bezproreda"/>
        <w:jc w:val="right"/>
        <w:rPr>
          <w:b/>
        </w:rPr>
      </w:pPr>
      <w:r>
        <w:rPr>
          <w:b/>
        </w:rPr>
        <w:t xml:space="preserve">  3 St-580/2016-6</w:t>
      </w:r>
    </w:p>
    <w:p w:rsidRDefault="009F5891" w:rsidP="009F5891" w:rsidR="009F589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F5891" w:rsidP="009F5891" w:rsidR="009F5891">
      <w:pPr>
        <w:jc w:val="center"/>
        <w:rPr>
          <w:b/>
        </w:rPr>
      </w:pPr>
      <w:r>
        <w:rPr>
          <w:b/>
        </w:rPr>
        <w:t>R J E Š E N J E</w:t>
      </w:r>
    </w:p>
    <w:p w:rsidRDefault="009F5891" w:rsidP="009F5891" w:rsidR="009F5891">
      <w:pPr>
        <w:ind w:firstLine="851"/>
        <w:jc w:val="both"/>
      </w:pPr>
      <w:r>
        <w:t xml:space="preserve">TRGOVAČKI SUD U BJELOVARU, OIB: 07942269267, po stečajnom sucu Sanjani Zorinc, u stečajnom postupku nad dužnikom KORAK društvo s ograničenom odgovornošću za građevinarstvo, projektiranje, trgovinu i usluge, Bjelovar, Petra Biškupa Vene 82, OIB: 06762702341, dana 22. studenog 2016. godine  </w:t>
      </w:r>
    </w:p>
    <w:p w:rsidRDefault="009F5891" w:rsidP="009F5891" w:rsidR="009F5891">
      <w:pPr>
        <w:jc w:val="center"/>
        <w:rPr>
          <w:b/>
        </w:rPr>
      </w:pPr>
      <w:r>
        <w:rPr>
          <w:b/>
        </w:rPr>
        <w:t>r i j e š i o   j e</w:t>
      </w:r>
    </w:p>
    <w:p w:rsidRDefault="009F5891" w:rsidP="009F5891" w:rsidR="009F5891">
      <w:pPr>
        <w:ind w:firstLine="851"/>
        <w:jc w:val="both"/>
      </w:pPr>
      <w:r>
        <w:t>I. Otvara se stečajni postupak nad dužnikom KORAK društvo s ograničenom odgovornošću za građevinarstvo, projektiranje, trgovinu i usluge, Bjelovar, Petra Biškupa Vene 82, OIB: 06762702341.</w:t>
      </w:r>
    </w:p>
    <w:p w:rsidRDefault="009F5891" w:rsidP="009F5891" w:rsidR="009F5891">
      <w:pPr>
        <w:ind w:firstLine="851"/>
        <w:jc w:val="both"/>
      </w:pPr>
      <w:r>
        <w:t xml:space="preserve">II. Za stečajnog upravitelja imenuje se Vinko </w:t>
      </w:r>
      <w:proofErr w:type="spellStart"/>
      <w:r>
        <w:t>Pečanić</w:t>
      </w:r>
      <w:proofErr w:type="spellEnd"/>
      <w:r>
        <w:t xml:space="preserve">, dipl. ekonomist iz Lipika, </w:t>
      </w:r>
      <w:proofErr w:type="spellStart"/>
      <w:r>
        <w:t>Frankopanska</w:t>
      </w:r>
      <w:proofErr w:type="spellEnd"/>
      <w:r>
        <w:t xml:space="preserve"> 17, OIB: 03918439681.</w:t>
      </w:r>
    </w:p>
    <w:p w:rsidRDefault="009F5891" w:rsidP="009F5891" w:rsidR="009F5891">
      <w:pPr>
        <w:ind w:firstLine="851"/>
        <w:jc w:val="both"/>
        <w:rPr>
          <w:szCs w:val="20"/>
        </w:rPr>
      </w:pPr>
      <w:r>
        <w:t>III. Zaključuje se stečajni postupak nad dužnikom KORAK društvo s ograničenom odgovornošću za građevinarstvo, projektiranje, trgovinu i usluge, Bjelovar, Petra Biškupa Vene 82, OIB: 06762702341.</w:t>
      </w:r>
    </w:p>
    <w:p w:rsidRDefault="009F5891" w:rsidP="009F5891" w:rsidR="009F5891">
      <w:pPr>
        <w:pStyle w:val="Bezproreda"/>
        <w:ind w:firstLine="851"/>
        <w:jc w:val="both"/>
      </w:pPr>
      <w:r>
        <w:t>IV. Stečajni postupak je otvoren i zaključen s danom 22. studenog 2016. godine u 8,30 sati, kada je ovo rješenje objavljeno na e-oglasnoj ploči ovoga suda.</w:t>
      </w:r>
    </w:p>
    <w:p w:rsidRDefault="009F5891" w:rsidP="009F5891" w:rsidR="009F589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9F5891" w:rsidP="009F5891" w:rsidR="009F589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F5891" w:rsidP="009F5891" w:rsidR="009F5891">
      <w:pPr>
        <w:ind w:firstLine="851"/>
        <w:jc w:val="both"/>
      </w:pPr>
      <w:r>
        <w:t>VI. Nakon pravomoćnosti ovoga rješenja stečajni dužnik će se brisati iz sudskog registra.</w:t>
      </w:r>
    </w:p>
    <w:p w:rsidRDefault="009F5891" w:rsidP="009F5891" w:rsidR="009F5891">
      <w:pPr>
        <w:jc w:val="center"/>
        <w:rPr>
          <w:b/>
        </w:rPr>
      </w:pPr>
      <w:r>
        <w:rPr>
          <w:b/>
        </w:rPr>
        <w:t>Obrazloženje</w:t>
      </w:r>
    </w:p>
    <w:p w:rsidRDefault="009F5891" w:rsidP="009F5891" w:rsidR="009F5891">
      <w:pPr>
        <w:jc w:val="both"/>
      </w:pPr>
      <w:r>
        <w:tab/>
        <w:t>Rješenjem ovog suda 3 St-580/2016-2 od 19. svibnja 2016. godine pokrenut je postupak radi utvrđivanja pretpostavki za otvaranje stečajnog postupka nad trgovačkim društvom KORAK d.o.o. Bjelovar.</w:t>
      </w:r>
    </w:p>
    <w:p w:rsidRDefault="009F5891" w:rsidP="009F5891" w:rsidR="009F5891">
      <w:pPr>
        <w:jc w:val="both"/>
      </w:pPr>
      <w:r>
        <w:tab/>
        <w:t xml:space="preserve">Rješenjem je sud pozvao zakonskog zastupnika dužnika Ivana </w:t>
      </w:r>
      <w:proofErr w:type="spellStart"/>
      <w:r>
        <w:t>Manestara</w:t>
      </w:r>
      <w:proofErr w:type="spellEnd"/>
      <w:r>
        <w:t xml:space="preserve"> da podnese sudu pisano izvješće o financijsko-gospodarskom stanju dužnika, u kom će navesti koju </w:t>
      </w:r>
    </w:p>
    <w:p w:rsidRDefault="009F5891" w:rsidP="009F5891" w:rsidR="009F5891">
      <w:pPr>
        <w:jc w:val="both"/>
      </w:pPr>
    </w:p>
    <w:p w:rsidRDefault="009F5891" w:rsidP="009F5891" w:rsidR="009F5891">
      <w:pPr>
        <w:jc w:val="both"/>
      </w:pPr>
    </w:p>
    <w:p w:rsidRDefault="009F5891" w:rsidP="009F5891" w:rsidR="009F5891">
      <w:pPr>
        <w:jc w:val="center"/>
      </w:pPr>
      <w:r>
        <w:lastRenderedPageBreak/>
        <w:t>-2-</w:t>
      </w:r>
    </w:p>
    <w:p w:rsidRDefault="009F5891" w:rsidP="009F5891" w:rsidR="009F5891">
      <w:pPr>
        <w:pStyle w:val="Bezproreda"/>
        <w:jc w:val="right"/>
        <w:rPr>
          <w:b/>
        </w:rPr>
      </w:pPr>
      <w:r>
        <w:rPr>
          <w:b/>
        </w:rPr>
        <w:t>3 St-580/2016-6</w:t>
      </w:r>
    </w:p>
    <w:p w:rsidRDefault="009F5891" w:rsidP="009F5891" w:rsidR="009F5891">
      <w:pPr>
        <w:jc w:val="both"/>
      </w:pPr>
      <w:r>
        <w:t xml:space="preserve">imovinu ima dužnik, gdje se imovina nalazi, ima li dužnik kakvu imovinsku ili drugu tražbinu odnosno prava koja čine njegovu imovinu te ima li dužnik na računima i kod koga novčana sredstva. </w:t>
      </w:r>
    </w:p>
    <w:p w:rsidRDefault="009F5891" w:rsidP="009F5891" w:rsidR="009F5891">
      <w:pPr>
        <w:jc w:val="both"/>
      </w:pPr>
      <w:r>
        <w:tab/>
        <w:t xml:space="preserve">Ročište radi izjašnjenja o prijedlogu i rasprave o uvjetima za otvaranje stečajnog postupka sazvano je 29. rujna 2016. godine. Na ročište je pristupio direktor stečajnog dužnika Ivan </w:t>
      </w:r>
      <w:proofErr w:type="spellStart"/>
      <w:r>
        <w:t>Manestar</w:t>
      </w:r>
      <w:proofErr w:type="spellEnd"/>
      <w:r>
        <w:t>. Direktor stečajnog dužnika naveo je da stečajni dužnik nema imovine, nema nekretnina, niti pokretnina, niti sredstava na računu. Račun stečajnog dužnika je blokiran kako je navedeno u prijedlog za otvaranje stečajnog postupka. Dužnik nema naplativih potraživanja, niti zaposlenih osoba, osim samog direktora.</w:t>
      </w:r>
    </w:p>
    <w:p w:rsidRDefault="009F5891" w:rsidP="009F5891" w:rsidR="009F5891">
      <w:pPr>
        <w:jc w:val="both"/>
      </w:pPr>
      <w:r>
        <w:tab/>
        <w:t>Sud je rješenjem od 29. rujna 2016. godine pozvao osobe koje imaju pravni interes za provedbu stečajnog postupka da u roku 15 dana uplate predujam za namirenje troškova prethodnog i otvorenog stečajnog postupka u iznosu 20.000,00 kn. To je rješenje objavljeno je 29. rujna 2016. godine i u roku 15 dana od objave nije uplaćen predujam za namirenje troškova prethodnog i otvorenog stečajnog postupka.</w:t>
      </w:r>
    </w:p>
    <w:p w:rsidRDefault="009F5891" w:rsidP="009F5891" w:rsidR="009F5891">
      <w:pPr>
        <w:jc w:val="both"/>
      </w:pPr>
      <w:r>
        <w:tab/>
        <w:t>Stoga je temeljem čl. 132. st. 2. Stečajnog zakona ("Narodne novine" br.  71/15, dalje SZ) riješeno kao u izreci.</w:t>
      </w:r>
    </w:p>
    <w:p w:rsidRDefault="009F5891" w:rsidP="009F5891" w:rsidR="009F5891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9F5891" w:rsidP="009F5891" w:rsidR="009F5891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9F5891" w:rsidP="009F5891" w:rsidR="009F5891">
      <w:pPr>
        <w:jc w:val="center"/>
      </w:pPr>
      <w:r>
        <w:t xml:space="preserve">U Bjelovaru, 22. studenog 2016. godine </w:t>
      </w:r>
    </w:p>
    <w:p w:rsidRDefault="009F5891" w:rsidP="009F5891" w:rsidR="009F5891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>STEČAJNI SUDAC</w:t>
      </w:r>
    </w:p>
    <w:p w:rsidRDefault="009F5891" w:rsidP="009F5891" w:rsidR="009F5891">
      <w:pPr>
        <w:pStyle w:val="Bezproreda"/>
      </w:pPr>
      <w:r>
        <w:t xml:space="preserve">                                                                                          </w:t>
      </w:r>
      <w:r>
        <w:t xml:space="preserve">          SANJANA ZORINC       </w:t>
      </w:r>
      <w:r>
        <w:t xml:space="preserve">            </w:t>
      </w:r>
      <w:r>
        <w:t xml:space="preserve">                             </w:t>
      </w:r>
      <w:r>
        <w:tab/>
        <w:t xml:space="preserve">         </w:t>
      </w:r>
    </w:p>
    <w:p w:rsidRDefault="009F5891" w:rsidP="009F5891" w:rsidR="009F5891">
      <w:pPr>
        <w:jc w:val="both"/>
      </w:pPr>
      <w:bookmarkStart w:name="_GoBack" w:id="0"/>
      <w:bookmarkEnd w:id="0"/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F5891" w:rsidP="009F5891" w:rsidR="009F589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F5891" w:rsidP="009F5891" w:rsidR="009F5891">
      <w:pPr>
        <w:pStyle w:val="Bezproreda"/>
      </w:pPr>
      <w:r>
        <w:t>1. DNA: FINI, Podružnica Bjelovar- putem e-oglasne ploče suda</w:t>
      </w:r>
    </w:p>
    <w:p w:rsidRDefault="009F5891" w:rsidP="009F5891" w:rsidR="009F5891">
      <w:pPr>
        <w:pStyle w:val="Bezproreda"/>
      </w:pPr>
      <w:r>
        <w:t xml:space="preserve">               stečajnom upravitelju - putem e-oglasne ploče suda i putem pošte</w:t>
      </w:r>
    </w:p>
    <w:p w:rsidRDefault="009F5891" w:rsidP="009F5891" w:rsidR="009F5891">
      <w:pPr>
        <w:pStyle w:val="Bezproreda"/>
      </w:pPr>
      <w:r>
        <w:t xml:space="preserve">               direktoru stečajnog dužnika – putem e-oglasne ploče suda i putem pošte</w:t>
      </w:r>
    </w:p>
    <w:p w:rsidRDefault="009F5891" w:rsidP="009F5891" w:rsidR="009F5891">
      <w:pPr>
        <w:pStyle w:val="Bezproreda"/>
      </w:pPr>
      <w:r>
        <w:t xml:space="preserve">               ŽDO Bjelovar – putem e-oglasne ploče suda</w:t>
      </w:r>
    </w:p>
    <w:p w:rsidRDefault="009F5891" w:rsidP="009F5891" w:rsidR="009F5891">
      <w:pPr>
        <w:pStyle w:val="Bezproreda"/>
      </w:pPr>
      <w:r>
        <w:t xml:space="preserve">               Porezna uprava Bjelovar – putem e-oglasne ploče suda</w:t>
      </w:r>
    </w:p>
    <w:p w:rsidRDefault="009F5891" w:rsidP="009F5891" w:rsidR="009F5891">
      <w:pPr>
        <w:pStyle w:val="Bezproreda"/>
      </w:pPr>
      <w:r>
        <w:t xml:space="preserve">               e-oglasna ploča ovoga suda</w:t>
      </w:r>
    </w:p>
    <w:p w:rsidRDefault="009F5891" w:rsidP="009F5891" w:rsidR="009F5891">
      <w:pPr>
        <w:pStyle w:val="Bezproreda"/>
      </w:pPr>
      <w:r>
        <w:t xml:space="preserve">               sudskom registru - nakon pravomoćnosti rješenja</w:t>
      </w:r>
    </w:p>
    <w:p w:rsidRDefault="009F5891" w:rsidP="009F5891" w:rsidR="009F5891">
      <w:pPr>
        <w:pStyle w:val="Bezproreda"/>
      </w:pPr>
      <w:r>
        <w:t>2. Sc. pravomoćnost</w:t>
      </w:r>
    </w:p>
    <w:p w:rsidRDefault="009F5891" w:rsidP="009F5891" w:rsidR="009F5891">
      <w:pPr>
        <w:pStyle w:val="Bezproreda"/>
      </w:pPr>
      <w:proofErr w:type="spellStart"/>
      <w:r>
        <w:lastRenderedPageBreak/>
        <w:t>Bj</w:t>
      </w:r>
      <w:proofErr w:type="spellEnd"/>
      <w:r>
        <w:t>. 22.11.2016.</w:t>
      </w:r>
    </w:p>
    <w:p w:rsidRDefault="00CB0EA4" w:rsidP="009F589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891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06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St-580/2016-6</izvorni_sadrzaj>
    <derivirana_varijabla naziv="DomainObject.Oznaka_1">St-580/2016-6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KORAK društvo s ograničenom odgovornošću za građevinarstvo, projektiranje, trgovinu i usluge</izvorni_sadrzaj>
    <derivirana_varijabla naziv="DomainObject.Predmet.ProtustrankaFormated_1">  KORAK društvo s ograničenom odgovornošću za građevinarstvo, projektiranje, trgovinu i usluge</derivirana_varijabla>
  </DomainObject.Predmet.ProtustrankaFormated>
  <DomainObject.Predmet.ProtustrankaFormatedOIB>
    <izvorni_sadrzaj>  KORAK društvo s ograničenom odgovornošću za građevinarstvo, projektiranje, trgovinu i usluge, OIB 06762702341</izvorni_sadrzaj>
    <derivirana_varijabla naziv="DomainObject.Predmet.ProtustrankaFormatedOIB_1">  KORAK društvo s ograničenom odgovornošću za građevinarstvo, projektiranje, trgovinu i usluge, OIB 06762702341</derivirana_varijabla>
  </DomainObject.Predmet.ProtustrankaFormatedOIB>
  <DomainObject.Predmet.ProtustrankaFormatedWithAdress>
    <izvorni_sadrzaj> KORAK društvo s ograničenom odgovornošću za građevinarstvo, projektiranje, trgovinu i usluge, Petra Biškupa Vene 82, 43000 Bjelovar</izvorni_sadrzaj>
    <derivirana_varijabla naziv="DomainObject.Predmet.ProtustrankaFormatedWithAdress_1"> KORAK društvo s ograničenom odgovornošću za građevinarstvo, projektiranje, trgovinu i usluge, Petra Biškupa Vene 82, 43000 Bjelovar</derivirana_varijabla>
  </DomainObject.Predmet.ProtustrankaFormatedWithAdress>
  <DomainObject.Predmet.ProtustrankaFormatedWithAdressOIB>
    <izvorni_sadrzaj> KORAK društvo s ograničenom odgovornošću za građevinarstvo, projektiranje, trgovinu i usluge, OIB 06762702341, Petra Biškupa Vene 82, 43000 Bjelovar</izvorni_sadrzaj>
    <derivirana_varijabla naziv="DomainObject.Predmet.ProtustrankaFormatedWithAdressOIB_1"> KORAK društvo s ograničenom odgovornošću za građevinarstvo, projektiranje, trgovinu i usluge, OIB 06762702341, Petra Biškupa Vene 82, 43000 Bjelovar</derivirana_varijabla>
  </DomainObject.Predmet.ProtustrankaFormatedWithAdressOIB>
  <DomainObject.Predmet.ProtustrankaWithAdress>
    <izvorni_sadrzaj>KORAK društvo s ograničenom odgovornošću za građevinarstvo, projektiranje, trgovinu i usluge Petra Biškupa Vene 82, 43000 Bjelovar</izvorni_sadrzaj>
    <derivirana_varijabla naziv="DomainObject.Predmet.ProtustrankaWithAdress_1">KORAK društvo s ograničenom odgovornošću za građevinarstvo, projektiranje, trgovinu i usluge Petra Biškupa Vene 82, 43000 Bjelovar</derivirana_varijabla>
  </DomainObject.Predmet.ProtustrankaWithAdress>
  <DomainObject.Predmet.ProtustrankaWithAdressOIB>
    <izvorni_sadrzaj>KORAK društvo s ograničenom odgovornošću za građevinarstvo, projektiranje, trgovinu i usluge, OIB 06762702341, Petra Biškupa Vene 82, 43000 Bjelovar</izvorni_sadrzaj>
    <derivirana_varijabla naziv="DomainObject.Predmet.ProtustrankaWithAdressOIB_1">KORAK društvo s ograničenom odgovornošću za građevinarstvo, projektiranje, trgovinu i usluge, OIB 06762702341, Petra Biškupa Vene 82, 43000 Bjelovar</derivirana_varijabla>
  </DomainObject.Predmet.ProtustrankaWithAdressOIB>
  <DomainObject.Predmet.ProtustrankaNazivFormated>
    <izvorni_sadrzaj>KORAK društvo s ograničenom odgovornošću za građevinarstvo, projektiranje, trgovinu i usluge</izvorni_sadrzaj>
    <derivirana_varijabla naziv="DomainObject.Predmet.ProtustrankaNazivFormated_1">KORAK društvo s ograničenom odgovornošću za građevinarstvo, projektiranje, trgovinu i usluge</derivirana_varijabla>
  </DomainObject.Predmet.ProtustrankaNazivFormated>
  <DomainObject.Predmet.ProtustrankaNazivFormatedOIB>
    <izvorni_sadrzaj>KORAK društvo s ograničenom odgovornošću za građevinarstvo, projektiranje, trgovinu i usluge, OIB 06762702341</izvorni_sadrzaj>
    <derivirana_varijabla naziv="DomainObject.Predmet.ProtustrankaNazivFormatedOIB_1">KORAK društvo s ograničenom odgovornošću za građevinarstvo, projektiranje, trgovinu i usluge, OIB 06762702341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KORAK društvo s ograničenom odgovornošću za građevinarstvo, projektiranje, trgovinu i usluge</item>
    </izvorni_sadrzaj>
    <derivirana_varijabla naziv="DomainObject.Predmet.ProtuStrankaListFormated_1">
      <item>KORAK društvo s ograničenom odgovornošću za građevinarstvo, projektiranje, trgovinu i usluge</item>
    </derivirana_varijabla>
  </DomainObject.Predmet.ProtuStrankaListFormated>
  <DomainObject.Predmet.ProtuStrankaListFormatedOIB>
    <izvorni_sadrzaj>
      <item>KORAK društvo s ograničenom odgovornošću za građevinarstvo, projektiranje, trgovinu i usluge, OIB 06762702341</item>
    </izvorni_sadrzaj>
    <derivirana_varijabla naziv="DomainObject.Predmet.ProtuStrankaListFormatedOIB_1">
      <item>KORAK društvo s ograničenom odgovornošću za građevinarstvo, projektiranje, trgovinu i usluge, OIB 06762702341</item>
    </derivirana_varijabla>
  </DomainObject.Predmet.ProtuStrankaListFormatedOIB>
  <DomainObject.Predmet.ProtuStrankaListFormatedWithAdress>
    <izvorni_sadrzaj>
      <item>KORAK društvo s ograničenom odgovornošću za građevinarstvo, projektiranje, trgovinu i usluge, Petra Biškupa Vene 82, 43000 Bjelovar</item>
    </izvorni_sadrzaj>
    <derivirana_varijabla naziv="DomainObject.Predmet.ProtuStrankaListFormatedWithAdress_1">
      <item>KORAK društvo s ograničenom odgovornošću za građevinarstvo, projektiranje, trgovinu i usluge, Petra Biškupa Vene 82, 43000 Bjelovar</item>
    </derivirana_varijabla>
  </DomainObject.Predmet.ProtuStrankaListFormatedWithAdress>
  <DomainObject.Predmet.ProtuStrankaListFormatedWithAdressOIB>
    <izvorni_sadrzaj>
      <item>KORAK društvo s ograničenom odgovornošću za građevinarstvo, projektiranje, trgovinu i usluge, OIB 06762702341, Petra Biškupa Vene 82, 43000 Bjelovar</item>
    </izvorni_sadrzaj>
    <derivirana_varijabla naziv="DomainObject.Predmet.ProtuStrankaListFormatedWithAdressOIB_1">
      <item>KORAK društvo s ograničenom odgovornošću za građevinarstvo, projektiranje, trgovinu i usluge, OIB 06762702341, Petra Biškupa Vene 82, 43000 Bjelovar</item>
    </derivirana_varijabla>
  </DomainObject.Predmet.ProtuStrankaListFormatedWithAdressOIB>
  <DomainObject.Predmet.ProtuStrankaListNazivFormated>
    <izvorni_sadrzaj>
      <item>KORAK društvo s ograničenom odgovornošću za građevinarstvo, projektiranje, trgovinu i usluge</item>
    </izvorni_sadrzaj>
    <derivirana_varijabla naziv="DomainObject.Predmet.ProtuStrankaListNazivFormated_1">
      <item>KORAK društvo s ograničenom odgovornošću za građevinarstvo, projektiranje, trgovinu i usluge</item>
    </derivirana_varijabla>
  </DomainObject.Predmet.ProtuStrankaListNazivFormated>
  <DomainObject.Predmet.ProtuStrankaListNazivFormatedOIB>
    <izvorni_sadrzaj>
      <item>KORAK društvo s ograničenom odgovornošću za građevinarstvo, projektiranje, trgovinu i usluge, OIB 06762702341</item>
    </izvorni_sadrzaj>
    <derivirana_varijabla naziv="DomainObject.Predmet.ProtuStrankaListNazivFormatedOIB_1">
      <item>KORAK društvo s ograničenom odgovornošću za građevinarstvo, projektiranje, trgovinu i usluge, OIB 06762702341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St-580/2016-6</izvorni_sadrzaj>
    <derivirana_varijabla naziv="DomainObject.PoslovniBrojDokumenta_1">St-580/2016-6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KORAK društvo s ograničenom odgovornošću za građevinarstvo, projektiranje, trgovinu i usluge</izvorni_sadrzaj>
    <derivirana_varijabla naziv="DomainObject.Predmet.ProtustrankaIDrugi_1">KORAK društvo s ograničenom odgovornošću za građevinarstvo, projektiranje,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KORAK društvo s ograničenom odgovornošću za građevinarstvo, projektiranje, trgovinu i usluge, OIB 06762702341, Petra Biškupa Vene 82, 43000 Bjelovar</izvorni_sadrzaj>
    <derivirana_varijabla naziv="DomainObject.Predmet.ProtustrankaIDrugiAdressOIB_1">KORAK društvo s ograničenom odgovornošću za građevinarstvo, projektiranje, trgovinu i usluge, OIB 06762702341, Petra Biškupa Vene 82,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KORAK društvo s ograničenom odgovornošću za građevinarstvo, projektiranje, trgovinu i usluge</item>
    </izvorni_sadrzaj>
    <derivirana_varijabla naziv="DomainObject.Predmet.SudioniciListNaziv_1">
      <item>FINA, RC ZAGREB, Podružnica Bjelovar</item>
      <item>KORAK društvo s ograničenom odgovornošću za građevinarstvo, projektiranje,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KORAK društvo s ograničenom odgovornošću za građevinarstvo, projektiranje, trgovinu i usluge, OIB 06762702341, Petra Biškupa Vene 82,43000 Bjelovar</item>
    </izvorni_sadrzaj>
    <derivirana_varijabla naziv="DomainObject.Predmet.SudioniciListAdressOIB_1">
      <item>FINA, RC ZAGREB, Podružnica Bjelovar, OIB 85821130368, F. Supila 4,43000 Bjelovar</item>
      <item>KORAK društvo s ograničenom odgovornošću za građevinarstvo, projektiranje, trgovinu i usluge, OIB 06762702341, Petra Biškupa Vene 82,43000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A86E9-2C44-4DAE-9695-B980B72FE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3528</properties:Characters>
  <properties:Lines>78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2016-11-22T06:46:00Z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St-580/2016-6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