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7067" w14:paraId="3687067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3E149F">
        <w:rPr>
          <w:rFonts w:hAnsi="Times New Roman" w:ascii="Times New Roman"/>
        </w:rPr>
        <w:t>1998</w:t>
      </w:r>
      <w:r w:rsidR="00495B0B">
        <w:rPr>
          <w:rFonts w:hAnsi="Times New Roman" w:ascii="Times New Roman"/>
        </w:rPr>
        <w:t>/16</w:t>
      </w:r>
      <w:r w:rsidR="00F96845">
        <w:rPr>
          <w:rFonts w:hAnsi="Times New Roman" w:ascii="Times New Roman"/>
        </w:rPr>
        <w:t>-</w:t>
      </w:r>
      <w:r w:rsidR="003E149F">
        <w:rPr>
          <w:rFonts w:hAnsi="Times New Roman" w:ascii="Times New Roman"/>
        </w:rPr>
        <w:t>15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E5280D">
        <w:rPr>
          <w:rFonts w:hAnsi="Times New Roman" w:ascii="Times New Roman"/>
        </w:rPr>
        <w:t xml:space="preserve">INTERIJER DIZAJN d.o.o., </w:t>
      </w:r>
      <w:r w:rsidR="003E149F" w:rsidRPr="003E149F">
        <w:rPr>
          <w:rFonts w:hAnsi="Times New Roman" w:ascii="Times New Roman"/>
        </w:rPr>
        <w:t>Zagreb, Savska cesta 179, OIB:00045103869</w:t>
      </w:r>
      <w:r w:rsidR="00573318" w:rsidRPr="00573318">
        <w:rPr>
          <w:rFonts w:hAnsi="Times New Roman" w:ascii="Times New Roman"/>
        </w:rPr>
        <w:t xml:space="preserve">, </w:t>
      </w:r>
      <w:r w:rsidR="00706EAF">
        <w:rPr>
          <w:rFonts w:hAnsi="Times New Roman" w:ascii="Times New Roman"/>
        </w:rPr>
        <w:t>17</w:t>
      </w:r>
      <w:r w:rsidR="00573318" w:rsidRPr="00573318">
        <w:rPr>
          <w:rFonts w:hAnsi="Times New Roman" w:ascii="Times New Roman"/>
        </w:rPr>
        <w:t xml:space="preserve">. </w:t>
      </w:r>
      <w:r w:rsidR="00706EAF">
        <w:rPr>
          <w:rFonts w:hAnsi="Times New Roman" w:ascii="Times New Roman"/>
        </w:rPr>
        <w:t>ožujka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225B08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225B08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3E149F" w:rsidRPr="003E149F">
        <w:rPr>
          <w:rFonts w:hAnsi="Times New Roman" w:ascii="Times New Roman"/>
        </w:rPr>
        <w:t>INTERIJER DIZAJN d.o.o.,  Zagreb, Savska cesta 179, OIB:00045103869</w:t>
      </w:r>
      <w:r w:rsidRPr="00573318">
        <w:rPr>
          <w:rFonts w:hAnsi="Times New Roman" w:ascii="Times New Roman"/>
        </w:rPr>
        <w:t xml:space="preserve">, </w:t>
      </w:r>
      <w:r w:rsidR="003E149F" w:rsidRPr="003E149F">
        <w:rPr>
          <w:rFonts w:hAnsi="Times New Roman" w:ascii="Times New Roman"/>
        </w:rPr>
        <w:t>Tomislavu Slivonja, Zagreb, Galovići 5/a, OIB:84305764538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225B08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</w:t>
      </w:r>
      <w:r w:rsidR="00084D2B">
        <w:rPr>
          <w:rFonts w:hAnsi="Times New Roman" w:ascii="Times New Roman"/>
        </w:rPr>
        <w:t xml:space="preserve">og suda u Zagrebu otvorenog kod </w:t>
      </w:r>
      <w:r w:rsidRPr="00573318">
        <w:rPr>
          <w:rFonts w:hAnsi="Times New Roman" w:ascii="Times New Roman"/>
        </w:rPr>
        <w:t>Hrvats</w:t>
      </w:r>
      <w:r w:rsidR="00E5280D">
        <w:rPr>
          <w:rFonts w:hAnsi="Times New Roman" w:ascii="Times New Roman"/>
        </w:rPr>
        <w:t xml:space="preserve">ke poštanske banke d.d. </w:t>
      </w:r>
      <w:r w:rsidR="00084D2B">
        <w:rPr>
          <w:rFonts w:hAnsi="Times New Roman" w:ascii="Times New Roman"/>
        </w:rPr>
        <w:t xml:space="preserve">Zagreb, </w:t>
      </w:r>
      <w:r w:rsidRPr="00573318">
        <w:rPr>
          <w:rFonts w:hAnsi="Times New Roman" w:ascii="Times New Roman"/>
        </w:rPr>
        <w:t>broj IBAN: HR9223900011300000460</w:t>
      </w:r>
      <w:r w:rsidR="00D1127B">
        <w:rPr>
          <w:rFonts w:hAnsi="Times New Roman" w:ascii="Times New Roman"/>
        </w:rPr>
        <w:t xml:space="preserve"> s pozivom na broj </w:t>
      </w:r>
      <w:r w:rsidR="003E149F">
        <w:rPr>
          <w:rFonts w:hAnsi="Times New Roman" w:ascii="Times New Roman"/>
        </w:rPr>
        <w:t>1998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3E149F">
        <w:rPr>
          <w:rFonts w:hAnsi="Times New Roman" w:ascii="Times New Roman"/>
        </w:rPr>
        <w:t>1998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11464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11464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6520DE">
        <w:rPr>
          <w:rFonts w:hAnsi="Times New Roman" w:ascii="Times New Roman"/>
        </w:rPr>
        <w:t>17</w:t>
      </w:r>
      <w:r w:rsidR="003B0DF9">
        <w:rPr>
          <w:rFonts w:hAnsi="Times New Roman" w:ascii="Times New Roman"/>
        </w:rPr>
        <w:t xml:space="preserve">. </w:t>
      </w:r>
      <w:r w:rsidR="006520DE">
        <w:rPr>
          <w:rFonts w:hAnsi="Times New Roman" w:ascii="Times New Roman"/>
        </w:rPr>
        <w:t>ožujka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5C3C96">
        <w:rPr>
          <w:rFonts w:hAnsi="Times New Roman" w:ascii="Times New Roman"/>
        </w:rPr>
        <w:t>, v.r.</w:t>
      </w:r>
    </w:p>
    <w:p w:rsidRDefault="005C3C96" w:rsidP="00A726CA" w:rsidR="005C3C96">
      <w:pPr>
        <w:jc w:val="right"/>
        <w:rPr>
          <w:rFonts w:hAnsi="Times New Roman" w:ascii="Times New Roman"/>
        </w:rPr>
      </w:pPr>
    </w:p>
    <w:p w:rsidRDefault="005C3C96" w:rsidP="00A726CA" w:rsidR="005C3C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C3C96" w:rsidP="00A726CA" w:rsidR="005C3C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  <w:r>
        <w:rPr>
          <w:rFonts w:hAnsi="Times New Roman" w:ascii="Times New Roman"/>
        </w:rPr>
        <w:br/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5C3C96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3E149F">
      <w:rPr>
        <w:rFonts w:hAnsi="Times New Roman" w:ascii="Times New Roman"/>
      </w:rPr>
      <w:t>1998</w:t>
    </w:r>
    <w:r w:rsidR="00A766A7">
      <w:rPr>
        <w:rFonts w:hAnsi="Times New Roman" w:ascii="Times New Roman"/>
      </w:rPr>
      <w:t>/16</w:t>
    </w:r>
    <w:r w:rsidR="003E149F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2B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18D2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1F89"/>
    <w:rsid w:val="001D5646"/>
    <w:rsid w:val="001E1EF3"/>
    <w:rsid w:val="001F076A"/>
    <w:rsid w:val="0020317A"/>
    <w:rsid w:val="002039A7"/>
    <w:rsid w:val="0020533C"/>
    <w:rsid w:val="002167FC"/>
    <w:rsid w:val="00222EAE"/>
    <w:rsid w:val="00225B08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149F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56C5C"/>
    <w:rsid w:val="00463FD7"/>
    <w:rsid w:val="00464ECE"/>
    <w:rsid w:val="004708C3"/>
    <w:rsid w:val="004811C9"/>
    <w:rsid w:val="0048235F"/>
    <w:rsid w:val="00483396"/>
    <w:rsid w:val="00483519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C96"/>
    <w:rsid w:val="005C3F72"/>
    <w:rsid w:val="005D22F4"/>
    <w:rsid w:val="005E480E"/>
    <w:rsid w:val="005E6C39"/>
    <w:rsid w:val="005E7825"/>
    <w:rsid w:val="005F396F"/>
    <w:rsid w:val="005F5D2C"/>
    <w:rsid w:val="005F6089"/>
    <w:rsid w:val="00605387"/>
    <w:rsid w:val="00613EEA"/>
    <w:rsid w:val="0061654D"/>
    <w:rsid w:val="006207E8"/>
    <w:rsid w:val="006228A6"/>
    <w:rsid w:val="00622AFE"/>
    <w:rsid w:val="00626430"/>
    <w:rsid w:val="00647F1F"/>
    <w:rsid w:val="006520DE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06EAF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105C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2A3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5319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6D8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078A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5912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5280D"/>
    <w:rsid w:val="00E65A5D"/>
    <w:rsid w:val="00E65F30"/>
    <w:rsid w:val="00E77E77"/>
    <w:rsid w:val="00E910BD"/>
    <w:rsid w:val="00E95E8A"/>
    <w:rsid w:val="00EA5302"/>
    <w:rsid w:val="00EA6702"/>
    <w:rsid w:val="00EB1CD8"/>
    <w:rsid w:val="00EC1E5A"/>
    <w:rsid w:val="00EC5F78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96845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8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DIZAJN d.o.o. zastupanog po punomoćniku Tomislav Slivonja</izvorni_sadrzaj>
    <derivirana_varijabla naziv="DomainObject.Predmet.ProtustrankaFormated_1">  INTERIJER DIZAJN d.o.o. zastupanog po punomoćniku Tomislav Slivonja</derivirana_varijabla>
  </DomainObject.Predmet.ProtustrankaFormated>
  <DomainObject.Predmet.ProtustrankaFormatedOIB>
    <izvorni_sadrzaj>  INTERIJER DIZAJN d.o.o., OIB 00045103869 zastupanog po punomoćniku Tomislav Slivonja</izvorni_sadrzaj>
    <derivirana_varijabla naziv="DomainObject.Predmet.ProtustrankaFormatedOIB_1">  INTERIJER DIZAJN d.o.o., OIB 00045103869 zastupanog po punomoćniku Tomislav Slivonja</derivirana_varijabla>
  </DomainObject.Predmet.ProtustrankaFormatedOIB>
  <DomainObject.Predmet.ProtustrankaFormatedWithAdress>
    <izvorni_sadrzaj> INTERIJER DIZAJN d.o.o., Savska cesta 179, 10000 Zagreb zastupanog po punomoćniku Tomislav Slivonja</izvorni_sadrzaj>
    <derivirana_varijabla naziv="DomainObject.Predmet.ProtustrankaFormatedWithAdress_1"> INTERIJER DIZAJN d.o.o., Savska cesta 179, 10000 Zagreb zastupanog po punomoćniku Tomislav Slivonja</derivirana_varijabla>
  </DomainObject.Predmet.ProtustrankaFormatedWithAdress>
  <DomainObject.Predmet.ProtustrankaFormatedWithAdressOIB>
    <izvorni_sadrzaj> INTERIJER DIZAJN d.o.o., OIB 00045103869, Savska cesta 179, 10000 Zagreb zastupanog po punomoćniku Tomislav Slivonja</izvorni_sadrzaj>
    <derivirana_varijabla naziv="DomainObject.Predmet.ProtustrankaFormatedWithAdressOIB_1"> INTERIJER DIZAJN d.o.o., OIB 00045103869, Savska cesta 179, 10000 Zagreb zastupanog po punomoćniku Tomislav Slivonja</derivirana_varijabla>
  </DomainObject.Predmet.ProtustrankaFormatedWithAdressOIB>
  <DomainObject.Predmet.ProtustrankaWithAdress>
    <izvorni_sadrzaj>INTERIJER DIZAJN d.o.o. Savska cesta 179, 10000 Zagreb</izvorni_sadrzaj>
    <derivirana_varijabla naziv="DomainObject.Predmet.ProtustrankaWithAdress_1">INTERIJER DIZAJN d.o.o. Savska cesta 179, 10000 Zagreb</derivirana_varijabla>
  </DomainObject.Predmet.ProtustrankaWithAdress>
  <DomainObject.Predmet.ProtustrankaWithAdressOIB>
    <izvorni_sadrzaj>INTERIJER DIZAJN d.o.o., OIB 00045103869, Savska cesta 179, 10000 Zagreb</izvorni_sadrzaj>
    <derivirana_varijabla naziv="DomainObject.Predmet.ProtustrankaWithAdressOIB_1">INTERIJER DIZAJN d.o.o., OIB 00045103869, Savska cesta 179, 10000 Zagreb</derivirana_varijabla>
  </DomainObject.Predmet.ProtustrankaWithAdressOIB>
  <DomainObject.Predmet.ProtustrankaNazivFormated>
    <izvorni_sadrzaj>INTERIJER DIZAJN d.o.o.</izvorni_sadrzaj>
    <derivirana_varijabla naziv="DomainObject.Predmet.ProtustrankaNazivFormated_1">INTERIJER DIZAJN d.o.o.</derivirana_varijabla>
  </DomainObject.Predmet.ProtustrankaNazivFormated>
  <DomainObject.Predmet.ProtustrankaNazivFormatedOIB>
    <izvorni_sadrzaj>INTERIJER DIZAJN d.o.o., OIB 00045103869</izvorni_sadrzaj>
    <derivirana_varijabla naziv="DomainObject.Predmet.ProtustrankaNazivFormatedOIB_1">INTERIJER DIZAJN d.o.o., OIB 00045103869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DIZAJN d.o.o. zastupanog po punomoćniku Tomislav Slivonja</item>
    </izvorni_sadrzaj>
    <derivirana_varijabla naziv="DomainObject.Predmet.ProtuStrankaListFormated_1">
      <item>INTERIJER DIZAJN d.o.o. zastupanog po punomoćniku Tomislav Slivonja</item>
    </derivirana_varijabla>
  </DomainObject.Predmet.ProtuStrankaListFormated>
  <DomainObject.Predmet.ProtuStrankaListFormatedOIB>
    <izvorni_sadrzaj>
      <item>INTERIJER DIZAJN d.o.o., OIB 00045103869 zastupanog po punomoćniku Tomislav Slivonja</item>
    </izvorni_sadrzaj>
    <derivirana_varijabla naziv="DomainObject.Predmet.ProtuStrankaListFormatedOIB_1">
      <item>INTERIJER DIZAJN d.o.o., OIB 00045103869 zastupanog po punomoćniku Tomislav Slivonja</item>
    </derivirana_varijabla>
  </DomainObject.Predmet.ProtuStrankaListFormatedOIB>
  <DomainObject.Predmet.ProtuStrankaListFormatedWithAdress>
    <izvorni_sadrzaj>
      <item>INTERIJER DIZAJN d.o.o., Savska cesta 179, 10000 Zagreb zastupanog po punomoćniku Tomislav Slivonja</item>
    </izvorni_sadrzaj>
    <derivirana_varijabla naziv="DomainObject.Predmet.ProtuStrankaListFormatedWithAdress_1">
      <item>INTERIJER DIZAJN d.o.o., Savska cesta 179, 10000 Zagreb zastupanog po punomoćniku Tomislav Slivonja</item>
    </derivirana_varijabla>
  </DomainObject.Predmet.ProtuStrankaListFormatedWithAdress>
  <DomainObject.Predmet.ProtuStrankaListFormatedWithAdressOIB>
    <izvorni_sadrzaj>
      <item>INTERIJER DIZAJN d.o.o., OIB 00045103869, Savska cesta 179, 10000 Zagreb zastupanog po punomoćniku Tomislav Slivonja</item>
    </izvorni_sadrzaj>
    <derivirana_varijabla naziv="DomainObject.Predmet.ProtuStrankaListFormatedWithAdressOIB_1">
      <item>INTERIJER DIZAJN d.o.o., OIB 00045103869, Savska cesta 179, 10000 Zagreb zastupanog po punomoćniku Tomislav Slivonja</item>
    </derivirana_varijabla>
  </DomainObject.Predmet.ProtuStrankaListFormatedWithAdressOIB>
  <DomainObject.Predmet.ProtuStrankaListNazivFormated>
    <izvorni_sadrzaj>
      <item>INTERIJER DIZAJN d.o.o.</item>
    </izvorni_sadrzaj>
    <derivirana_varijabla naziv="DomainObject.Predmet.ProtuStrankaListNazivFormated_1">
      <item>INTERIJER DIZAJN d.o.o.</item>
    </derivirana_varijabla>
  </DomainObject.Predmet.ProtuStrankaListNazivFormated>
  <DomainObject.Predmet.ProtuStrankaListNazivFormatedOIB>
    <izvorni_sadrzaj>
      <item>INTERIJER DIZAJN d.o.o., OIB 00045103869</item>
    </izvorni_sadrzaj>
    <derivirana_varijabla naziv="DomainObject.Predmet.ProtuStrankaListNazivFormatedOIB_1">
      <item>INTERIJER DIZAJN d.o.o., OIB 00045103869</item>
    </derivirana_varijabla>
  </DomainObject.Predmet.ProtuStrankaListNazivFormatedOIB>
  <DomainObject.Predmet.OstaliListFormated>
    <izvorni_sadrzaj>
      <item>Tomislav Slivonja punomoćnik sudionika u postupku INTERIJER DIZAJN d.o.o.</item>
    </izvorni_sadrzaj>
    <derivirana_varijabla naziv="DomainObject.Predmet.OstaliListFormated_1">
      <item>Tomislav Slivonja punomoćnik sudionika u postupku INTERIJER DIZAJN d.o.o.</item>
    </derivirana_varijabla>
  </DomainObject.Predmet.OstaliListFormated>
  <DomainObject.Predmet.OstaliListFormatedOIB>
    <izvorni_sadrzaj>
      <item>Tomislav Slivonja, OIB 84305764538 punomoćnik sudionika u postupku INTERIJER DIZAJN d.o.o.</item>
    </izvorni_sadrzaj>
    <derivirana_varijabla naziv="DomainObject.Predmet.OstaliListFormatedOIB_1">
      <item>Tomislav Slivonja, OIB 84305764538 punomoćnik sudionika u postupku INTERIJER DIZAJN d.o.o.</item>
    </derivirana_varijabla>
  </DomainObject.Predmet.OstaliListFormatedOIB>
  <DomainObject.Predmet.OstaliListFormatedWithAdress>
    <izvorni_sadrzaj>
      <item>Tomislav Slivonja, Galovići 5a, 10000 Zagreb punomoćnik sudionika u postupku INTERIJER DIZAJN d.o.o.</item>
    </izvorni_sadrzaj>
    <derivirana_varijabla naziv="DomainObject.Predmet.OstaliListFormatedWithAdress_1">
      <item>Tomislav Slivonja, Galovići 5a, 10000 Zagreb punomoćnik sudionika u postupku INTERIJER DIZAJN d.o.o.</item>
    </derivirana_varijabla>
  </DomainObject.Predmet.OstaliListFormatedWithAdress>
  <DomainObject.Predmet.OstaliListFormatedWithAdressOIB>
    <izvorni_sadrzaj>
      <item>Tomislav Slivonja, OIB 84305764538, Galovići 5a, 10000 Zagreb punomoćnik sudionika u postupku INTERIJER DIZAJN d.o.o.</item>
    </izvorni_sadrzaj>
    <derivirana_varijabla naziv="DomainObject.Predmet.OstaliListFormatedWithAdressOIB_1">
      <item>Tomislav Slivonja, OIB 84305764538, Galovići 5a, 10000 Zagreb punomoćnik sudionika u postupku INTERIJER DIZAJN d.o.o.</item>
    </derivirana_varijabla>
  </DomainObject.Predmet.OstaliListFormatedWithAdressOIB>
  <DomainObject.Predmet.OstaliListNazivFormated>
    <izvorni_sadrzaj>
      <item>Tomislav Slivonja</item>
    </izvorni_sadrzaj>
    <derivirana_varijabla naziv="DomainObject.Predmet.OstaliListNazivFormated_1">
      <item>Tomislav Slivonja</item>
    </derivirana_varijabla>
  </DomainObject.Predmet.OstaliListNazivFormated>
  <DomainObject.Predmet.OstaliListNazivFormatedOIB>
    <izvorni_sadrzaj>
      <item>Tomislav Slivonja, OIB 84305764538</item>
    </izvorni_sadrzaj>
    <derivirana_varijabla naziv="DomainObject.Predmet.OstaliListNazivFormatedOIB_1">
      <item>Tomislav Slivonja, OIB 84305764538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DIZAJN d.o.o.</izvorni_sadrzaj>
    <derivirana_varijabla naziv="DomainObject.Predmet.ProtustrankaIDrugi_1">INTERIJER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DIZAJN d.o.o., OIB 00045103869, Savska cesta 179, 10000 Zagreb</izvorni_sadrzaj>
    <derivirana_varijabla naziv="DomainObject.Predmet.ProtustrankaIDrugiAdressOIB_1">INTERIJER DIZAJN d.o.o., OIB 00045103869,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DIZAJN d.o.o.</item>
      <item>Tomislav Slivonja</item>
    </izvorni_sadrzaj>
    <derivirana_varijabla naziv="DomainObject.Predmet.SudioniciListNaziv_1">
      <item>FINA Regionalni centar Zagreb</item>
      <item>INTERIJER DIZAJN d.o.o.</item>
      <item>Tomislav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izvorni_sadrzaj>
    <derivirana_varijabla naziv="DomainObject.Predmet.SudioniciListAdressOIB_1"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00045103869</item>
      <item>, OIB 84305764538</item>
    </izvorni_sadrzaj>
    <derivirana_varijabla naziv="DomainObject.Predmet.SudioniciListNazivOIB_1">
      <item>, OIB 85821130368</item>
      <item>, OIB 00045103869</item>
      <item>, OIB 84305764538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04C4A-61C1-430A-9046-B533A8009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3138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2017-03-17T11:46:00Z</dcterms:created>
  <dc:creator>Korisnik</dc:creator>
  <cp:lastModifiedBy>Žana Livaja</cp:lastModifiedBy>
  <cp:lastPrinted>2017-02-28T12:03:00Z</cp:lastPrinted>
  <dcterms:modified xmlns:xsi="http://www.w3.org/2001/XMLSchema-instance" xsi:type="dcterms:W3CDTF">2017-03-17T11:56:00Z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