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935b" w14:paraId="05a935b"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sidR="00ED3CE3">
        <w:rPr>
          <w:b/>
        </w:rPr>
        <w:t>1519</w:t>
      </w:r>
      <w:r w:rsidRPr="003C451C">
        <w:rPr>
          <w:b/>
        </w:rPr>
        <w:t>/201</w:t>
      </w:r>
      <w:r>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00ED3CE3" w:rsidRPr="00ED3CE3">
        <w:t>GRADNJA DUBROVNIK d.o.o., Dubrovnik, Ispod Petke 4, OIB: 40919570705</w:t>
      </w:r>
      <w:r w:rsidRPr="00815E32">
        <w:t xml:space="preserve">, dana </w:t>
      </w:r>
      <w:r w:rsidR="00024451">
        <w:t>14</w:t>
      </w:r>
      <w:r>
        <w:t xml:space="preserve">. rujna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prostorijama ovog suda na adresi Dr. Ante Starčevića 23, Dubrovnik, sudnica br. </w:t>
      </w:r>
      <w:r w:rsidR="00ED3CE3">
        <w:t>2</w:t>
      </w:r>
      <w:r>
        <w:t xml:space="preserve">, za dan </w:t>
      </w:r>
      <w:r w:rsidR="00024451">
        <w:t>19</w:t>
      </w:r>
      <w:r>
        <w:t xml:space="preserve">. listopada 2016. u </w:t>
      </w:r>
      <w:r w:rsidR="00ED3CE3">
        <w:t>08</w:t>
      </w:r>
      <w:r>
        <w:t>.</w:t>
      </w:r>
      <w:r w:rsidR="00ED3CE3">
        <w:t>50</w:t>
      </w:r>
      <w:r w:rsidRPr="00815E32">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zastupnici</w:t>
      </w:r>
      <w:r>
        <w:t xml:space="preserve"> dužnika </w:t>
      </w:r>
      <w:r w:rsidR="00ED3CE3" w:rsidRPr="00ED3CE3">
        <w:t>Edi Brković, Sanela Krstulović i Sanja Brković</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024451">
        <w:rPr>
          <w:b/>
        </w:rPr>
        <w:t>14</w:t>
      </w:r>
      <w:r>
        <w:t xml:space="preserve">. </w:t>
      </w:r>
      <w:r>
        <w:rPr>
          <w:b/>
        </w:rPr>
        <w:t>rujna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3C3D"/>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1519</izvorni_sadrzaj>
    <derivirana_varijabla naziv="DomainObject.Predmet.Broj_1">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St-1519/2016</izvorni_sadrzaj>
    <derivirana_varijabla naziv="DomainObject.Predmet.OznakaBroj_1">St-1519/2016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DUBROVNIK d.o.o. za graditeljstvo, projektiranje, trgovinu, turizam, ugostiteljstvo i usluge</izvorni_sadrzaj>
    <derivirana_varijabla naziv="DomainObject.Predmet.ProtustrankaFormated_1">  GRADNJA DUBROVNIK d.o.o. za graditeljstvo, projektiranje, trgovinu, turizam, ugostiteljstvo i usluge</derivirana_varijabla>
  </DomainObject.Predmet.ProtustrankaFormated>
  <DomainObject.Predmet.ProtustrankaFormatedOIB>
    <izvorni_sadrzaj>  GRADNJA DUBROVNIK d.o.o. za graditeljstvo, projektiranje, trgovinu, turizam, ugostiteljstvo i usluge, OIB 40919570705</izvorni_sadrzaj>
    <derivirana_varijabla naziv="DomainObject.Predmet.ProtustrankaFormatedOIB_1">  GRADNJA DUBROVNIK d.o.o. za graditeljstvo, projektiranje, trgovinu, turizam, ugostiteljstvo i usluge, OIB 40919570705</derivirana_varijabla>
  </DomainObject.Predmet.ProtustrankaFormatedOIB>
  <DomainObject.Predmet.ProtustrankaFormatedWithAdress>
    <izvorni_sadrzaj> GRADNJA DUBROVNIK d.o.o. za graditeljstvo, projektiranje, trgovinu, turizam, ugostiteljstvo i usluge, Ispod Petke 4, 20000 Dubrovnik</izvorni_sadrzaj>
    <derivirana_varijabla naziv="DomainObject.Predmet.ProtustrankaFormatedWithAdress_1"> GRADNJA DUBROVNIK d.o.o. za graditeljstvo, projektiranje, trgovinu, turizam, ugostiteljstvo i usluge, Ispod Petke 4, 20000 Dubrovnik</derivirana_varijabla>
  </DomainObject.Predmet.ProtustrankaFormatedWithAdress>
  <DomainObject.Predmet.ProtustrankaFormatedWithAdressOIB>
    <izvorni_sadrzaj> GRADNJA DUBROVNIK d.o.o. za graditeljstvo, projektiranje, trgovinu, turizam, ugostiteljstvo i usluge, OIB 40919570705, Ispod Petke 4, 20000 Dubrovnik</izvorni_sadrzaj>
    <derivirana_varijabla naziv="DomainObject.Predmet.ProtustrankaFormatedWithAdressOIB_1"> GRADNJA DUBROVNIK d.o.o. za graditeljstvo, projektiranje, trgovinu, turizam, ugostiteljstvo i usluge, OIB 40919570705, Ispod Petke 4, 20000 Dubrovnik</derivirana_varijabla>
  </DomainObject.Predmet.ProtustrankaFormatedWithAdressOIB>
  <DomainObject.Predmet.ProtustrankaWithAdress>
    <izvorni_sadrzaj>GRADNJA DUBROVNIK d.o.o. za graditeljstvo, projektiranje, trgovinu, turizam, ugostiteljstvo i usluge Ispod Petke 4, 20000 Dubrovnik</izvorni_sadrzaj>
    <derivirana_varijabla naziv="DomainObject.Predmet.ProtustrankaWithAdress_1">GRADNJA DUBROVNIK d.o.o. za graditeljstvo, projektiranje, trgovinu, turizam, ugostiteljstvo i usluge Ispod Petke 4, 20000 Dubrovnik</derivirana_varijabla>
  </DomainObject.Predmet.ProtustrankaWithAdress>
  <DomainObject.Predmet.ProtustrankaWithAdressOIB>
    <izvorni_sadrzaj>GRADNJA DUBROVNIK d.o.o. za graditeljstvo, projektiranje, trgovinu, turizam, ugostiteljstvo i usluge, OIB 40919570705, Ispod Petke 4, 20000 Dubrovnik</izvorni_sadrzaj>
    <derivirana_varijabla naziv="DomainObject.Predmet.ProtustrankaWithAdressOIB_1">GRADNJA DUBROVNIK d.o.o. za graditeljstvo, projektiranje, trgovinu, turizam, ugostiteljstvo i usluge, OIB 40919570705, Ispod Petke 4, 20000 Dubrovnik</derivirana_varijabla>
  </DomainObject.Predmet.ProtustrankaWithAdressOIB>
  <DomainObject.Predmet.ProtustrankaNazivFormated>
    <izvorni_sadrzaj>GRADNJA DUBROVNIK d.o.o. za graditeljstvo, projektiranje, trgovinu, turizam, ugostiteljstvo i usluge</izvorni_sadrzaj>
    <derivirana_varijabla naziv="DomainObject.Predmet.ProtustrankaNazivFormated_1">GRADNJA DUBROVNIK d.o.o. za graditeljstvo, projektiranje, trgovinu, turizam, ugostiteljstvo i usluge</derivirana_varijabla>
  </DomainObject.Predmet.ProtustrankaNazivFormated>
  <DomainObject.Predmet.ProtustrankaNazivFormatedOIB>
    <izvorni_sadrzaj>GRADNJA DUBROVNIK d.o.o. za graditeljstvo, projektiranje, trgovinu, turizam, ugostiteljstvo i usluge, OIB 40919570705</izvorni_sadrzaj>
    <derivirana_varijabla naziv="DomainObject.Predmet.ProtustrankaNazivFormatedOIB_1">GRADNJA DUBROVNIK d.o.o. za graditeljstvo, projektiranje, trgovinu, turizam, ugostiteljstvo i usluge, OIB 40919570705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104644.17</izvorni_sadrzaj>
    <derivirana_varijabla naziv="DomainObject.Predmet.TrenutnaVrijednost_1">104644.17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GRADNJA DUBROVNIK d.o.o. za graditeljstvo, projektiranje, trgovinu, turizam, ugostiteljstvo i usluge</item>
    </izvorni_sadrzaj>
    <derivirana_varijabla naziv="DomainObject.Predmet.ProtuStrankaListFormated_1">
      <item>GRADNJA DUBROVNIK d.o.o. za graditeljstvo, projektiranje, trgovinu, turizam, ugostiteljstvo i usluge</item>
    </derivirana_varijabla>
  </DomainObject.Predmet.ProtuStrankaListFormated>
  <DomainObject.Predmet.ProtuStrankaListFormatedOIB>
    <izvorni_sadrzaj>
      <item>GRADNJA DUBROVNIK d.o.o. za graditeljstvo, projektiranje, trgovinu, turizam, ugostiteljstvo i usluge, OIB 40919570705</item>
    </izvorni_sadrzaj>
    <derivirana_varijabla naziv="DomainObject.Predmet.ProtuStrankaListFormatedOIB_1">
      <item>GRADNJA DUBROVNIK d.o.o. za graditeljstvo, projektiranje, trgovinu, turizam, ugostiteljstvo i usluge, OIB 40919570705</item>
    </derivirana_varijabla>
  </DomainObject.Predmet.ProtuStrankaListFormatedOIB>
  <DomainObject.Predmet.ProtuStrankaListFormatedWithAdress>
    <izvorni_sadrzaj>
      <item>GRADNJA DUBROVNIK d.o.o. za graditeljstvo, projektiranje, trgovinu, turizam, ugostiteljstvo i usluge, Ispod Petke 4, 20000 Dubrovnik</item>
    </izvorni_sadrzaj>
    <derivirana_varijabla naziv="DomainObject.Predmet.ProtuStrankaListFormatedWithAdress_1">
      <item>GRADNJA DUBROVNIK d.o.o. za graditeljstvo, projektiranje, trgovinu, turizam, ugostiteljstvo i usluge, Ispod Petke 4, 20000 Dubrovnik</item>
    </derivirana_varijabla>
  </DomainObject.Predmet.ProtuStrankaListFormatedWithAdress>
  <DomainObject.Predmet.ProtuStrankaListFormatedWithAdressOIB>
    <izvorni_sadrzaj>
      <item>GRADNJA DUBROVNIK d.o.o. za graditeljstvo, projektiranje, trgovinu, turizam, ugostiteljstvo i usluge, OIB 40919570705, Ispod Petke 4, 20000 Dubrovnik</item>
    </izvorni_sadrzaj>
    <derivirana_varijabla naziv="DomainObject.Predmet.ProtuStrankaListFormatedWithAdressOIB_1">
      <item>GRADNJA DUBROVNIK d.o.o. za graditeljstvo, projektiranje, trgovinu, turizam, ugostiteljstvo i usluge, OIB 40919570705, Ispod Petke 4, 20000 Dubrovnik</item>
    </derivirana_varijabla>
  </DomainObject.Predmet.ProtuStrankaListFormatedWithAdressOIB>
  <DomainObject.Predmet.ProtuStrankaListNazivFormated>
    <izvorni_sadrzaj>
      <item>GRADNJA DUBROVNIK d.o.o. za graditeljstvo, projektiranje, trgovinu, turizam, ugostiteljstvo i usluge</item>
    </izvorni_sadrzaj>
    <derivirana_varijabla naziv="DomainObject.Predmet.ProtuStrankaListNazivFormated_1">
      <item>GRADNJA DUBROVNIK d.o.o. za graditeljstvo, projektiranje, trgovinu, turizam, ugostiteljstvo i usluge</item>
    </derivirana_varijabla>
  </DomainObject.Predmet.ProtuStrankaListNazivFormated>
  <DomainObject.Predmet.ProtuStrankaListNazivFormatedOIB>
    <izvorni_sadrzaj>
      <item>GRADNJA DUBROVNIK d.o.o. za graditeljstvo, projektiranje, trgovinu, turizam, ugostiteljstvo i usluge, OIB 40919570705</item>
    </izvorni_sadrzaj>
    <derivirana_varijabla naziv="DomainObject.Predmet.ProtuStrankaListNazivFormatedOIB_1">
      <item>GRADNJA DUBROVNIK d.o.o. za graditeljstvo, projektiranje, trgovinu, turizam, ugostiteljstvo i usluge, OIB 40919570705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GRADNJA DUBROVNIK d.o.o. za graditeljstvo, projektiranje, trgovinu, turizam, ugostiteljstvo i usluge</izvorni_sadrzaj>
    <derivirana_varijabla naziv="DomainObject.Predmet.ProtustrankaIDrugi_1">GRADNJA DUBROVNIK d.o.o. za graditeljstvo, projektiranje,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GRADNJA DUBROVNIK d.o.o. za graditeljstvo, projektiranje, trgovinu, turizam, ugostiteljstvo i usluge, OIB 40919570705, Ispod Petke 4, 20000 Dubrovnik</izvorni_sadrzaj>
    <derivirana_varijabla naziv="DomainObject.Predmet.ProtustrankaIDrugiAdressOIB_1">GRADNJA DUBROVNIK d.o.o. za graditeljstvo, projektiranje, trgovinu, turizam, ugostiteljstvo i usluge, OIB 40919570705, Ispod Petke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GRADNJA DUBROVNIK d.o.o. za graditeljstvo, projektiranje, trgovinu, turizam, ugostiteljstvo i usluge</item>
    </izvorni_sadrzaj>
    <derivirana_varijabla naziv="DomainObject.Predmet.SudioniciListNaziv_1">
      <item>FINA, RC Split, Podružnica Dubrovnik</item>
      <item>GRADNJA DUBROVNIK d.o.o. za graditeljstvo, projektiranje, trgovinu, turizam, ugostiteljstvo i usluge</item>
    </derivirana_varijabla>
  </DomainObject.Predmet.SudioniciListNaziv>
  <DomainObject.Predmet.SudioniciListAdressOIB>
    <izvorni_sadrzaj>
      <item>FINA, RC Split, Podružnica Dubrovnik, OIB 85821130368, Vukovarska 2,20000 Dubrovnik</item>
      <item>GRADNJA DUBROVNIK d.o.o. za graditeljstvo, projektiranje, trgovinu, turizam, ugostiteljstvo i usluge, OIB 40919570705, Ispod Petke 4,20000 Dubrovnik</item>
    </izvorni_sadrzaj>
    <derivirana_varijabla naziv="DomainObject.Predmet.SudioniciListAdressOIB_1">
      <item>FINA, RC Split, Podružnica Dubrovnik, OIB 85821130368, Vukovarska 2,20000 Dubrovnik</item>
      <item>GRADNJA DUBROVNIK d.o.o. za graditeljstvo, projektiranje, trgovinu, turizam, ugostiteljstvo i usluge, OIB 40919570705, Ispod Petke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40919570705</item>
    </izvorni_sadrzaj>
    <derivirana_varijabla naziv="DomainObject.Predmet.SudioniciListNazivOIB_1">
      <item>, OIB 85821130368</item>
      <item>, OIB 40919570705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249</properties:Words>
  <properties:Characters>1228</properties:Characters>
  <properties:Lines>45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2016-09-14T11:41:00Z</dcterms:created>
  <dc:creator>RH-TDU</dc:creator>
  <cp:lastModifiedBy>Andrijana Leto</cp:lastModifiedBy>
  <cp:lastPrinted>2016-09-14T11:32:00Z</cp:lastPrinted>
  <dcterms:modified xmlns:xsi="http://www.w3.org/2001/XMLSchema-instance" xsi:type="dcterms:W3CDTF">2016-09-15T06:31:00Z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