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0bac" w14:paraId="aa10bac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ODBOR ZA LJUDSKA PRAVA KARLOVAC, Karlovac, A. </w:t>
      </w:r>
      <w:proofErr w:type="spellStart"/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Vranyczanya</w:t>
      </w:r>
      <w:proofErr w:type="spellEnd"/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 w:rsidR="00321482" w:rsidRP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70438069286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321482" w:rsidRP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ODBOR ZA LJUDSKA PRAVA KARLOVAC, Karlovac, A. </w:t>
      </w:r>
      <w:proofErr w:type="spellStart"/>
      <w:r w:rsidR="00321482" w:rsidRP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Vranyczanya</w:t>
      </w:r>
      <w:proofErr w:type="spellEnd"/>
      <w:r w:rsidR="00321482" w:rsidRP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6, OIB: 70438069286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40955" w:rsidRP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Marijan </w:t>
      </w:r>
      <w:proofErr w:type="spellStart"/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Drljanovčan</w:t>
      </w:r>
      <w:proofErr w:type="spellEnd"/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Miholjanec</w:t>
      </w:r>
      <w:proofErr w:type="spellEnd"/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, Antuna Mihanovića 131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49708160625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321482" w:rsidRP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ODBOR ZA LJUDSKA PRAVA KARLOVAC, Karlovac, A. </w:t>
      </w:r>
      <w:proofErr w:type="spellStart"/>
      <w:r w:rsidR="00321482" w:rsidRP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Vranyczanya</w:t>
      </w:r>
      <w:proofErr w:type="spellEnd"/>
      <w:r w:rsidR="00321482" w:rsidRP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6, OIB: 70438069286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Ul. Pavla Vitezovića 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321482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B1FF0" w:rsidP="00B43934" w:rsidR="004B1F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321482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840955" w:rsidRPr="0084095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32148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6117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A636E"/>
    <w:rsid w:val="001C039E"/>
    <w:rsid w:val="00296AC5"/>
    <w:rsid w:val="00321482"/>
    <w:rsid w:val="003E1C88"/>
    <w:rsid w:val="003E206A"/>
    <w:rsid w:val="00422CE0"/>
    <w:rsid w:val="00433DB2"/>
    <w:rsid w:val="004B1FF0"/>
    <w:rsid w:val="006A1B1E"/>
    <w:rsid w:val="006F65CC"/>
    <w:rsid w:val="00703BA7"/>
    <w:rsid w:val="00832CFF"/>
    <w:rsid w:val="00840955"/>
    <w:rsid w:val="008D00E8"/>
    <w:rsid w:val="008E3D6D"/>
    <w:rsid w:val="00903C6A"/>
    <w:rsid w:val="009861EC"/>
    <w:rsid w:val="0099143D"/>
    <w:rsid w:val="009A2345"/>
    <w:rsid w:val="00B0050B"/>
    <w:rsid w:val="00B43934"/>
    <w:rsid w:val="00B73EE9"/>
    <w:rsid w:val="00C274D6"/>
    <w:rsid w:val="00CB311E"/>
    <w:rsid w:val="00D72DA0"/>
    <w:rsid w:val="00E26010"/>
    <w:rsid w:val="00ED3960"/>
    <w:rsid w:val="00EE254E"/>
    <w:rsid w:val="00F30741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26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01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601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601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601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26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0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60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60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60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6117</izvorni_sadrzaj>
    <derivirana_varijabla naziv="DomainObject.Predmet.Broj_1">6117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St-6117/2015</izvorni_sadrzaj>
    <derivirana_varijabla naziv="DomainObject.Predmet.OznakaBroj_1">St-6117/2015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Odbor za ljudska prava Karlovac</izvorni_sadrzaj>
    <derivirana_varijabla naziv="DomainObject.Predmet.ProtustrankaFormated_1">  Odbor za ljudska prava Karlovac</derivirana_varijabla>
  </DomainObject.Predmet.ProtustrankaFormated>
  <DomainObject.Predmet.ProtustrankaFormatedOIB>
    <izvorni_sadrzaj>  Odbor za ljudska prava Karlovac, OIB 70438069286</izvorni_sadrzaj>
    <derivirana_varijabla naziv="DomainObject.Predmet.ProtustrankaFormatedOIB_1">  Odbor za ljudska prava Karlovac, OIB 70438069286</derivirana_varijabla>
  </DomainObject.Predmet.ProtustrankaFormatedOIB>
  <DomainObject.Predmet.ProtustrankaFormatedWithAdress>
    <izvorni_sadrzaj> Odbor za ljudska prava Karlovac, A. Vranyczanyja 6, 47000 Karlovac</izvorni_sadrzaj>
    <derivirana_varijabla naziv="DomainObject.Predmet.ProtustrankaFormatedWithAdress_1"> Odbor za ljudska prava Karlovac, A. Vranyczanyja 6, 47000 Karlovac</derivirana_varijabla>
  </DomainObject.Predmet.ProtustrankaFormatedWithAdress>
  <DomainObject.Predmet.ProtustrankaFormatedWithAdressOIB>
    <izvorni_sadrzaj> Odbor za ljudska prava Karlovac, OIB 70438069286, A. Vranyczanyja 6, 47000 Karlovac</izvorni_sadrzaj>
    <derivirana_varijabla naziv="DomainObject.Predmet.ProtustrankaFormatedWithAdressOIB_1"> Odbor za ljudska prava Karlovac, OIB 70438069286, A. Vranyczanyja 6, 47000 Karlovac</derivirana_varijabla>
  </DomainObject.Predmet.ProtustrankaFormatedWithAdressOIB>
  <DomainObject.Predmet.ProtustrankaWithAdress>
    <izvorni_sadrzaj>Odbor za ljudska prava Karlovac A. Vranyczanyja 6, 47000 Karlovac</izvorni_sadrzaj>
    <derivirana_varijabla naziv="DomainObject.Predmet.ProtustrankaWithAdress_1">Odbor za ljudska prava Karlovac A. Vranyczanyja 6, 47000 Karlovac</derivirana_varijabla>
  </DomainObject.Predmet.ProtustrankaWithAdress>
  <DomainObject.Predmet.ProtustrankaWithAdressOIB>
    <izvorni_sadrzaj>Odbor za ljudska prava Karlovac, OIB 70438069286, A. Vranyczanyja 6, 47000 Karlovac</izvorni_sadrzaj>
    <derivirana_varijabla naziv="DomainObject.Predmet.ProtustrankaWithAdressOIB_1">Odbor za ljudska prava Karlovac, OIB 70438069286, A. Vranyczanyja 6, 47000 Karlovac</derivirana_varijabla>
  </DomainObject.Predmet.ProtustrankaWithAdressOIB>
  <DomainObject.Predmet.ProtustrankaNazivFormated>
    <izvorni_sadrzaj>Odbor za ljudska prava Karlovac</izvorni_sadrzaj>
    <derivirana_varijabla naziv="DomainObject.Predmet.ProtustrankaNazivFormated_1">Odbor za ljudska prava Karlovac</derivirana_varijabla>
  </DomainObject.Predmet.ProtustrankaNazivFormated>
  <DomainObject.Predmet.ProtustrankaNazivFormatedOIB>
    <izvorni_sadrzaj>Odbor za ljudska prava Karlovac, OIB 70438069286</izvorni_sadrzaj>
    <derivirana_varijabla naziv="DomainObject.Predmet.ProtustrankaNazivFormatedOIB_1">Odbor za ljudska prava Karlovac, OIB 70438069286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Odbor za ljudska prava Karlovac</item>
    </izvorni_sadrzaj>
    <derivirana_varijabla naziv="DomainObject.Predmet.ProtuStrankaListFormated_1">
      <item>Odbor za ljudska prava Karlovac</item>
    </derivirana_varijabla>
  </DomainObject.Predmet.ProtuStrankaListFormated>
  <DomainObject.Predmet.ProtuStrankaListFormatedOIB>
    <izvorni_sadrzaj>
      <item>Odbor za ljudska prava Karlovac, OIB 70438069286</item>
    </izvorni_sadrzaj>
    <derivirana_varijabla naziv="DomainObject.Predmet.ProtuStrankaListFormatedOIB_1">
      <item>Odbor za ljudska prava Karlovac, OIB 70438069286</item>
    </derivirana_varijabla>
  </DomainObject.Predmet.ProtuStrankaListFormatedOIB>
  <DomainObject.Predmet.ProtuStrankaListFormatedWithAdress>
    <izvorni_sadrzaj>
      <item>Odbor za ljudska prava Karlovac, A. Vranyczanyja 6, 47000 Karlovac</item>
    </izvorni_sadrzaj>
    <derivirana_varijabla naziv="DomainObject.Predmet.ProtuStrankaListFormatedWithAdress_1">
      <item>Odbor za ljudska prava Karlovac, A. Vranyczanyja 6, 47000 Karlovac</item>
    </derivirana_varijabla>
  </DomainObject.Predmet.ProtuStrankaListFormatedWithAdress>
  <DomainObject.Predmet.ProtuStrankaListFormatedWithAdressOIB>
    <izvorni_sadrzaj>
      <item>Odbor za ljudska prava Karlovac, OIB 70438069286, A. Vranyczanyja 6, 47000 Karlovac</item>
    </izvorni_sadrzaj>
    <derivirana_varijabla naziv="DomainObject.Predmet.ProtuStrankaListFormatedWithAdressOIB_1">
      <item>Odbor za ljudska prava Karlovac, OIB 70438069286, A. Vranyczanyja 6, 47000 Karlovac</item>
    </derivirana_varijabla>
  </DomainObject.Predmet.ProtuStrankaListFormatedWithAdressOIB>
  <DomainObject.Predmet.ProtuStrankaListNazivFormated>
    <izvorni_sadrzaj>
      <item>Odbor za ljudska prava Karlovac</item>
    </izvorni_sadrzaj>
    <derivirana_varijabla naziv="DomainObject.Predmet.ProtuStrankaListNazivFormated_1">
      <item>Odbor za ljudska prava Karlovac</item>
    </derivirana_varijabla>
  </DomainObject.Predmet.ProtuStrankaListNazivFormated>
  <DomainObject.Predmet.ProtuStrankaListNazivFormatedOIB>
    <izvorni_sadrzaj>
      <item>Odbor za ljudska prava Karlovac, OIB 70438069286</item>
    </izvorni_sadrzaj>
    <derivirana_varijabla naziv="DomainObject.Predmet.ProtuStrankaListNazivFormatedOIB_1">
      <item>Odbor za ljudska prava Karlovac, OIB 70438069286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Odbor za ljudska prava Karlovac</izvorni_sadrzaj>
    <derivirana_varijabla naziv="DomainObject.Predmet.ProtustrankaIDrugi_1">Odbor za ljudska prava Karlovac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Odbor za ljudska prava Karlovac, OIB 70438069286, A. Vranyczanyja 6, 47000 Karlovac</izvorni_sadrzaj>
    <derivirana_varijabla naziv="DomainObject.Predmet.ProtustrankaIDrugiAdressOIB_1">Odbor za ljudska prava Karlovac, OIB 70438069286, A. Vranyczanyja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Odbor za ljudska prava Karlovac</item>
    </izvorni_sadrzaj>
    <derivirana_varijabla naziv="DomainObject.Predmet.SudioniciListNaziv_1">
      <item>Fina Regionalni centar Zagreb Podružnica Karlovac</item>
      <item>Odbor za ljudska prava Karlovac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Odbor za ljudska prava Karlovac, OIB 70438069286, A. Vranyczanyja 6,47000 Karlovac</item>
    </izvorni_sadrzaj>
    <derivirana_varijabla naziv="DomainObject.Predmet.SudioniciListAdressOIB_1">
      <item>Fina Regionalni centar Zagreb Podružnica Karlovac, OIB 85821130368, Ul. Pavla Vitezovića 1,47000 Karlovac</item>
      <item>Odbor za ljudska prava Karlovac, OIB 70438069286, A. Vranyczanyja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70438069286</item>
    </izvorni_sadrzaj>
    <derivirana_varijabla naziv="DomainObject.Predmet.SudioniciListNazivOIB_1">
      <item>, OIB 85821130368</item>
      <item>, OIB 70438069286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2624</properties:Characters>
  <properties:Lines>93</properties:Lines>
  <properties:Paragraphs>33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2016-05-06T06:45:00Z</cp:lastPrinted>
  <dcterms:modified xmlns:xsi="http://www.w3.org/2001/XMLSchema-instance" xsi:type="dcterms:W3CDTF">2016-05-06T06:46:00Z</dcterms:modified>
  <cp:revision>30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