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a01985f" w14:paraId="a01985f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620DE2">
        <w:rPr>
          <w:lang w:val="pt-BR"/>
        </w:rPr>
        <w:t>-99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431854">
        <w:t>1</w:t>
      </w:r>
      <w:r>
        <w:t>.</w:t>
      </w:r>
      <w:r w:rsidR="00431854">
        <w:t xml:space="preserve"> ožujka</w:t>
      </w:r>
      <w:r>
        <w:t xml:space="preserve"> 201</w:t>
      </w:r>
      <w:r w:rsidR="00537941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431854"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537941">
        <w:t>7</w:t>
      </w:r>
      <w:r w:rsidR="00431854">
        <w:t>3</w:t>
      </w:r>
      <w:r w:rsidR="00537941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431854">
        <w:rPr>
          <w:b/>
        </w:rPr>
        <w:t>13</w:t>
      </w:r>
      <w:r w:rsidR="002426F8">
        <w:rPr>
          <w:b/>
        </w:rPr>
        <w:t>.</w:t>
      </w:r>
      <w:r w:rsidR="00431854">
        <w:rPr>
          <w:b/>
        </w:rPr>
        <w:t xml:space="preserve"> travnja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A00D4D">
        <w:rPr>
          <w:b/>
        </w:rPr>
        <w:t>10,</w:t>
      </w:r>
      <w:r w:rsidR="00537941">
        <w:rPr>
          <w:b/>
        </w:rPr>
        <w:t>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31854">
        <w:t>1</w:t>
      </w:r>
      <w:r w:rsidR="00537941">
        <w:t>.</w:t>
      </w:r>
      <w:r w:rsidR="00431854">
        <w:t xml:space="preserve"> ožujka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620D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620D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0DE2" w:rsidP="00E91121" w:rsidR="00620D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0DE2" w:rsidP="00E91121" w:rsidR="00620D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0DE2" w:rsidP="00E91121" w:rsidR="00620D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0DE2" w:rsidP="00E91121" w:rsidR="00620D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786C" w:rsidP="00620DE2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>-Stečajni upravitelj Goran Jedličko</w:t>
      </w:r>
    </w:p>
    <w:p w:rsidRDefault="006C2D7F" w:rsidP="006C2D7F" w:rsidR="006C2D7F" w:rsidRPr="008E1A9C">
      <w:pPr>
        <w:jc w:val="both"/>
      </w:pPr>
      <w:r w:rsidRPr="008E1A9C">
        <w:t>-Razlučni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 xml:space="preserve">CENTAR BANKA D.D., ZAGREB, </w:t>
      </w:r>
      <w:r w:rsidR="00E9041E">
        <w:rPr>
          <w:bCs/>
        </w:rPr>
        <w:t>Heinzelova 47/A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 xml:space="preserve">- e oglasna ploča – </w:t>
      </w:r>
      <w:r w:rsidR="00E9041E">
        <w:t>15</w:t>
      </w:r>
      <w:r w:rsidRPr="008E1A9C">
        <w:t xml:space="preserve"> dana</w:t>
      </w:r>
    </w:p>
    <w:p w:rsidRDefault="006C2D7F" w:rsidP="00515E15" w:rsidR="001A1120" w:rsidRPr="001A1120">
      <w:pPr>
        <w:jc w:val="both"/>
      </w:pPr>
      <w:r w:rsidRPr="008E1A9C">
        <w:t>-spis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C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31854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F5633"/>
    <w:rsid w:val="005F6F65"/>
    <w:rsid w:val="0061272E"/>
    <w:rsid w:val="00620B7F"/>
    <w:rsid w:val="00620DE2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86C09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St-977/2011-99</izvorni_sadrzaj>
    <derivirana_varijabla naziv="DomainObject.Oznaka_1">St-977/2011-99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St-977/2011-99</izvorni_sadrzaj>
    <derivirana_varijabla naziv="DomainObject.PoslovniBrojDokumenta_1">St-977/2011-99</derivirana_varijabla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AC0AD-D13F-4C9D-8B08-D6FD031AE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1163</properties:Words>
  <properties:Characters>6406</properties:Characters>
  <properties:Lines>168</properties:Lines>
  <properties:Paragraphs>61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2016-03-01T08:55:00Z</dcterms:created>
  <dc:creator>BISERKA CALIC</dc:creator>
  <cp:lastModifiedBy>Jadranka Zelić</cp:lastModifiedBy>
  <cp:lastPrinted>2016-03-01T09:11:00Z</cp:lastPrinted>
  <dcterms:modified xmlns:xsi="http://www.w3.org/2001/XMLSchema-instance" xsi:type="dcterms:W3CDTF">2016-03-01T09:20:00Z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St-977/2011-99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