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7890" w14:paraId="29d789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30E45">
        <w:t>7315/2015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01044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E274A" w:rsidRPr="00EE274A">
        <w:t xml:space="preserve"> </w:t>
      </w:r>
      <w:r w:rsidR="00EE274A">
        <w:t xml:space="preserve"> </w:t>
      </w:r>
      <w:r w:rsidR="00F30E45">
        <w:t>JINYUE d.o.o., Zagreb, Slavonska avenija 50</w:t>
      </w:r>
      <w:r w:rsidR="00EF42CD">
        <w:t xml:space="preserve">, OIB: </w:t>
      </w:r>
      <w:r w:rsidR="00F30E45">
        <w:t>50342882870, MBS: 080856485</w:t>
      </w:r>
      <w:r w:rsidR="00EF42CD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30E45">
        <w:t>2.008,42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01044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30E45">
      <w:t>7315/2015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3336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044"/>
    <w:rsid w:val="00D01B78"/>
    <w:rsid w:val="00D03BD6"/>
    <w:rsid w:val="00D16CA0"/>
    <w:rsid w:val="00D23177"/>
    <w:rsid w:val="00D253EC"/>
    <w:rsid w:val="00D32135"/>
    <w:rsid w:val="00D66226"/>
    <w:rsid w:val="00E36EE2"/>
    <w:rsid w:val="00E72C97"/>
    <w:rsid w:val="00EC3302"/>
    <w:rsid w:val="00ED2B04"/>
    <w:rsid w:val="00ED6AA8"/>
    <w:rsid w:val="00EE274A"/>
    <w:rsid w:val="00EF1BCD"/>
    <w:rsid w:val="00EF42CD"/>
    <w:rsid w:val="00F034D3"/>
    <w:rsid w:val="00F30E45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7315</izvorni_sadrzaj>
    <derivirana_varijabla naziv="DomainObject.Predmet.Broj_1">7315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St-7315/2015</izvorni_sadrzaj>
    <derivirana_varijabla naziv="DomainObject.Predmet.OznakaBroj_1">St-7315/2015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JINYUE d.o.o.</izvorni_sadrzaj>
    <derivirana_varijabla naziv="DomainObject.Predmet.ProtustrankaFormated_1">  JINYUE d.o.o.</derivirana_varijabla>
  </DomainObject.Predmet.ProtustrankaFormated>
  <DomainObject.Predmet.ProtustrankaFormatedOIB>
    <izvorni_sadrzaj>  JINYUE d.o.o., OIB 50342882870</izvorni_sadrzaj>
    <derivirana_varijabla naziv="DomainObject.Predmet.ProtustrankaFormatedOIB_1">  JINYUE d.o.o., OIB 50342882870</derivirana_varijabla>
  </DomainObject.Predmet.ProtustrankaFormatedOIB>
  <DomainObject.Predmet.ProtustrankaFormatedWithAdress>
    <izvorni_sadrzaj> JINYUE d.o.o., Slavonska avenija 50, 10000 Zagreb</izvorni_sadrzaj>
    <derivirana_varijabla naziv="DomainObject.Predmet.ProtustrankaFormatedWithAdress_1"> JINYUE d.o.o., Slavonska avenija 50, 10000 Zagreb</derivirana_varijabla>
  </DomainObject.Predmet.ProtustrankaFormatedWithAdress>
  <DomainObject.Predmet.ProtustrankaFormatedWithAdressOIB>
    <izvorni_sadrzaj> JINYUE d.o.o., OIB 50342882870, Slavonska avenija 50, 10000 Zagreb</izvorni_sadrzaj>
    <derivirana_varijabla naziv="DomainObject.Predmet.ProtustrankaFormatedWithAdressOIB_1"> JINYUE d.o.o., OIB 50342882870, Slavonska avenija 50, 10000 Zagreb</derivirana_varijabla>
  </DomainObject.Predmet.ProtustrankaFormatedWithAdressOIB>
  <DomainObject.Predmet.ProtustrankaWithAdress>
    <izvorni_sadrzaj>JINYUE d.o.o. Slavonska avenija 50, 10000 Zagreb</izvorni_sadrzaj>
    <derivirana_varijabla naziv="DomainObject.Predmet.ProtustrankaWithAdress_1">JINYUE d.o.o. Slavonska avenija 50, 10000 Zagreb</derivirana_varijabla>
  </DomainObject.Predmet.ProtustrankaWithAdress>
  <DomainObject.Predmet.ProtustrankaWithAdressOIB>
    <izvorni_sadrzaj>JINYUE d.o.o., OIB 50342882870, Slavonska avenija 50, 10000 Zagreb</izvorni_sadrzaj>
    <derivirana_varijabla naziv="DomainObject.Predmet.ProtustrankaWithAdressOIB_1">JINYUE d.o.o., OIB 50342882870, Slavonska avenija 50, 10000 Zagreb</derivirana_varijabla>
  </DomainObject.Predmet.ProtustrankaWithAdressOIB>
  <DomainObject.Predmet.ProtustrankaNazivFormated>
    <izvorni_sadrzaj>JINYUE d.o.o.</izvorni_sadrzaj>
    <derivirana_varijabla naziv="DomainObject.Predmet.ProtustrankaNazivFormated_1">JINYUE d.o.o.</derivirana_varijabla>
  </DomainObject.Predmet.ProtustrankaNazivFormated>
  <DomainObject.Predmet.ProtustrankaNazivFormatedOIB>
    <izvorni_sadrzaj>JINYUE d.o.o., OIB 50342882870</izvorni_sadrzaj>
    <derivirana_varijabla naziv="DomainObject.Predmet.ProtustrankaNazivFormatedOIB_1">JINYUE d.o.o., OIB 50342882870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JINYUE d.o.o.</item>
    </izvorni_sadrzaj>
    <derivirana_varijabla naziv="DomainObject.Predmet.ProtuStrankaListFormated_1">
      <item>JINYUE d.o.o.</item>
    </derivirana_varijabla>
  </DomainObject.Predmet.ProtuStrankaListFormated>
  <DomainObject.Predmet.ProtuStrankaListFormatedOIB>
    <izvorni_sadrzaj>
      <item>JINYUE d.o.o., OIB 50342882870</item>
    </izvorni_sadrzaj>
    <derivirana_varijabla naziv="DomainObject.Predmet.ProtuStrankaListFormatedOIB_1">
      <item>JINYUE d.o.o., OIB 50342882870</item>
    </derivirana_varijabla>
  </DomainObject.Predmet.ProtuStrankaListFormatedOIB>
  <DomainObject.Predmet.ProtuStrankaListFormatedWithAdress>
    <izvorni_sadrzaj>
      <item>JINYUE d.o.o., Slavonska avenija 50, 10000 Zagreb</item>
    </izvorni_sadrzaj>
    <derivirana_varijabla naziv="DomainObject.Predmet.ProtuStrankaListFormatedWithAdress_1">
      <item>JINYUE d.o.o., Slavonska avenija 50, 10000 Zagreb</item>
    </derivirana_varijabla>
  </DomainObject.Predmet.ProtuStrankaListFormatedWithAdress>
  <DomainObject.Predmet.ProtuStrankaListFormatedWithAdressOIB>
    <izvorni_sadrzaj>
      <item>JINYUE d.o.o., OIB 50342882870, Slavonska avenija 50, 10000 Zagreb</item>
    </izvorni_sadrzaj>
    <derivirana_varijabla naziv="DomainObject.Predmet.ProtuStrankaListFormatedWithAdressOIB_1">
      <item>JINYUE d.o.o., OIB 50342882870, Slavonska avenija 50, 10000 Zagreb</item>
    </derivirana_varijabla>
  </DomainObject.Predmet.ProtuStrankaListFormatedWithAdressOIB>
  <DomainObject.Predmet.ProtuStrankaListNazivFormated>
    <izvorni_sadrzaj>
      <item>JINYUE d.o.o.</item>
    </izvorni_sadrzaj>
    <derivirana_varijabla naziv="DomainObject.Predmet.ProtuStrankaListNazivFormated_1">
      <item>JINYUE d.o.o.</item>
    </derivirana_varijabla>
  </DomainObject.Predmet.ProtuStrankaListNazivFormated>
  <DomainObject.Predmet.ProtuStrankaListNazivFormatedOIB>
    <izvorni_sadrzaj>
      <item>JINYUE d.o.o., OIB 50342882870</item>
    </izvorni_sadrzaj>
    <derivirana_varijabla naziv="DomainObject.Predmet.ProtuStrankaListNazivFormatedOIB_1">
      <item>JINYUE d.o.o., OIB 50342882870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JINYUE d.o.o.</izvorni_sadrzaj>
    <derivirana_varijabla naziv="DomainObject.Predmet.ProtustrankaIDrugi_1">JINYUE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JINYUE d.o.o., OIB 50342882870, Slavonska avenija 50, 10000 Zagreb</izvorni_sadrzaj>
    <derivirana_varijabla naziv="DomainObject.Predmet.ProtustrankaIDrugiAdressOIB_1">JINYUE d.o.o., OIB 50342882870,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JINYUE d.o.o.</item>
      <item>FINA Regionalni centar Zagreb</item>
    </izvorni_sadrzaj>
    <derivirana_varijabla naziv="DomainObject.Predmet.SudioniciListNaziv_1">
      <item>JINYUE d.o.o.</item>
      <item>FINA Regionalni centar Zagreb</item>
    </derivirana_varijabla>
  </DomainObject.Predmet.SudioniciListNaziv>
  <DomainObject.Predmet.SudioniciListAdressOIB>
    <izvorni_sadrzaj>
      <item>JINYUE d.o.o., OIB 50342882870, Slavonska avenija 50,10000 Zagreb</item>
      <item>FINA Regionalni centar Zagreb, OIB 85821130368, Trg svibanjskih žrtava 1995. 1,10000 Zagreb</item>
    </izvorni_sadrzaj>
    <derivirana_varijabla naziv="DomainObject.Predmet.SudioniciListAdressOIB_1">
      <item>JINYUE d.o.o., OIB 50342882870, Slavonska avenija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50342882870</item>
      <item>, OIB 85821130368</item>
    </izvorni_sadrzaj>
    <derivirana_varijabla naziv="DomainObject.Predmet.SudioniciListNazivOIB_1">
      <item>, OIB 50342882870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1454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2016-02-12T11:18:00Z</dcterms:created>
  <dc:creator>ilukac</dc:creator>
  <cp:lastModifiedBy>Mirela Šantek</cp:lastModifiedBy>
  <cp:lastPrinted>2016-03-14T10:05:00Z</cp:lastPrinted>
  <dcterms:modified xmlns:xsi="http://www.w3.org/2001/XMLSchema-instance" xsi:type="dcterms:W3CDTF">2016-03-16T12:20:00Z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