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078f" w14:paraId="dd3078f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>
      <w:pPr>
        <w:rPr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  <w:t xml:space="preserve">  </w:t>
      </w:r>
      <w:r w:rsidRPr="0006615D">
        <w:rPr>
          <w:sz w:val="24"/>
        </w:rPr>
        <w:t>72.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5566C1">
        <w:rPr>
          <w:sz w:val="24"/>
        </w:rPr>
        <w:t>t-750/2015-6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J E Š E NJ E </w:t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C81056" w:rsidP="00C81056" w:rsidR="00C81056" w:rsidRPr="00764854">
      <w:pPr>
        <w:jc w:val="both"/>
        <w:rPr>
          <w:color w:val="000000"/>
          <w:sz w:val="24"/>
        </w:rPr>
      </w:pPr>
    </w:p>
    <w:p w:rsidRDefault="00C81056" w:rsidP="00C81056" w:rsidR="00C81056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06615D">
        <w:rPr>
          <w:sz w:val="24"/>
          <w:szCs w:val="24"/>
        </w:rPr>
        <w:t>BENSON-USLUGE d.o.o.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Nehruov trg br. 1</w:t>
      </w:r>
      <w:r>
        <w:rPr>
          <w:sz w:val="24"/>
          <w:szCs w:val="24"/>
        </w:rPr>
        <w:t xml:space="preserve">, OIB: </w:t>
      </w:r>
      <w:r w:rsidRPr="0006615D">
        <w:rPr>
          <w:sz w:val="24"/>
          <w:szCs w:val="24"/>
        </w:rPr>
        <w:t>25422142125</w:t>
      </w:r>
      <w:r>
        <w:rPr>
          <w:sz w:val="24"/>
          <w:szCs w:val="24"/>
        </w:rPr>
        <w:t xml:space="preserve">, dana 4. svibnja 2016. godine, </w:t>
      </w:r>
    </w:p>
    <w:p w:rsidRDefault="00C81056" w:rsidP="00C81056" w:rsidR="00C81056" w:rsidRPr="00764854">
      <w:pPr>
        <w:jc w:val="both"/>
        <w:rPr>
          <w:b/>
          <w:color w:val="000000"/>
          <w:sz w:val="40"/>
          <w:szCs w:val="40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  <w:r w:rsidRPr="00C81056">
        <w:rPr>
          <w:color w:val="000000"/>
          <w:sz w:val="24"/>
          <w:szCs w:val="24"/>
        </w:rPr>
        <w:t xml:space="preserve">Darko Poljak, OIB: 02404911563, Zagreb, Sv. Mateja 67,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>
        <w:rPr>
          <w:color w:val="000000"/>
          <w:sz w:val="24"/>
          <w:szCs w:val="24"/>
        </w:rPr>
        <w:t>750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Pr="0006615D">
        <w:rPr>
          <w:sz w:val="24"/>
          <w:szCs w:val="24"/>
        </w:rPr>
        <w:t>BENSON-USLUGE d.o.o.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06615D">
        <w:rPr>
          <w:sz w:val="24"/>
          <w:szCs w:val="24"/>
        </w:rPr>
        <w:t>Nehruov trg br. 1</w:t>
      </w:r>
      <w:r>
        <w:rPr>
          <w:sz w:val="24"/>
          <w:szCs w:val="24"/>
        </w:rPr>
        <w:t xml:space="preserve">, OIB: </w:t>
      </w:r>
      <w:r w:rsidRPr="0006615D">
        <w:rPr>
          <w:sz w:val="24"/>
          <w:szCs w:val="24"/>
        </w:rPr>
        <w:t>25422142125</w:t>
      </w:r>
      <w:r>
        <w:rPr>
          <w:sz w:val="24"/>
          <w:szCs w:val="24"/>
        </w:rPr>
        <w:t>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>
        <w:rPr>
          <w:color w:val="000000"/>
          <w:sz w:val="24"/>
        </w:rPr>
        <w:t>4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5566C1" w:rsidP="00E91121" w:rsidR="005566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66C1" w:rsidP="00E91121" w:rsidR="005566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66C1" w:rsidP="00E91121" w:rsidR="005566C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66C1" w:rsidP="005566C1" w:rsidR="005566C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66C1" w:rsidP="00E91121" w:rsidR="005566C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566C1" w:rsidP="00597BE1" w:rsidR="005566C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ind w:firstLine="708" w:left="4248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</w:p>
    <w:p w:rsidRDefault="005566C1" w:rsidP="00C81056" w:rsidR="005566C1">
      <w:pPr>
        <w:jc w:val="both"/>
        <w:rPr>
          <w:color w:val="000000"/>
          <w:sz w:val="24"/>
          <w:szCs w:val="24"/>
        </w:rPr>
      </w:pPr>
    </w:p>
    <w:p w:rsidRDefault="005566C1" w:rsidP="00C81056" w:rsidR="005566C1">
      <w:pPr>
        <w:jc w:val="both"/>
        <w:rPr>
          <w:color w:val="000000"/>
          <w:sz w:val="24"/>
          <w:szCs w:val="24"/>
        </w:rPr>
      </w:pPr>
    </w:p>
    <w:p w:rsidRDefault="005566C1" w:rsidP="00C81056" w:rsidR="005566C1">
      <w:pPr>
        <w:jc w:val="both"/>
        <w:rPr>
          <w:color w:val="000000"/>
          <w:sz w:val="24"/>
          <w:szCs w:val="24"/>
        </w:rPr>
      </w:pPr>
    </w:p>
    <w:p w:rsidRDefault="005566C1" w:rsidP="00C81056" w:rsidR="005566C1">
      <w:pPr>
        <w:jc w:val="both"/>
        <w:rPr>
          <w:color w:val="000000"/>
          <w:sz w:val="24"/>
          <w:szCs w:val="24"/>
        </w:rPr>
      </w:pPr>
    </w:p>
    <w:p w:rsidRDefault="005566C1" w:rsidP="00C81056" w:rsidR="005566C1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A25BEC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A25BEC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St-7</w:t>
    </w:r>
    <w:r>
      <w:rPr>
        <w:color w:val="000000"/>
        <w:sz w:val="24"/>
        <w:szCs w:val="24"/>
      </w:rPr>
      <w:t>50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5566C1"/>
    <w:rsid w:val="00A25BEC"/>
    <w:rsid w:val="00C8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566C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566C1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BEC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BEC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BEC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BEC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566C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566C1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BEC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BEC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BE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BE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</izvorni_sadrzaj>
    <derivirana_varijabla naziv="DomainObject.Predmet.SudioniciListNaziv_1">
      <item>FINA Regionalni centar Zagreb</item>
      <item>BENSON-USLUGE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</izvorni_sadrzaj>
    <derivirana_varijabla naziv="DomainObject.Predmet.SudioniciListNazivOIB_1">
      <item>, OIB 85821130368</item>
      <item>, OIB 25422142125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2933</properties:Characters>
  <properties:Lines>100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2016-05-04T13:10:00Z</dcterms:created>
  <dc:creator>Nikola Ribarić</dc:creator>
  <cp:lastModifiedBy>Jadranka Zelić</cp:lastModifiedBy>
  <cp:lastPrinted>2016-05-10T07:29:00Z</cp:lastPrinted>
  <dcterms:modified xmlns:xsi="http://www.w3.org/2001/XMLSchema-instance" xsi:type="dcterms:W3CDTF">2016-05-10T07:30:00Z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