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823c" w14:paraId="bc6823c" w:rsidRDefault="00237DF4" w:rsidP="00237DF4" w:rsidR="00237DF4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DF4" w:rsidP="00237DF4" w:rsidR="00237DF4"/>
    <w:p w:rsidRDefault="00237DF4" w:rsidP="00237DF4" w:rsidR="00237DF4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237DF4" w:rsidP="00237DF4" w:rsidR="00237DF4">
      <w:pPr>
        <w:ind w:hanging="720" w:left="360"/>
      </w:pPr>
      <w:r>
        <w:t xml:space="preserve">     TRGOVAČKI SUD U OSIJEKU</w:t>
      </w:r>
    </w:p>
    <w:p w:rsidRDefault="00237DF4" w:rsidP="00237DF4" w:rsidR="00237DF4"/>
    <w:p w:rsidRDefault="00237DF4" w:rsidP="00237DF4" w:rsidR="00237DF4">
      <w:pPr>
        <w:jc w:val="center"/>
      </w:pPr>
      <w:r>
        <w:t>R E P U B L I K A  H R V A T S K A</w:t>
      </w:r>
    </w:p>
    <w:p w:rsidRDefault="00237DF4" w:rsidP="00237DF4" w:rsidR="00237DF4">
      <w:pPr>
        <w:jc w:val="center"/>
      </w:pPr>
      <w:r>
        <w:t>Z A K L J U Č A K</w:t>
      </w:r>
    </w:p>
    <w:p w:rsidRDefault="00237DF4" w:rsidP="00237DF4" w:rsidR="00237DF4">
      <w:pPr>
        <w:rPr>
          <w:b/>
        </w:rPr>
      </w:pPr>
    </w:p>
    <w:p w:rsidRDefault="00237DF4" w:rsidP="00237DF4" w:rsidR="00237DF4">
      <w:pPr>
        <w:rPr>
          <w:b/>
        </w:rPr>
      </w:pPr>
      <w:r>
        <w:tab/>
      </w:r>
    </w:p>
    <w:p w:rsidRDefault="00237DF4" w:rsidP="00237DF4" w:rsidR="00237DF4">
      <w:pPr>
        <w:pStyle w:val="Tijeloteksta"/>
        <w:rPr>
          <w:sz w:val="24"/>
        </w:rPr>
      </w:pPr>
      <w:r>
        <w:rPr>
          <w:sz w:val="24"/>
        </w:rPr>
        <w:tab/>
        <w:t xml:space="preserve">Trgovački sud u Osijeku, po stečajnoj sutkinji Nadi Roso, u stečajnom postupku predlagatelja DEAM LUX j.d.o.o. Osijek, J. J. Strossmayera 341, za otvaranje stečajnog postupka nad dužnikom </w:t>
      </w:r>
      <w:r>
        <w:rPr>
          <w:b/>
          <w:sz w:val="24"/>
        </w:rPr>
        <w:t>DEAM LUX j.d.o.o. Osijek, J. J. Strossmayera 341, OIB: 65859311023, MBS: 030130941</w:t>
      </w:r>
      <w:r>
        <w:rPr>
          <w:sz w:val="24"/>
        </w:rPr>
        <w:t xml:space="preserve">, dana 20. listopada 2016. g.,  </w:t>
      </w:r>
    </w:p>
    <w:p w:rsidRDefault="00237DF4" w:rsidP="00237DF4" w:rsidR="00237DF4">
      <w:pPr>
        <w:tabs>
          <w:tab w:pos="6345" w:val="left"/>
        </w:tabs>
        <w:jc w:val="both"/>
      </w:pPr>
      <w:r>
        <w:tab/>
      </w:r>
    </w:p>
    <w:p w:rsidRDefault="00237DF4" w:rsidP="00237DF4" w:rsidR="00237DF4">
      <w:pPr>
        <w:tabs>
          <w:tab w:pos="6345" w:val="left"/>
        </w:tabs>
        <w:jc w:val="both"/>
      </w:pPr>
    </w:p>
    <w:p w:rsidRDefault="00237DF4" w:rsidP="00237DF4" w:rsidR="00237DF4">
      <w:pPr>
        <w:jc w:val="center"/>
      </w:pPr>
      <w:r>
        <w:t xml:space="preserve">z a k l j u č i o  j e </w:t>
      </w:r>
    </w:p>
    <w:p w:rsidRDefault="00237DF4" w:rsidP="00237DF4" w:rsidR="00237DF4">
      <w:pPr>
        <w:jc w:val="center"/>
        <w:rPr>
          <w:b/>
        </w:rPr>
      </w:pPr>
    </w:p>
    <w:p w:rsidRDefault="00237DF4" w:rsidP="00237DF4" w:rsidR="00237DF4">
      <w:pPr>
        <w:pStyle w:val="Tijeloteksta"/>
        <w:rPr>
          <w:sz w:val="24"/>
        </w:rPr>
      </w:pPr>
      <w:r>
        <w:rPr>
          <w:sz w:val="24"/>
        </w:rPr>
        <w:tab/>
      </w:r>
    </w:p>
    <w:p w:rsidRDefault="00237DF4" w:rsidP="00237DF4" w:rsidR="00237DF4">
      <w:pPr>
        <w:ind w:firstLine="708"/>
        <w:jc w:val="both"/>
      </w:pPr>
      <w:r>
        <w:t xml:space="preserve">1. Poziva se Aleksandra Kovačević, OIB: 22160621007, Osijek, Svete Ane 78, da u 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>
        <w:rPr>
          <w:b/>
        </w:rPr>
        <w:t>DEAM LUX j.d.o.o. Osijek, J. J. Strossmayera 341, OIB: 65859311023, MBS: 030130941</w:t>
      </w:r>
      <w:r>
        <w:t xml:space="preserve"> (čl. 113 st. 1 Stečajnog zakona – NN 71/15 u vezi s čl. 114 st. 1 SZ).</w:t>
      </w:r>
    </w:p>
    <w:p w:rsidRDefault="00237DF4" w:rsidP="00237DF4" w:rsidR="00237DF4">
      <w:pPr>
        <w:ind w:left="1559"/>
        <w:jc w:val="both"/>
      </w:pPr>
    </w:p>
    <w:p w:rsidRDefault="00237DF4" w:rsidP="00237DF4" w:rsidR="00237DF4">
      <w:pPr>
        <w:ind w:firstLine="708"/>
        <w:jc w:val="both"/>
      </w:pPr>
      <w:r>
        <w:t>2. Ako Aleksandra Kovačević, OIB: 22160621007, Osijek, Svete Ane 78, ne plati iznos iz točke 1. ovoga zaključka u propisanom roku na odgovarajući način primijenit će se pravila o prisilnoj naplati novčane kazne u parničnom postupku (čl. 113. st. 2. Stečajnog zakona – NN 71/15).</w:t>
      </w:r>
    </w:p>
    <w:p w:rsidRDefault="00237DF4" w:rsidP="00237DF4" w:rsidR="00237DF4">
      <w:pPr>
        <w:ind w:left="1068"/>
        <w:jc w:val="both"/>
      </w:pPr>
    </w:p>
    <w:p w:rsidRDefault="00237DF4" w:rsidP="00237DF4" w:rsidR="00237DF4">
      <w:pPr>
        <w:pStyle w:val="Tijeloteksta"/>
        <w:jc w:val="center"/>
        <w:rPr>
          <w:sz w:val="24"/>
        </w:rPr>
      </w:pPr>
      <w:r>
        <w:rPr>
          <w:sz w:val="24"/>
        </w:rPr>
        <w:t>U Osijeku 20. listopada 2016. g.</w:t>
      </w: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STEČAJNA SUTKINJA</w:t>
      </w:r>
    </w:p>
    <w:p w:rsidRDefault="00237DF4" w:rsidP="00237DF4" w:rsidR="00237DF4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Nada Roso</w:t>
      </w: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  <w:r>
        <w:rPr>
          <w:sz w:val="24"/>
        </w:rPr>
        <w:t>POUKA O PRAVNOM LIJEKU:</w:t>
      </w:r>
    </w:p>
    <w:p w:rsidRDefault="00237DF4" w:rsidP="00237DF4" w:rsidR="00237DF4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  <w:r>
        <w:rPr>
          <w:sz w:val="24"/>
        </w:rPr>
        <w:t>DNA</w:t>
      </w:r>
      <w:r>
        <w:rPr>
          <w:sz w:val="24"/>
        </w:rPr>
        <w:tab/>
      </w:r>
    </w:p>
    <w:p w:rsidRDefault="00237DF4" w:rsidP="00237DF4" w:rsidR="00237DF4">
      <w:pPr>
        <w:numPr>
          <w:ilvl w:val="0"/>
          <w:numId w:val="8"/>
        </w:numPr>
        <w:jc w:val="both"/>
      </w:pPr>
      <w:proofErr w:type="spellStart"/>
      <w:r>
        <w:t>z.z</w:t>
      </w:r>
      <w:proofErr w:type="spellEnd"/>
      <w:r>
        <w:t>. dužnika Aleksandra Kovačević, Osijek, Svete Ane 78</w:t>
      </w:r>
    </w:p>
    <w:p w:rsidRDefault="00237DF4" w:rsidP="00237DF4" w:rsidR="00237DF4">
      <w:pPr>
        <w:numPr>
          <w:ilvl w:val="0"/>
          <w:numId w:val="8"/>
        </w:numPr>
        <w:jc w:val="both"/>
      </w:pPr>
      <w:r>
        <w:t xml:space="preserve">e-oglasna ploča </w:t>
      </w:r>
    </w:p>
    <w:p w:rsidRDefault="00237DF4" w:rsidP="00237DF4" w:rsidR="00237DF4">
      <w:pPr>
        <w:numPr>
          <w:ilvl w:val="0"/>
          <w:numId w:val="8"/>
        </w:numPr>
        <w:jc w:val="both"/>
      </w:pPr>
      <w:r>
        <w:t>kal. 20.11.</w:t>
      </w:r>
    </w:p>
    <w:p w:rsidRDefault="00237DF4" w:rsidP="00237DF4" w:rsidR="00237DF4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>
      <w:pPr>
        <w:pStyle w:val="Tijeloteksta"/>
        <w:ind w:left="360"/>
        <w:jc w:val="left"/>
        <w:rPr>
          <w:sz w:val="24"/>
        </w:rPr>
      </w:pPr>
    </w:p>
    <w:p w:rsidRDefault="00237DF4" w:rsidP="00237DF4" w:rsidR="00237DF4"/>
    <w:p w:rsidRDefault="00237DF4" w:rsidP="00237DF4" w:rsidR="00237DF4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37DF4" w:rsidP="00237DF4" w:rsidR="00237DF4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237DF4" w:rsidP="00237DF4" w:rsidR="00237DF4">
      <w:pPr>
        <w:pStyle w:val="Tijeloteksta"/>
        <w:jc w:val="left"/>
        <w:rPr>
          <w:sz w:val="24"/>
        </w:rPr>
      </w:pPr>
    </w:p>
    <w:p w:rsidRDefault="00237DF4" w:rsidP="00237DF4" w:rsidR="00237DF4"/>
    <w:p w:rsidRDefault="006D3C3F" w:rsidP="00237DF4" w:rsidR="006D3C3F" w:rsidRPr="00237DF4">
      <w:bookmarkStart w:name="_GoBack" w:id="0"/>
      <w:bookmarkEnd w:id="0"/>
    </w:p>
    <w:sectPr w:rsidSect="00606835" w:rsidR="006D3C3F" w:rsidRPr="00237DF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834" w:rsidR="004B0834">
      <w:r>
        <w:separator/>
      </w:r>
    </w:p>
  </w:endnote>
  <w:endnote w:id="0" w:type="continuationSeparator">
    <w:p w:rsidRDefault="004B0834" w:rsidR="004B0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834" w:rsidR="004B0834">
      <w:r>
        <w:separator/>
      </w:r>
    </w:p>
  </w:footnote>
  <w:footnote w:id="0" w:type="continuationSeparator">
    <w:p w:rsidRDefault="004B0834" w:rsidR="004B0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D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83A7D" w:rsidR="00B83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B83A7D" w:rsidRPr="00DE5F8A">
      <w:rPr>
        <w:rFonts w:cs="Tahoma" w:hAnsi="Tahoma" w:ascii="Tahoma"/>
      </w:rPr>
      <w:tab/>
    </w:r>
    <w:r w:rsidR="00B83A7D" w:rsidRPr="00DE5F8A">
      <w:rPr>
        <w:rFonts w:cs="Tahoma" w:hAnsi="Tahoma" w:ascii="Tahoma"/>
      </w:rPr>
      <w:tab/>
    </w:r>
    <w:r w:rsidR="00B83A7D">
      <w:t>6 St-509/16-10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83A7D">
      <w:t>509/16-10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37DF4"/>
    <w:rsid w:val="002400AA"/>
    <w:rsid w:val="00240528"/>
    <w:rsid w:val="002459A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3D3A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0834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5170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2455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594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496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5136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5CE6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576A3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A7D"/>
    <w:rsid w:val="00B83CFF"/>
    <w:rsid w:val="00B86A6A"/>
    <w:rsid w:val="00B902FA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3F6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15D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1F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4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D24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24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4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4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1F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4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D24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24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4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4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93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St-509/2016-10</izvorni_sadrzaj>
    <derivirana_varijabla naziv="DomainObject.Oznaka_1">St-509/2016-10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2016.</izvorni_sadrzaj>
    <derivirana_varijabla naziv="DomainObject.Predmet.DatumRjesavanja_1">20.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DEAM LUX j.d.o.o. za proizvodnju i usluge</izvorni_sadrzaj>
    <derivirana_varijabla naziv="DomainObject.Predmet.StrankaFormated_1">  DEAM LUX j.d.o.o. za proizvodnju i usluge</derivirana_varijabla>
  </DomainObject.Predmet.StrankaFormated>
  <DomainObject.Predmet.StrankaFormatedOIB>
    <izvorni_sadrzaj>  DEAM LUX j.d.o.o. za proizvodnju i usluge, OIB 65859311023</izvorni_sadrzaj>
    <derivirana_varijabla naziv="DomainObject.Predmet.StrankaFormatedOIB_1">  DEAM LUX j.d.o.o. za proizvodnju i usluge, OIB 65859311023</derivirana_varijabla>
  </DomainObject.Predmet.StrankaFormatedOIB>
  <DomainObject.Predmet.StrankaFormatedWithAdress>
    <izvorni_sadrzaj> DEAM LUX j.d.o.o. za proizvodnju i usluge, J. J. Strossmayera 341 , 31000 Osijek</izvorni_sadrzaj>
    <derivirana_varijabla naziv="DomainObject.Predmet.StrankaFormatedWithAdress_1"> DEAM LUX j.d.o.o. za proizvodnju i usluge, J. J. Strossmayera 341 , 31000 Osijek</derivirana_varijabla>
  </DomainObject.Predmet.StrankaFormatedWithAdress>
  <DomainObject.Predmet.StrankaFormatedWithAdressOIB>
    <izvorni_sadrzaj> DEAM LUX j.d.o.o. za proizvodnju i usluge, OIB 65859311023, J. J. Strossmayera 341 , 31000 Osijek</izvorni_sadrzaj>
    <derivirana_varijabla naziv="DomainObject.Predmet.StrankaFormatedWithAdressOIB_1"> DEAM LUX j.d.o.o. za proizvodnju i usluge, OIB 65859311023, J. J. Strossmayera 341 , 31000 Osijek</derivirana_varijabla>
  </DomainObject.Predmet.StrankaFormatedWithAdressOIB>
  <DomainObject.Predmet.StrankaWithAdress>
    <izvorni_sadrzaj>DEAM LUX j.d.o.o. za proizvodnju i usluge J. J. Strossmayera 341 ,31000 Osijek</izvorni_sadrzaj>
    <derivirana_varijabla naziv="DomainObject.Predmet.StrankaWithAdress_1">DEAM LUX j.d.o.o. za proizvodnju i usluge J. J. Strossmayera 341 ,31000 Osijek</derivirana_varijabla>
  </DomainObject.Predmet.StrankaWithAdress>
  <DomainObject.Predmet.StrankaWithAdressOIB>
    <izvorni_sadrzaj>DEAM LUX j.d.o.o. za proizvodnju i usluge, OIB 65859311023, J. J. Strossmayera 341 ,31000 Osijek</izvorni_sadrzaj>
    <derivirana_varijabla naziv="DomainObject.Predmet.StrankaWithAdressOIB_1">DEAM LUX j.d.o.o. za proizvodnju i usluge, OIB 65859311023, J. J. Strossmayera 341 ,31000 Osijek</derivirana_varijabla>
  </DomainObject.Predmet.StrankaWithAdressOIB>
  <DomainObject.Predmet.StrankaNazivFormated>
    <izvorni_sadrzaj>DEAM LUX j.d.o.o. za proizvodnju i usluge</izvorni_sadrzaj>
    <derivirana_varijabla naziv="DomainObject.Predmet.StrankaNazivFormated_1">DEAM LUX j.d.o.o. za proizvodnju i usluge</derivirana_varijabla>
  </DomainObject.Predmet.StrankaNazivFormated>
  <DomainObject.Predmet.StrankaNazivFormatedOIB>
    <izvorni_sadrzaj>DEAM LUX j.d.o.o. za proizvodnju i usluge, OIB 65859311023</izvorni_sadrzaj>
    <derivirana_varijabla naziv="DomainObject.Predmet.StrankaNazivFormatedOIB_1">DEAM LUX j.d.o.o. za proizvodnju i usluge, OIB 65859311023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DEAM LUX j.d.o.o. za proizvodnju i usluge</item>
    </izvorni_sadrzaj>
    <derivirana_varijabla naziv="DomainObject.Predmet.StrankaListFormated_1">
      <item>DEAM LUX j.d.o.o. za proizvodnju i usluge</item>
    </derivirana_varijabla>
  </DomainObject.Predmet.StrankaListFormated>
  <DomainObject.Predmet.StrankaListFormatedOIB>
    <izvorni_sadrzaj>
      <item>DEAM LUX j.d.o.o. za proizvodnju i usluge, OIB 65859311023</item>
    </izvorni_sadrzaj>
    <derivirana_varijabla naziv="DomainObject.Predmet.StrankaListFormatedOIB_1">
      <item>DEAM LUX j.d.o.o. za proizvodnju i usluge, OIB 65859311023</item>
    </derivirana_varijabla>
  </DomainObject.Predmet.StrankaListFormatedOIB>
  <DomainObject.Predmet.StrankaListFormatedWithAdress>
    <izvorni_sadrzaj>
      <item>DEAM LUX j.d.o.o. za proizvodnju i usluge, J. J. Strossmayera 341 , 31000 Osijek</item>
    </izvorni_sadrzaj>
    <derivirana_varijabla naziv="DomainObject.Predmet.StrankaListFormatedWithAdress_1">
      <item>DEAM LUX j.d.o.o. za proizvodnju i usluge, J. J. Strossmayera 341 , 31000 Osijek</item>
    </derivirana_varijabla>
  </DomainObject.Predmet.StrankaListFormatedWithAdress>
  <DomainObject.Predmet.StrankaListFormatedWithAdressOIB>
    <izvorni_sadrzaj>
      <item>DEAM LUX j.d.o.o. za proizvodnju i usluge, OIB 65859311023, J. J. Strossmayera 341 , 31000 Osijek</item>
    </izvorni_sadrzaj>
    <derivirana_varijabla naziv="DomainObject.Predmet.StrankaListFormatedWithAdressOIB_1">
      <item>DEAM LUX j.d.o.o. za proizvodnju i usluge, OIB 65859311023, J. J. Strossmayera 341 , 31000 Osijek</item>
    </derivirana_varijabla>
  </DomainObject.Predmet.StrankaListFormatedWithAdressOIB>
  <DomainObject.Predmet.StrankaListNazivFormated>
    <izvorni_sadrzaj>
      <item>DEAM LUX j.d.o.o. za proizvodnju i usluge</item>
    </izvorni_sadrzaj>
    <derivirana_varijabla naziv="DomainObject.Predmet.StrankaListNazivFormated_1">
      <item>DEAM LUX j.d.o.o. za proizvodnju i usluge</item>
    </derivirana_varijabla>
  </DomainObject.Predmet.StrankaListNazivFormated>
  <DomainObject.Predmet.StrankaListNazivFormatedOIB>
    <izvorni_sadrzaj>
      <item>DEAM LUX j.d.o.o. za proizvodnju i usluge, OIB 65859311023</item>
    </izvorni_sadrzaj>
    <derivirana_varijabla naziv="DomainObject.Predmet.StrankaListNazivFormatedOIB_1">
      <item>DEAM LUX j.d.o.o. za proizvodnju i usluge, OIB 65859311023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St-509/2016-10</izvorni_sadrzaj>
    <derivirana_varijabla naziv="DomainObject.PoslovniBrojDokumenta_1">St-509/2016-10</derivirana_varijabla>
  </DomainObject.PoslovniBrojDokumenta>
  <DomainObject.Predmet.StrankaIDrugi>
    <izvorni_sadrzaj>DEAM LUX j.d.o.o. za proizvodnju i usluge</izvorni_sadrzaj>
    <derivirana_varijabla naziv="DomainObject.Predmet.StrankaIDrugi_1">DEAM LUX j.d.o.o.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DEAM LUX j.d.o.o. za proizvodnju i usluge, OIB 65859311023, J. J. Strossmayera 341 , 31000 Osijek</izvorni_sadrzaj>
    <derivirana_varijabla naziv="DomainObject.Predmet.StrankaIDrugiAdressOIB_1">DEAM LUX j.d.o.o. za proizvodnju i usluge, OIB 65859311023, J. J. Strossmayera 341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2016.</izvorni_sadrzaj>
    <derivirana_varijabla naziv="DomainObject.Predmet.OdlukaRjesenje.DatumDonosenjaOdluke_1">20.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St-509/2016-7</izvorni_sadrzaj>
    <derivirana_varijabla naziv="DomainObject.Predmet.OdlukaRjesenje.Oznaka_1">St-509/2016-7</derivirana_varijabla>
  </DomainObject.Predmet.OdlukaRjesenje.Oznaka>
  <DomainObject.Predmet.SudioniciListNaziv>
    <izvorni_sadrzaj>
      <item>DEAM LUX j.d.o.o. za proizvodnju i usluge</item>
    </izvorni_sadrzaj>
    <derivirana_varijabla naziv="DomainObject.Predmet.SudioniciListNaziv_1">
      <item>DEAM LUX j.d.o.o. za proizvodnju i usluge</item>
    </derivirana_varijabla>
  </DomainObject.Predmet.SudioniciListNaziv>
  <DomainObject.Predmet.SudioniciListAdressOIB>
    <izvorni_sadrzaj>
      <item>DEAM LUX j.d.o.o. za proizvodnju i usluge, OIB 65859311023, J. J. Strossmayera 341 ,31000 Osijek</item>
    </izvorni_sadrzaj>
    <derivirana_varijabla naziv="DomainObject.Predmet.SudioniciListAdressOIB_1">
      <item>DEAM LUX j.d.o.o. za proizvodnju i usluge, OIB 65859311023, J. J. Strossmayera 341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65859311023</item>
    </izvorni_sadrzaj>
    <derivirana_varijabla naziv="DomainObject.Predmet.SudioniciListNazivOIB_1">
      <item>, OIB 65859311023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77D65-CCCD-4141-9A62-B175B55FC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273</properties:Words>
  <properties:Characters>1292</properties:Characters>
  <properties:Lines>117</properties:Lines>
  <properties:Paragraphs>18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2016-10-20T12:36:00Z</dcterms:modified>
  <cp:revision>137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St-509/2016-10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