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413D5" w:rsidR="001A12B4" w:rsidP="00D413D5" w:rsidRDefault="00D413D5" w14:paraId="16B4473F" w14:textId="1CBDE9EC">
      <w:pPr>
        <w:pStyle w:val="SudSjedite"/>
        <w:jc w:val="right"/>
        <w15:collapsed w:val="false"/>
        <w:rPr>
          <w:rStyle w:val="eSPISCCParagraphDefaultFont"/>
          <w:rFonts w:cs="Arial"/>
        </w:rPr>
      </w:pPr>
      <w:r w:rsidRPr="00D413D5">
        <w:rPr>
          <w:rStyle w:val="eSPISCCParagraphDefaultFont"/>
          <w:rFonts w:cs="Arial"/>
        </w:rPr>
        <w:t xml:space="preserve">Poslovni broj: </w:t>
      </w:r>
      <w:r w:rsidR="001553F9">
        <w:rPr>
          <w:rStyle w:val="eSPISCCParagraphDefaultFont"/>
          <w:rFonts w:cs="Arial"/>
        </w:rPr>
        <w:t>Pp</w:t>
      </w:r>
      <w:r w:rsidRPr="00D413D5">
        <w:rPr>
          <w:rStyle w:val="eSPISCCParagraphDefaultFont"/>
          <w:rFonts w:cs="Arial"/>
        </w:rPr>
        <w:t xml:space="preserve"> Ikp-</w:t>
      </w:r>
      <w:r w:rsidR="009E3C40">
        <w:rPr>
          <w:rStyle w:val="eSPISCCParagraphDefaultFont"/>
          <w:rFonts w:cs="Arial"/>
        </w:rPr>
        <w:t>180/2026</w:t>
      </w:r>
      <w:r w:rsidRPr="00D413D5">
        <w:rPr>
          <w:rStyle w:val="eSPISCCParagraphDefaultFont"/>
          <w:rFonts w:cs="Arial"/>
        </w:rPr>
        <w:t xml:space="preserve">            </w:t>
      </w:r>
    </w:p>
    <w:p w:rsidR="009331B0" w:rsidP="00D413D5" w:rsidRDefault="009331B0" w14:paraId="1A4A6C8F" w14:textId="21EACED1">
      <w:pPr>
        <w:spacing w:after="0"/>
        <w:rPr>
          <w:rFonts w:eastAsia="Times New Roman" w:cs="Arial"/>
          <w:bCs/>
        </w:rPr>
      </w:pPr>
      <w:r>
        <w:rPr>
          <w:rFonts w:eastAsia="Times New Roman" w:cs="Arial"/>
          <w:bCs/>
        </w:rPr>
        <w:t xml:space="preserve">REPUBLIKA HRVATSKA </w:t>
      </w:r>
    </w:p>
    <w:p w:rsidR="009331B0" w:rsidP="00D413D5" w:rsidRDefault="009331B0" w14:paraId="73866B05" w14:textId="5AEEE816">
      <w:pPr>
        <w:spacing w:after="0"/>
        <w:rPr>
          <w:rFonts w:eastAsia="Times New Roman" w:cs="Arial"/>
          <w:bCs/>
        </w:rPr>
      </w:pPr>
      <w:r>
        <w:rPr>
          <w:rFonts w:eastAsia="Times New Roman" w:cs="Arial"/>
          <w:bCs/>
        </w:rPr>
        <w:t xml:space="preserve">Općinski sud u Novom Zagrebu </w:t>
      </w:r>
    </w:p>
    <w:p w:rsidR="009331B0" w:rsidP="00D413D5" w:rsidRDefault="009331B0" w14:paraId="570B77D0" w14:textId="215FCE9F">
      <w:pPr>
        <w:spacing w:after="0"/>
        <w:rPr>
          <w:rFonts w:eastAsia="Times New Roman" w:cs="Arial"/>
          <w:bCs/>
        </w:rPr>
      </w:pPr>
      <w:proofErr w:type="spellStart"/>
      <w:r>
        <w:rPr>
          <w:rFonts w:eastAsia="Times New Roman" w:cs="Arial"/>
          <w:bCs/>
        </w:rPr>
        <w:t>Turinina</w:t>
      </w:r>
      <w:proofErr w:type="spellEnd"/>
      <w:r>
        <w:rPr>
          <w:rFonts w:eastAsia="Times New Roman" w:cs="Arial"/>
          <w:bCs/>
        </w:rPr>
        <w:t xml:space="preserve"> 3, 10010 Zagreb</w:t>
      </w:r>
    </w:p>
    <w:p w:rsidRPr="00771E51" w:rsidR="00D413D5" w:rsidP="00D413D5" w:rsidRDefault="00D413D5" w14:paraId="70AF2C45" w14:textId="0DE2F631">
      <w:pPr>
        <w:spacing w:after="0"/>
        <w:rPr>
          <w:rFonts w:eastAsia="Times New Roman" w:cs="Arial"/>
          <w:bCs/>
        </w:rPr>
      </w:pPr>
      <w:r w:rsidRPr="00771E51">
        <w:rPr>
          <w:rFonts w:eastAsia="Times New Roman" w:cs="Arial"/>
          <w:bCs/>
        </w:rPr>
        <w:t>Posebna sudska pisarnica za izvršenje</w:t>
      </w:r>
    </w:p>
    <w:p w:rsidRPr="001553F9" w:rsidR="001A12B4" w:rsidP="00D413D5" w:rsidRDefault="00D413D5" w14:paraId="216EB91A" w14:textId="4B853828">
      <w:pPr>
        <w:spacing w:after="0"/>
        <w:rPr>
          <w:rFonts w:eastAsia="Times New Roman" w:cs="Arial"/>
          <w:bCs/>
        </w:rPr>
      </w:pPr>
      <w:proofErr w:type="spellStart"/>
      <w:r w:rsidRPr="001553F9">
        <w:rPr>
          <w:rFonts w:eastAsia="Times New Roman" w:cs="Arial"/>
          <w:bCs/>
        </w:rPr>
        <w:t>prekršajnopravnih</w:t>
      </w:r>
      <w:proofErr w:type="spellEnd"/>
      <w:r w:rsidRPr="001553F9">
        <w:rPr>
          <w:rFonts w:eastAsia="Times New Roman" w:cs="Arial"/>
          <w:bCs/>
        </w:rPr>
        <w:t xml:space="preserve"> sankcija </w:t>
      </w:r>
      <w:r w:rsidRPr="001553F9" w:rsidR="00D04DA3">
        <w:rPr>
          <w:rFonts w:eastAsia="Times New Roman" w:cs="Arial"/>
          <w:bCs/>
        </w:rPr>
        <w:t xml:space="preserve"> </w:t>
      </w:r>
    </w:p>
    <w:p w:rsidRPr="00D413D5" w:rsidR="00D413D5" w:rsidP="00D413D5" w:rsidRDefault="00D413D5" w14:paraId="2C16D120" w14:textId="77777777">
      <w:pPr>
        <w:spacing w:after="0"/>
        <w:rPr>
          <w:rFonts w:eastAsia="Times New Roman" w:cs="Arial"/>
          <w:bCs/>
        </w:rPr>
      </w:pPr>
    </w:p>
    <w:p w:rsidRPr="00D413D5" w:rsidR="001A12B4" w:rsidP="001A12B4" w:rsidRDefault="001A12B4" w14:paraId="2FBFD351" w14:textId="77777777">
      <w:pPr>
        <w:tabs>
          <w:tab w:val="left" w:pos="7088"/>
        </w:tabs>
        <w:spacing w:after="0"/>
        <w:contextualSpacing/>
        <w:rPr>
          <w:rFonts w:eastAsia="Times New Roman" w:cs="Arial"/>
          <w:noProof/>
          <w:shd w:val="clear" w:color="auto" w:fill="FFFFCC"/>
          <w:lang w:eastAsia="hr-HR"/>
        </w:rPr>
      </w:pPr>
    </w:p>
    <w:p w:rsidRPr="00D413D5" w:rsidR="00D21DDA" w:rsidP="00D413D5" w:rsidRDefault="00E456E5" w14:paraId="31563F4D" w14:textId="0261716D">
      <w:pPr>
        <w:jc w:val="center"/>
        <w:rPr>
          <w:rFonts w:eastAsia="Times New Roman" w:cs="Arial"/>
        </w:rPr>
      </w:pPr>
      <w:r w:rsidRPr="00D413D5">
        <w:rPr>
          <w:rFonts w:eastAsia="Times New Roman" w:cs="Arial"/>
        </w:rPr>
        <w:t>N A R E D B A</w:t>
      </w:r>
    </w:p>
    <w:p w:rsidRPr="00D413D5" w:rsidR="001A12B4" w:rsidP="001A12B4" w:rsidRDefault="001A12B4" w14:paraId="54C72FE2" w14:textId="77777777">
      <w:pPr>
        <w:keepNext/>
        <w:spacing w:after="0"/>
        <w:jc w:val="center"/>
        <w:rPr>
          <w:rFonts w:cs="Arial"/>
        </w:rPr>
      </w:pPr>
    </w:p>
    <w:p w:rsidRPr="00D413D5" w:rsidR="001A12B4" w:rsidP="001A12B4" w:rsidRDefault="0033539F" w14:paraId="7884D2CE" w14:textId="370225D3">
      <w:pPr>
        <w:ind w:firstLine="567"/>
        <w:jc w:val="both"/>
        <w:rPr>
          <w:rFonts w:cs="Arial"/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3539F" w:rsidR="00D413D5">
            <w:rPr>
              <w:rStyle w:val="eSPISCCParagraphDefaultFont"/>
              <w:rFonts w:eastAsiaTheme="minorHAnsi"/>
            </w:rPr>
            <w:t>Općinski sud u Novom Zagrebu,</w:t>
          </w:r>
        </w:sdtContent>
      </w:sdt>
      <w:r w:rsidRPr="00D413D5" w:rsidR="001A12B4">
        <w:rPr>
          <w:rFonts w:cs="Arial"/>
        </w:rPr>
        <w:t xml:space="preserve"> po </w:t>
      </w:r>
      <w:r w:rsidR="00D413D5">
        <w:rPr>
          <w:rFonts w:cs="Arial"/>
        </w:rPr>
        <w:t xml:space="preserve">sutkinji Bojani </w:t>
      </w:r>
      <w:proofErr w:type="spellStart"/>
      <w:r w:rsidR="00D413D5">
        <w:rPr>
          <w:rFonts w:cs="Arial"/>
        </w:rPr>
        <w:t>Atanasov</w:t>
      </w:r>
      <w:proofErr w:type="spellEnd"/>
      <w:r w:rsidR="00D413D5">
        <w:rPr>
          <w:rFonts w:cs="Arial"/>
        </w:rPr>
        <w:t xml:space="preserve">, uz sudjelovanje sudske referentice Lidije Grdunac, u predmetu izvršenja </w:t>
      </w:r>
      <w:proofErr w:type="spellStart"/>
      <w:r w:rsidR="00D413D5">
        <w:rPr>
          <w:rFonts w:cs="Arial"/>
        </w:rPr>
        <w:t>prekršajnopravnih</w:t>
      </w:r>
      <w:proofErr w:type="spellEnd"/>
      <w:r w:rsidR="00D413D5">
        <w:rPr>
          <w:rFonts w:cs="Arial"/>
        </w:rPr>
        <w:t xml:space="preserve">  sankcija izrečenih osuđen</w:t>
      </w:r>
      <w:r w:rsidR="009E3C40">
        <w:rPr>
          <w:rFonts w:cs="Arial"/>
        </w:rPr>
        <w:t>om Renatu Boškoviću</w:t>
      </w:r>
      <w:r w:rsidR="00D413D5">
        <w:rPr>
          <w:rFonts w:cs="Arial"/>
        </w:rPr>
        <w:t xml:space="preserve">, </w:t>
      </w:r>
      <w:r w:rsidRPr="00D413D5" w:rsidR="001A12B4">
        <w:rPr>
          <w:rFonts w:eastAsia="Calibri" w:cs="Arial"/>
        </w:rPr>
        <w:t>zbog prekršaja iz</w:t>
      </w:r>
      <w:r w:rsidRPr="00D413D5" w:rsidR="00595808">
        <w:rPr>
          <w:rFonts w:eastAsia="Calibri" w:cs="Arial"/>
        </w:rPr>
        <w:t xml:space="preserve"> članka </w:t>
      </w:r>
      <w:r w:rsidR="009E3C40">
        <w:rPr>
          <w:rFonts w:eastAsia="Calibri" w:cs="Arial"/>
        </w:rPr>
        <w:t>216. stavka 3. i dr.</w:t>
      </w:r>
      <w:r w:rsidRPr="00D413D5" w:rsidR="001A5FFC">
        <w:rPr>
          <w:rFonts w:eastAsia="Times New Roman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246187865"/>
          <w:lock w:val="sdtLocked"/>
          <w:placeholder>
            <w:docPart w:val="413D1CCF58084A1B935D87F0EB054351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</w:rPr>
        </w:sdtEndPr>
        <w:sdtContent>
          <w:r w:rsidRPr="0033539F" w:rsidR="00D413D5">
            <w:rPr>
              <w:rStyle w:val="eSPISCCParagraphDefaultFont"/>
              <w:rFonts w:eastAsiaTheme="minorHAnsi"/>
            </w:rPr>
            <w:t>Zakon</w:t>
          </w:r>
          <w:r w:rsidRPr="0033539F" w:rsidR="00A57DF0">
            <w:rPr>
              <w:rStyle w:val="eSPISCCParagraphDefaultFont"/>
              <w:rFonts w:eastAsiaTheme="minorHAnsi"/>
            </w:rPr>
            <w:t>a</w:t>
          </w:r>
          <w:r w:rsidRPr="0033539F" w:rsidR="00D413D5">
            <w:rPr>
              <w:rStyle w:val="eSPISCCParagraphDefaultFont"/>
              <w:rFonts w:eastAsiaTheme="minorHAnsi"/>
            </w:rPr>
            <w:t xml:space="preserve"> o sigurnosti prometa na cestama</w:t>
          </w:r>
        </w:sdtContent>
      </w:sdt>
      <w:r w:rsidRPr="00D413D5" w:rsidR="00CE79FB">
        <w:rPr>
          <w:rFonts w:eastAsia="Calibri" w:cs="Arial"/>
        </w:rPr>
        <w:t xml:space="preserve">, </w:t>
      </w:r>
      <w:r w:rsidR="009E3C40">
        <w:rPr>
          <w:rFonts w:eastAsia="Calibri" w:cs="Arial"/>
        </w:rPr>
        <w:t>27. travnja 2026.</w:t>
      </w:r>
    </w:p>
    <w:p w:rsidRPr="00D413D5" w:rsidR="00E456E5" w:rsidP="00E456E5" w:rsidRDefault="00E456E5" w14:paraId="1A9823A5" w14:textId="77777777">
      <w:pPr>
        <w:jc w:val="center"/>
        <w:rPr>
          <w:rFonts w:eastAsia="Times New Roman" w:cs="Arial"/>
        </w:rPr>
      </w:pPr>
      <w:r w:rsidRPr="00D413D5">
        <w:rPr>
          <w:rFonts w:eastAsia="Times New Roman" w:cs="Arial"/>
        </w:rPr>
        <w:t>n a r e d i o  j e</w:t>
      </w:r>
    </w:p>
    <w:p w:rsidRPr="00D413D5" w:rsidR="00197C02" w:rsidP="00CE79FB" w:rsidRDefault="00197C02" w14:paraId="599C3FB1" w14:textId="77777777">
      <w:pPr>
        <w:spacing w:after="0"/>
        <w:jc w:val="center"/>
        <w:rPr>
          <w:rFonts w:eastAsia="Calibri" w:cs="Arial"/>
          <w:spacing w:val="60"/>
        </w:rPr>
      </w:pPr>
    </w:p>
    <w:p w:rsidR="00584A23" w:rsidP="00D413D5" w:rsidRDefault="00A76642" w14:paraId="0743B417" w14:textId="399CBA76">
      <w:pPr>
        <w:pStyle w:val="Odlomakpopisa"/>
        <w:numPr>
          <w:ilvl w:val="0"/>
          <w:numId w:val="51"/>
        </w:numPr>
        <w:rPr>
          <w:rStyle w:val="eSPISCCParagraphDefaultFont"/>
          <w:rFonts w:cs="Arial" w:eastAsiaTheme="minorHAnsi"/>
        </w:rPr>
      </w:pPr>
      <w:r w:rsidRPr="00D413D5">
        <w:rPr>
          <w:rStyle w:val="eSPISCCParagraphDefaultFont"/>
          <w:rFonts w:cs="Arial" w:eastAsiaTheme="minorHAnsi"/>
        </w:rPr>
        <w:t xml:space="preserve">Na temelju članka </w:t>
      </w:r>
      <w:r w:rsidRPr="00D413D5" w:rsidR="008920A7">
        <w:rPr>
          <w:rStyle w:val="eSPISCCParagraphDefaultFont"/>
          <w:rFonts w:cs="Arial" w:eastAsiaTheme="minorHAnsi"/>
        </w:rPr>
        <w:t>1</w:t>
      </w:r>
      <w:r w:rsidRPr="00D413D5" w:rsidR="00595808">
        <w:rPr>
          <w:rStyle w:val="eSPISCCParagraphDefaultFont"/>
          <w:rFonts w:cs="Arial" w:eastAsiaTheme="minorHAnsi"/>
        </w:rPr>
        <w:t>52.</w:t>
      </w:r>
      <w:r w:rsidRPr="00D413D5" w:rsidR="00D21DDA">
        <w:rPr>
          <w:rStyle w:val="eSPISCCParagraphDefaultFont"/>
          <w:rFonts w:cs="Arial" w:eastAsiaTheme="minorHAnsi"/>
        </w:rPr>
        <w:t xml:space="preserve"> c</w:t>
      </w:r>
      <w:r w:rsidRPr="00D413D5">
        <w:rPr>
          <w:rStyle w:val="eSPISCCParagraphDefaultFont"/>
          <w:rFonts w:cs="Arial" w:eastAsiaTheme="minorHAnsi"/>
        </w:rPr>
        <w:t xml:space="preserve"> </w:t>
      </w:r>
      <w:r w:rsidRPr="00D413D5" w:rsidR="00D21DDA">
        <w:rPr>
          <w:rStyle w:val="eSPISCCParagraphDefaultFont"/>
          <w:rFonts w:cs="Arial" w:eastAsiaTheme="minorHAnsi"/>
        </w:rPr>
        <w:t>s</w:t>
      </w:r>
      <w:r w:rsidRPr="00D413D5" w:rsidR="008920A7">
        <w:rPr>
          <w:rStyle w:val="eSPISCCParagraphDefaultFont"/>
          <w:rFonts w:cs="Arial" w:eastAsiaTheme="minorHAnsi"/>
        </w:rPr>
        <w:t xml:space="preserve">tavka </w:t>
      </w:r>
      <w:r w:rsidRPr="00D413D5" w:rsidR="00584A23">
        <w:rPr>
          <w:rStyle w:val="eSPISCCParagraphDefaultFont"/>
          <w:rFonts w:cs="Arial" w:eastAsiaTheme="minorHAnsi"/>
        </w:rPr>
        <w:t>6</w:t>
      </w:r>
      <w:r w:rsidRPr="00D413D5" w:rsidR="008920A7">
        <w:rPr>
          <w:rStyle w:val="eSPISCCParagraphDefaultFont"/>
          <w:rFonts w:cs="Arial" w:eastAsiaTheme="minorHAnsi"/>
        </w:rPr>
        <w:t>. Prekršajnog zakona</w:t>
      </w:r>
      <w:r w:rsidR="00D413D5">
        <w:rPr>
          <w:rStyle w:val="eSPISCCParagraphDefaultFont"/>
          <w:rFonts w:cs="Arial" w:eastAsiaTheme="minorHAnsi"/>
        </w:rPr>
        <w:t xml:space="preserve"> </w:t>
      </w:r>
    </w:p>
    <w:p w:rsidR="001553F9" w:rsidP="00D413D5" w:rsidRDefault="00D413D5" w14:paraId="039B6505" w14:textId="53BC04C3">
      <w:pPr>
        <w:pStyle w:val="ListaeSPIS"/>
        <w:numPr>
          <w:ilvl w:val="0"/>
          <w:numId w:val="0"/>
        </w:numPr>
        <w:rPr>
          <w:rFonts w:eastAsiaTheme="minorHAnsi"/>
        </w:rPr>
      </w:pPr>
      <w:r>
        <w:rPr>
          <w:rFonts w:eastAsiaTheme="minorHAnsi"/>
        </w:rPr>
        <w:t>Osuđe</w:t>
      </w:r>
      <w:r w:rsidR="009E3C40">
        <w:rPr>
          <w:rFonts w:eastAsiaTheme="minorHAnsi"/>
        </w:rPr>
        <w:t>ni Renato Bošković</w:t>
      </w:r>
      <w:r>
        <w:rPr>
          <w:rFonts w:eastAsiaTheme="minorHAnsi"/>
        </w:rPr>
        <w:t>, rođe</w:t>
      </w:r>
      <w:r w:rsidR="009E3C40">
        <w:rPr>
          <w:rFonts w:eastAsiaTheme="minorHAnsi"/>
        </w:rPr>
        <w:t>n 7. veljače 1998.</w:t>
      </w:r>
      <w:r>
        <w:rPr>
          <w:rFonts w:eastAsiaTheme="minorHAnsi"/>
        </w:rPr>
        <w:t>, OIB</w:t>
      </w:r>
      <w:r w:rsidR="001553F9">
        <w:rPr>
          <w:rFonts w:eastAsiaTheme="minorHAnsi"/>
        </w:rPr>
        <w:t xml:space="preserve"> </w:t>
      </w:r>
      <w:r w:rsidR="009E3C40">
        <w:rPr>
          <w:rFonts w:eastAsiaTheme="minorHAnsi"/>
        </w:rPr>
        <w:t>17251021646</w:t>
      </w:r>
      <w:r>
        <w:rPr>
          <w:rFonts w:eastAsiaTheme="minorHAnsi"/>
        </w:rPr>
        <w:t xml:space="preserve">, s prebivalištem u </w:t>
      </w:r>
      <w:r w:rsidR="009E3C40">
        <w:rPr>
          <w:rFonts w:eastAsiaTheme="minorHAnsi"/>
        </w:rPr>
        <w:t>Zagrebu</w:t>
      </w:r>
      <w:r>
        <w:rPr>
          <w:rFonts w:eastAsiaTheme="minorHAnsi"/>
        </w:rPr>
        <w:t xml:space="preserve">, </w:t>
      </w:r>
      <w:proofErr w:type="spellStart"/>
      <w:r w:rsidR="009E3C40">
        <w:rPr>
          <w:rFonts w:eastAsiaTheme="minorHAnsi"/>
        </w:rPr>
        <w:t>Podbrežje</w:t>
      </w:r>
      <w:proofErr w:type="spellEnd"/>
      <w:r w:rsidR="009E3C40">
        <w:rPr>
          <w:rFonts w:eastAsiaTheme="minorHAnsi"/>
        </w:rPr>
        <w:t xml:space="preserve"> VIII. 25</w:t>
      </w:r>
    </w:p>
    <w:p w:rsidR="00D413D5" w:rsidP="00D413D5" w:rsidRDefault="001553F9" w14:paraId="1C219F0A" w14:textId="7ED919E1">
      <w:pPr>
        <w:pStyle w:val="ListaeSPIS"/>
        <w:numPr>
          <w:ilvl w:val="0"/>
          <w:numId w:val="0"/>
        </w:numPr>
        <w:rPr>
          <w:rFonts w:eastAsiaTheme="minorHAnsi"/>
        </w:rPr>
      </w:pPr>
      <w:r>
        <w:rPr>
          <w:rFonts w:eastAsiaTheme="minorHAnsi"/>
        </w:rPr>
        <w:t>u</w:t>
      </w:r>
      <w:r w:rsidR="00D413D5">
        <w:rPr>
          <w:rFonts w:eastAsiaTheme="minorHAnsi"/>
        </w:rPr>
        <w:t xml:space="preserve">pućuje se na izdržavanje zatvora u trajanju od </w:t>
      </w:r>
      <w:r w:rsidR="009E3C40">
        <w:rPr>
          <w:rFonts w:eastAsiaTheme="minorHAnsi"/>
        </w:rPr>
        <w:t>15</w:t>
      </w:r>
      <w:r w:rsidR="00D413D5">
        <w:rPr>
          <w:rFonts w:eastAsiaTheme="minorHAnsi"/>
        </w:rPr>
        <w:t xml:space="preserve"> (</w:t>
      </w:r>
      <w:r w:rsidR="009E3C40">
        <w:rPr>
          <w:rFonts w:eastAsiaTheme="minorHAnsi"/>
        </w:rPr>
        <w:t>petnaest</w:t>
      </w:r>
      <w:r w:rsidR="00D413D5">
        <w:rPr>
          <w:rFonts w:eastAsiaTheme="minorHAnsi"/>
        </w:rPr>
        <w:t xml:space="preserve">) dana, određenog pravomoćnim rješenjem Općinskog suda u Novom Zagrebu broj </w:t>
      </w:r>
      <w:proofErr w:type="spellStart"/>
      <w:r w:rsidR="00D413D5">
        <w:rPr>
          <w:rFonts w:eastAsiaTheme="minorHAnsi"/>
        </w:rPr>
        <w:t>Pp</w:t>
      </w:r>
      <w:proofErr w:type="spellEnd"/>
      <w:r w:rsidR="00D413D5">
        <w:rPr>
          <w:rFonts w:eastAsiaTheme="minorHAnsi"/>
        </w:rPr>
        <w:t xml:space="preserve"> Ikp-</w:t>
      </w:r>
      <w:r w:rsidR="009E3C40">
        <w:rPr>
          <w:rFonts w:eastAsiaTheme="minorHAnsi"/>
        </w:rPr>
        <w:t>180/2026</w:t>
      </w:r>
      <w:r w:rsidR="00D413D5">
        <w:rPr>
          <w:rFonts w:eastAsiaTheme="minorHAnsi"/>
        </w:rPr>
        <w:t xml:space="preserve"> od </w:t>
      </w:r>
      <w:r w:rsidR="009E3C40">
        <w:rPr>
          <w:rFonts w:eastAsiaTheme="minorHAnsi"/>
        </w:rPr>
        <w:t>26. siječnja 2026.</w:t>
      </w:r>
      <w:r w:rsidR="00D413D5">
        <w:rPr>
          <w:rFonts w:eastAsiaTheme="minorHAnsi"/>
        </w:rPr>
        <w:t xml:space="preserve"> u Zatvor u Zagrebu, nakon što se osuđenik nije odazvao na uredan poziv suda radi primitka naredbe o upućivanju na izvršavanje rada za opće dobro</w:t>
      </w:r>
      <w:r w:rsidR="00026199">
        <w:rPr>
          <w:rFonts w:eastAsiaTheme="minorHAnsi"/>
        </w:rPr>
        <w:t>.</w:t>
      </w:r>
      <w:r w:rsidR="00D413D5">
        <w:rPr>
          <w:rFonts w:eastAsiaTheme="minorHAnsi"/>
        </w:rPr>
        <w:t xml:space="preserve"> </w:t>
      </w:r>
    </w:p>
    <w:p w:rsidR="005F64AA" w:rsidP="001553F9" w:rsidRDefault="001553F9" w14:paraId="298B41B0" w14:textId="0C3C427D">
      <w:pPr>
        <w:pStyle w:val="ListaeSPIS"/>
        <w:numPr>
          <w:ilvl w:val="0"/>
          <w:numId w:val="0"/>
        </w:numPr>
        <w:rPr>
          <w:rFonts w:eastAsiaTheme="minorHAnsi"/>
        </w:rPr>
      </w:pPr>
      <w:r>
        <w:rPr>
          <w:rFonts w:eastAsiaTheme="minorHAnsi"/>
        </w:rPr>
        <w:tab/>
        <w:t xml:space="preserve">II.  </w:t>
      </w:r>
      <w:r w:rsidR="00706061">
        <w:rPr>
          <w:rFonts w:eastAsiaTheme="minorHAnsi"/>
        </w:rPr>
        <w:t>Osuđenik je dužan</w:t>
      </w:r>
      <w:r>
        <w:rPr>
          <w:rFonts w:eastAsiaTheme="minorHAnsi"/>
        </w:rPr>
        <w:t xml:space="preserve"> javiti se u Zatvor u Zagrebu </w:t>
      </w:r>
      <w:r w:rsidR="009E3C40">
        <w:rPr>
          <w:rFonts w:eastAsiaTheme="minorHAnsi"/>
        </w:rPr>
        <w:t>11. svibnja 2026.</w:t>
      </w:r>
      <w:r>
        <w:rPr>
          <w:rFonts w:eastAsiaTheme="minorHAnsi"/>
        </w:rPr>
        <w:t xml:space="preserve">, od 9 – 13 sati, a u protivnim bit će sproveden na izdržavanje kazne zatvora po nadležnoj Policijskoj postaji. </w:t>
      </w:r>
    </w:p>
    <w:p w:rsidR="001553F9" w:rsidP="001553F9" w:rsidRDefault="001553F9" w14:paraId="412ACBE1" w14:textId="3053C86F">
      <w:pPr>
        <w:pStyle w:val="ListaeSPIS"/>
        <w:numPr>
          <w:ilvl w:val="0"/>
          <w:numId w:val="0"/>
        </w:numPr>
        <w:jc w:val="center"/>
        <w:rPr>
          <w:rFonts w:eastAsiaTheme="minorHAnsi"/>
        </w:rPr>
      </w:pPr>
      <w:r>
        <w:rPr>
          <w:rFonts w:eastAsiaTheme="minorHAnsi"/>
        </w:rPr>
        <w:t xml:space="preserve">U Zagrebu </w:t>
      </w:r>
      <w:r w:rsidR="009E3C40">
        <w:rPr>
          <w:rFonts w:eastAsiaTheme="minorHAnsi"/>
        </w:rPr>
        <w:t>27. travnja 2026.</w:t>
      </w:r>
    </w:p>
    <w:p w:rsidR="001553F9" w:rsidP="001553F9" w:rsidRDefault="001553F9" w14:paraId="5C6C42CA" w14:textId="77777777">
      <w:pPr>
        <w:pStyle w:val="ListaeSPIS"/>
        <w:numPr>
          <w:ilvl w:val="0"/>
          <w:numId w:val="0"/>
        </w:numPr>
        <w:jc w:val="center"/>
        <w:rPr>
          <w:rFonts w:eastAsiaTheme="minorHAnsi"/>
        </w:rPr>
      </w:pPr>
    </w:p>
    <w:p w:rsidR="001553F9" w:rsidP="001553F9" w:rsidRDefault="001553F9" w14:paraId="26C374F6" w14:textId="77777777">
      <w:pPr>
        <w:pStyle w:val="ListaeSPIS"/>
        <w:numPr>
          <w:ilvl w:val="0"/>
          <w:numId w:val="0"/>
        </w:numPr>
        <w:spacing w:after="0"/>
        <w:rPr>
          <w:rFonts w:eastAsiaTheme="minorHAnsi"/>
        </w:rPr>
      </w:pPr>
      <w:r>
        <w:rPr>
          <w:rFonts w:eastAsiaTheme="minorHAnsi"/>
        </w:rPr>
        <w:t xml:space="preserve">Sudska referentica 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Sutkinja</w:t>
      </w:r>
    </w:p>
    <w:p w:rsidR="001553F9" w:rsidP="001553F9" w:rsidRDefault="001553F9" w14:paraId="27B46AFA" w14:textId="30495A9E">
      <w:pPr>
        <w:pStyle w:val="ListaeSPIS"/>
        <w:numPr>
          <w:ilvl w:val="0"/>
          <w:numId w:val="0"/>
        </w:numPr>
        <w:spacing w:after="0"/>
        <w:rPr>
          <w:rFonts w:eastAsiaTheme="minorHAnsi"/>
        </w:rPr>
      </w:pPr>
      <w:r>
        <w:rPr>
          <w:rFonts w:eastAsiaTheme="minorHAnsi"/>
        </w:rPr>
        <w:t>Lidija Grdunac</w:t>
      </w:r>
      <w:r w:rsidR="00771E51">
        <w:rPr>
          <w:rFonts w:eastAsiaTheme="minorHAnsi"/>
        </w:rPr>
        <w:t>, v.r.</w:t>
      </w:r>
      <w:r>
        <w:rPr>
          <w:rFonts w:eastAsiaTheme="minorHAnsi"/>
        </w:rPr>
        <w:t xml:space="preserve"> 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</w:r>
      <w:r w:rsidR="00771E51">
        <w:rPr>
          <w:rFonts w:eastAsiaTheme="minorHAnsi"/>
        </w:rPr>
        <w:t xml:space="preserve">          </w:t>
      </w:r>
      <w:r>
        <w:rPr>
          <w:rFonts w:eastAsiaTheme="minorHAnsi"/>
        </w:rPr>
        <w:t xml:space="preserve">Bojana </w:t>
      </w:r>
      <w:proofErr w:type="spellStart"/>
      <w:r>
        <w:rPr>
          <w:rFonts w:eastAsiaTheme="minorHAnsi"/>
        </w:rPr>
        <w:t>Atanasov</w:t>
      </w:r>
      <w:proofErr w:type="spellEnd"/>
      <w:r w:rsidR="00771E51">
        <w:rPr>
          <w:rFonts w:eastAsiaTheme="minorHAnsi"/>
        </w:rPr>
        <w:t>, v.r.</w:t>
      </w:r>
    </w:p>
    <w:p w:rsidR="00676EAF" w:rsidP="001553F9" w:rsidRDefault="00676EAF" w14:paraId="27E9D4FD" w14:textId="77777777">
      <w:pPr>
        <w:pStyle w:val="ListaeSPIS"/>
        <w:numPr>
          <w:ilvl w:val="0"/>
          <w:numId w:val="0"/>
        </w:numPr>
        <w:spacing w:after="0"/>
        <w:rPr>
          <w:rFonts w:eastAsiaTheme="minorHAnsi"/>
        </w:rPr>
      </w:pPr>
    </w:p>
    <w:p w:rsidR="00676EAF" w:rsidP="001553F9" w:rsidRDefault="00676EAF" w14:paraId="268E861E" w14:textId="77777777">
      <w:pPr>
        <w:pStyle w:val="ListaeSPIS"/>
        <w:numPr>
          <w:ilvl w:val="0"/>
          <w:numId w:val="0"/>
        </w:numPr>
        <w:spacing w:after="0"/>
        <w:rPr>
          <w:rFonts w:eastAsiaTheme="minorHAnsi"/>
        </w:rPr>
      </w:pPr>
    </w:p>
    <w:p w:rsidR="00706061" w:rsidP="001553F9" w:rsidRDefault="00706061" w14:paraId="7EE83ABC" w14:textId="77777777">
      <w:pPr>
        <w:pStyle w:val="ListaeSPIS"/>
        <w:numPr>
          <w:ilvl w:val="0"/>
          <w:numId w:val="0"/>
        </w:numPr>
        <w:spacing w:after="0"/>
        <w:rPr>
          <w:rFonts w:eastAsiaTheme="minorHAnsi"/>
        </w:rPr>
      </w:pPr>
    </w:p>
    <w:p w:rsidR="00706061" w:rsidP="001553F9" w:rsidRDefault="00706061" w14:paraId="71F2AFC2" w14:textId="77777777">
      <w:pPr>
        <w:pStyle w:val="ListaeSPIS"/>
        <w:numPr>
          <w:ilvl w:val="0"/>
          <w:numId w:val="0"/>
        </w:numPr>
        <w:spacing w:after="0"/>
        <w:rPr>
          <w:rFonts w:eastAsiaTheme="minorHAnsi"/>
        </w:rPr>
      </w:pPr>
    </w:p>
    <w:p w:rsidR="00676EAF" w:rsidP="001553F9" w:rsidRDefault="00676EAF" w14:paraId="7A44AA62" w14:textId="77777777">
      <w:pPr>
        <w:pStyle w:val="ListaeSPIS"/>
        <w:numPr>
          <w:ilvl w:val="0"/>
          <w:numId w:val="0"/>
        </w:numPr>
        <w:spacing w:after="0"/>
        <w:rPr>
          <w:rFonts w:eastAsiaTheme="minorHAnsi"/>
        </w:rPr>
      </w:pPr>
    </w:p>
    <w:p w:rsidRPr="00BC7C5A" w:rsidR="00771E51" w:rsidP="00BC7C5A" w:rsidRDefault="00771E51" w14:paraId="4AFEBD81" w14:textId="77777777">
      <w:pPr>
        <w:spacing w:after="0"/>
        <w:jc w:val="center"/>
        <w:rPr>
          <w:rFonts w:cs="Arial"/>
        </w:rPr>
      </w:pPr>
      <w:r w:rsidRPr="00BC7C5A">
        <w:rPr>
          <w:rFonts w:cs="Arial"/>
        </w:rPr>
        <w:t xml:space="preserve">Za točnost </w:t>
      </w:r>
      <w:proofErr w:type="spellStart"/>
      <w:r w:rsidRPr="00BC7C5A">
        <w:rPr>
          <w:rFonts w:cs="Arial"/>
        </w:rPr>
        <w:t>otpravka</w:t>
      </w:r>
      <w:proofErr w:type="spellEnd"/>
      <w:r w:rsidRPr="00BC7C5A">
        <w:rPr>
          <w:rFonts w:cs="Arial"/>
        </w:rPr>
        <w:t xml:space="preserve"> – ovlaštena referentica</w:t>
      </w:r>
    </w:p>
    <w:p w:rsidRPr="00BC7C5A" w:rsidR="00771E51" w:rsidP="00BC7C5A" w:rsidRDefault="00771E51" w14:paraId="29B8EC9C" w14:textId="77777777">
      <w:pPr>
        <w:spacing w:after="0"/>
        <w:jc w:val="center"/>
        <w:rPr>
          <w:rFonts w:cs="Arial"/>
        </w:rPr>
      </w:pPr>
      <w:r w:rsidRPr="00BC7C5A">
        <w:rPr>
          <w:rFonts w:cs="Arial"/>
        </w:rPr>
        <w:t>Lidija Grdunac</w:t>
      </w:r>
    </w:p>
    <w:p w:rsidRPr="00D413D5" w:rsidR="00B40829" w:rsidP="00B40829" w:rsidRDefault="00B40829" w14:paraId="1840773E" w14:textId="77777777">
      <w:pPr>
        <w:spacing w:after="0" w:line="276" w:lineRule="auto"/>
        <w:jc w:val="both"/>
        <w:rPr>
          <w:rFonts w:eastAsia="Calibri" w:cs="Arial"/>
        </w:rPr>
      </w:pPr>
    </w:p>
    <w:sectPr w:rsidRPr="00D413D5" w:rsidR="00B40829" w:rsidSect="001A12B4">
      <w:headerReference w:type="default" r:id="rId9"/>
      <w:footerReference w:type="default" r:id="rId10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50D7" w:rsidP="00537B78" w:rsidRDefault="004850D7" w14:paraId="054F967B" w14:textId="77777777">
      <w:r>
        <w:separator/>
      </w:r>
    </w:p>
  </w:endnote>
  <w:endnote w:type="continuationSeparator" w:id="0">
    <w:p w:rsidR="004850D7" w:rsidP="00537B78" w:rsidRDefault="004850D7" w14:paraId="6DC57E4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237AF885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6C9">
          <w:t>2</w:t>
        </w:r>
        <w:r>
          <w:fldChar w:fldCharType="end"/>
        </w:r>
      </w:p>
    </w:sdtContent>
  </w:sdt>
  <w:p w:rsidR="006C43C5" w:rsidP="00C5238E" w:rsidRDefault="006C43C5" w14:paraId="3F9CC003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50D7" w:rsidP="00537B78" w:rsidRDefault="004850D7" w14:paraId="0B609EBE" w14:textId="77777777">
      <w:r>
        <w:separator/>
      </w:r>
    </w:p>
  </w:footnote>
  <w:footnote w:type="continuationSeparator" w:id="0">
    <w:p w:rsidR="004850D7" w:rsidP="00537B78" w:rsidRDefault="004850D7" w14:paraId="3B080B3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36199470" w14:textId="3ABFD773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33539F" w:rsidR="00A57DF0">
          <w:rPr>
            <w:rStyle w:val="eSPISCCParagraphDefaultFont"/>
          </w:rPr>
          <w:t>Pp Ikp-180/2026-9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15A1D"/>
    <w:multiLevelType w:val="hybridMultilevel"/>
    <w:tmpl w:val="E7121DB0"/>
    <w:lvl w:ilvl="0" w:tplc="C1E4D5C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6B66744"/>
    <w:multiLevelType w:val="hybridMultilevel"/>
    <w:tmpl w:val="34D8BFBA"/>
    <w:lvl w:ilvl="0" w:tplc="C3B69CF6">
      <w:start w:val="1"/>
      <w:numFmt w:val="upperRoman"/>
      <w:lvlText w:val="%1."/>
      <w:lvlJc w:val="left"/>
      <w:pPr>
        <w:ind w:left="1429" w:hanging="720"/>
      </w:pPr>
      <w:rPr>
        <w:rFonts w:hint="default" w:eastAsia="Calibri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4D7C56F8"/>
    <w:multiLevelType w:val="hybridMultilevel"/>
    <w:tmpl w:val="F356C5A6"/>
    <w:lvl w:ilvl="0" w:tplc="92E84A6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9"/>
  </w:num>
  <w:num w:numId="11">
    <w:abstractNumId w:val="15"/>
  </w:num>
  <w:num w:numId="12">
    <w:abstractNumId w:val="13"/>
  </w:num>
  <w:num w:numId="13">
    <w:abstractNumId w:val="42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41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29"/>
  </w:num>
  <w:num w:numId="35">
    <w:abstractNumId w:val="27"/>
  </w:num>
  <w:num w:numId="36">
    <w:abstractNumId w:val="11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6"/>
  </w:num>
  <w:num w:numId="48">
    <w:abstractNumId w:val="26"/>
  </w:num>
  <w:num w:numId="49">
    <w:abstractNumId w:val="32"/>
  </w:num>
  <w:num w:numId="50">
    <w:abstractNumId w:val="14"/>
  </w:num>
  <w:num w:numId="51">
    <w:abstractNumId w:val="34"/>
  </w:num>
  <w:num w:numId="52">
    <w:abstractNumId w:val="27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2E55"/>
    <w:rsid w:val="000050EC"/>
    <w:rsid w:val="00005E94"/>
    <w:rsid w:val="0000675C"/>
    <w:rsid w:val="000067F9"/>
    <w:rsid w:val="00010F86"/>
    <w:rsid w:val="00011EE4"/>
    <w:rsid w:val="0001344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6199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247"/>
    <w:rsid w:val="000716A1"/>
    <w:rsid w:val="00072BB7"/>
    <w:rsid w:val="00073802"/>
    <w:rsid w:val="0007483D"/>
    <w:rsid w:val="00074FCC"/>
    <w:rsid w:val="00076D13"/>
    <w:rsid w:val="00077467"/>
    <w:rsid w:val="0007778A"/>
    <w:rsid w:val="00077866"/>
    <w:rsid w:val="000778B9"/>
    <w:rsid w:val="00077F08"/>
    <w:rsid w:val="000802C3"/>
    <w:rsid w:val="00080B15"/>
    <w:rsid w:val="00080D1F"/>
    <w:rsid w:val="00081CE8"/>
    <w:rsid w:val="0008201A"/>
    <w:rsid w:val="000826C1"/>
    <w:rsid w:val="00082BA5"/>
    <w:rsid w:val="00083055"/>
    <w:rsid w:val="0008424A"/>
    <w:rsid w:val="000843F9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A15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0F2F70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F9"/>
    <w:rsid w:val="00155D9A"/>
    <w:rsid w:val="001560E7"/>
    <w:rsid w:val="001564D5"/>
    <w:rsid w:val="001573EA"/>
    <w:rsid w:val="00160343"/>
    <w:rsid w:val="0016129D"/>
    <w:rsid w:val="00161570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5D9A"/>
    <w:rsid w:val="00196299"/>
    <w:rsid w:val="001967A6"/>
    <w:rsid w:val="00197C02"/>
    <w:rsid w:val="001A032E"/>
    <w:rsid w:val="001A05A4"/>
    <w:rsid w:val="001A07FB"/>
    <w:rsid w:val="001A0A05"/>
    <w:rsid w:val="001A12B4"/>
    <w:rsid w:val="001A14B2"/>
    <w:rsid w:val="001A1B80"/>
    <w:rsid w:val="001A5294"/>
    <w:rsid w:val="001A5967"/>
    <w:rsid w:val="001A59C8"/>
    <w:rsid w:val="001A5FFC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3852"/>
    <w:rsid w:val="001E57C9"/>
    <w:rsid w:val="001E59B7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6AE0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3C2F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1E93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0EF2"/>
    <w:rsid w:val="00311F04"/>
    <w:rsid w:val="003125A7"/>
    <w:rsid w:val="00313152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39F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5B96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45A5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0D7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DC0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4A23"/>
    <w:rsid w:val="00585F22"/>
    <w:rsid w:val="005879EC"/>
    <w:rsid w:val="00590296"/>
    <w:rsid w:val="005906F9"/>
    <w:rsid w:val="00592216"/>
    <w:rsid w:val="00595808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1690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64AA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76EAF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3A5C"/>
    <w:rsid w:val="00695A87"/>
    <w:rsid w:val="00695B25"/>
    <w:rsid w:val="00696729"/>
    <w:rsid w:val="00696B97"/>
    <w:rsid w:val="0069721E"/>
    <w:rsid w:val="0069794C"/>
    <w:rsid w:val="006A0514"/>
    <w:rsid w:val="006A25B4"/>
    <w:rsid w:val="006A3754"/>
    <w:rsid w:val="006A3F58"/>
    <w:rsid w:val="006A51F8"/>
    <w:rsid w:val="006A5A76"/>
    <w:rsid w:val="006A7300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4855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061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3D29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1E5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3CF2"/>
    <w:rsid w:val="007853C8"/>
    <w:rsid w:val="00787A82"/>
    <w:rsid w:val="00787AEC"/>
    <w:rsid w:val="00787AFA"/>
    <w:rsid w:val="00787F45"/>
    <w:rsid w:val="0079043C"/>
    <w:rsid w:val="00790514"/>
    <w:rsid w:val="00790808"/>
    <w:rsid w:val="00791A9F"/>
    <w:rsid w:val="00794277"/>
    <w:rsid w:val="00795008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32DD"/>
    <w:rsid w:val="007F4090"/>
    <w:rsid w:val="007F48D8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847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003B"/>
    <w:rsid w:val="008612C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03B"/>
    <w:rsid w:val="00881A4D"/>
    <w:rsid w:val="0088278E"/>
    <w:rsid w:val="008843DA"/>
    <w:rsid w:val="0088508F"/>
    <w:rsid w:val="008879BE"/>
    <w:rsid w:val="00887A3A"/>
    <w:rsid w:val="008900CA"/>
    <w:rsid w:val="008901E2"/>
    <w:rsid w:val="008920A7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939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3BC8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202"/>
    <w:rsid w:val="00925C2C"/>
    <w:rsid w:val="00925FDC"/>
    <w:rsid w:val="00926FC4"/>
    <w:rsid w:val="00931F8D"/>
    <w:rsid w:val="00932744"/>
    <w:rsid w:val="009331B0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71F"/>
    <w:rsid w:val="00962AD7"/>
    <w:rsid w:val="00962BA5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590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44F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3C40"/>
    <w:rsid w:val="009E4CE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DF0"/>
    <w:rsid w:val="00A57F3E"/>
    <w:rsid w:val="00A60415"/>
    <w:rsid w:val="00A62051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B1A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28BD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5E4F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1487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133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77A2D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0E2A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7D1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115"/>
    <w:rsid w:val="00D04DA3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DA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13D5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2E95"/>
    <w:rsid w:val="00D57CE7"/>
    <w:rsid w:val="00D57F4E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057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75D"/>
    <w:rsid w:val="00E04F96"/>
    <w:rsid w:val="00E06628"/>
    <w:rsid w:val="00E07F5C"/>
    <w:rsid w:val="00E10B53"/>
    <w:rsid w:val="00E12DED"/>
    <w:rsid w:val="00E1385D"/>
    <w:rsid w:val="00E14449"/>
    <w:rsid w:val="00E15818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03B"/>
    <w:rsid w:val="00E36761"/>
    <w:rsid w:val="00E377C2"/>
    <w:rsid w:val="00E41C9B"/>
    <w:rsid w:val="00E42681"/>
    <w:rsid w:val="00E42DA3"/>
    <w:rsid w:val="00E43DE0"/>
    <w:rsid w:val="00E456E5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3CA9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002E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46C9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0412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4C95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2606BB2D"/>
  <w15:docId w15:val="{DB9888CC-3709-4886-91CD-FC1E65BD0AC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88103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88103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88103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glossary/document.xml" Type="http://schemas.openxmlformats.org/officeDocument/2006/relationships/glossaryDocument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13D1CCF58084A1B935D87F0EB0543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F0A4BE-B56C-4470-BA9E-DED15C27D86F}"/>
      </w:docPartPr>
      <w:docPartBody>
        <w:p w:rsidR="003D7DF3" w:rsidRDefault="00710BF3">
          <w:r w:rsidRPr="006D50FC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0568B"/>
    <w:rsid w:val="00071247"/>
    <w:rsid w:val="00077173"/>
    <w:rsid w:val="00103869"/>
    <w:rsid w:val="001B0766"/>
    <w:rsid w:val="001E59B7"/>
    <w:rsid w:val="001F7DAC"/>
    <w:rsid w:val="00233CA3"/>
    <w:rsid w:val="0024000A"/>
    <w:rsid w:val="00276E45"/>
    <w:rsid w:val="003053FE"/>
    <w:rsid w:val="00320783"/>
    <w:rsid w:val="003807FD"/>
    <w:rsid w:val="003D5ED1"/>
    <w:rsid w:val="003D7DF3"/>
    <w:rsid w:val="003F58D7"/>
    <w:rsid w:val="00445DEE"/>
    <w:rsid w:val="00484DE1"/>
    <w:rsid w:val="00494496"/>
    <w:rsid w:val="00524E07"/>
    <w:rsid w:val="005879EC"/>
    <w:rsid w:val="00603673"/>
    <w:rsid w:val="00624819"/>
    <w:rsid w:val="00627279"/>
    <w:rsid w:val="006A7300"/>
    <w:rsid w:val="006B26EA"/>
    <w:rsid w:val="006B3ED8"/>
    <w:rsid w:val="006E5F8B"/>
    <w:rsid w:val="00710BF3"/>
    <w:rsid w:val="00727190"/>
    <w:rsid w:val="00757E44"/>
    <w:rsid w:val="007F32DD"/>
    <w:rsid w:val="0084014F"/>
    <w:rsid w:val="008617CE"/>
    <w:rsid w:val="0088523C"/>
    <w:rsid w:val="008E07BD"/>
    <w:rsid w:val="00925202"/>
    <w:rsid w:val="00937323"/>
    <w:rsid w:val="00962BA5"/>
    <w:rsid w:val="009A77F5"/>
    <w:rsid w:val="009E0776"/>
    <w:rsid w:val="00A46B59"/>
    <w:rsid w:val="00A928BD"/>
    <w:rsid w:val="00AD0395"/>
    <w:rsid w:val="00B55BCF"/>
    <w:rsid w:val="00B715E5"/>
    <w:rsid w:val="00B77A2D"/>
    <w:rsid w:val="00B8502B"/>
    <w:rsid w:val="00BE18AC"/>
    <w:rsid w:val="00CA47D1"/>
    <w:rsid w:val="00E31B18"/>
    <w:rsid w:val="00E85810"/>
    <w:rsid w:val="00F2188E"/>
    <w:rsid w:val="00F233B3"/>
    <w:rsid w:val="00F476A0"/>
    <w:rsid w:val="00FC4730"/>
    <w:rsid w:val="00FD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10BF3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97B0A6E98CA496AAAB5FAE9360D8AF8" w:customStyle="true">
    <w:name w:val="397B0A6E98CA496AAAB5FAE9360D8AF8"/>
  </w:style>
  <w:style w:type="paragraph" w:styleId="9F8B9CAC6DB7428CA0DB94C8864CAF7B" w:customStyle="true">
    <w:name w:val="9F8B9CAC6DB7428CA0DB94C8864CAF7B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travnja 2026.</izvorni_sadrzaj>
    <derivirana_varijabla naziv="DomainObject.DatumDonosenjaOdluke_1">27.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Ikp-180/2026-9</izvorni_sadrzaj>
    <derivirana_varijabla naziv="DomainObject.Oznaka_1">Pp Ikp-180/2026-9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2026.</izvorni_sadrzaj>
    <derivirana_varijabla naziv="DomainObject.Predmet.DatumOsnivanja_1">23.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Ikp-180/2026</izvorni_sadrzaj>
    <derivirana_varijabla naziv="DomainObject.Predmet.OznakaBroj_1">Pp Ikp-180/2026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Renato Bošković</izvorni_sadrzaj>
    <derivirana_varijabla naziv="DomainObject.Predmet.ProtustrankaFormated_1">  Renato Bošković</derivirana_varijabla>
  </DomainObject.Predmet.ProtustrankaFormated>
  <DomainObject.Predmet.ProtustrankaFormatedOIB>
    <izvorni_sadrzaj>  Renato Bošković, OIB 17251021646</izvorni_sadrzaj>
    <derivirana_varijabla naziv="DomainObject.Predmet.ProtustrankaFormatedOIB_1">  Renato Bošković, OIB 17251021646</derivirana_varijabla>
  </DomainObject.Predmet.ProtustrankaFormatedOIB>
  <DomainObject.Predmet.ProtustrankaFormatedWithAdress>
    <izvorni_sadrzaj> Renato Bošković, Podbrežje Viii. 25, 10000 Zagreb</izvorni_sadrzaj>
    <derivirana_varijabla naziv="DomainObject.Predmet.ProtustrankaFormatedWithAdress_1"> Renato Bošković, Podbrežje Viii. 25, 10000 Zagreb</derivirana_varijabla>
  </DomainObject.Predmet.ProtustrankaFormatedWithAdress>
  <DomainObject.Predmet.ProtustrankaFormatedWithAdressOIB>
    <izvorni_sadrzaj> Renato Bošković, OIB 17251021646, Podbrežje Viii. 25, 10000 Zagreb</izvorni_sadrzaj>
    <derivirana_varijabla naziv="DomainObject.Predmet.ProtustrankaFormatedWithAdressOIB_1"> Renato Bošković, OIB 17251021646, Podbrežje Viii. 25, 10000 Zagreb</derivirana_varijabla>
  </DomainObject.Predmet.ProtustrankaFormatedWithAdressOIB>
  <DomainObject.Predmet.ProtustrankaWithAdress>
    <izvorni_sadrzaj>Renato Bošković Podbrežje Viii. 25, 10000 Zagreb</izvorni_sadrzaj>
    <derivirana_varijabla naziv="DomainObject.Predmet.ProtustrankaWithAdress_1">Renato Bošković Podbrežje Viii. 25, 10000 Zagreb</derivirana_varijabla>
  </DomainObject.Predmet.ProtustrankaWithAdress>
  <DomainObject.Predmet.ProtustrankaWithAdressOIB>
    <izvorni_sadrzaj>Renato Bošković, OIB 17251021646, Podbrežje Viii. 25, 10000 Zagreb</izvorni_sadrzaj>
    <derivirana_varijabla naziv="DomainObject.Predmet.ProtustrankaWithAdressOIB_1">Renato Bošković, OIB 17251021646, Podbrežje Viii. 25, 10000 Zagreb</derivirana_varijabla>
  </DomainObject.Predmet.ProtustrankaWithAdressOIB>
  <DomainObject.Predmet.ProtustrankaNazivFormated>
    <izvorni_sadrzaj>Renato Bošković</izvorni_sadrzaj>
    <derivirana_varijabla naziv="DomainObject.Predmet.ProtustrankaNazivFormated_1">Renato Bošković</derivirana_varijabla>
    <derivirana_varijabla naziv="Padez">Renato Bošković</derivirana_varijabla>
  </DomainObject.Predmet.ProtustrankaNazivFormated>
  <DomainObject.Predmet.ProtustrankaNazivFormatedOIB>
    <izvorni_sadrzaj>Renato Bošković, OIB 17251021646</izvorni_sadrzaj>
    <derivirana_varijabla naziv="DomainObject.Predmet.ProtustrankaNazivFormatedOIB_1">Renato Bošković, OIB 17251021646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Zagrebu,</derivirana_varijabla>
    <derivirana_varijabla naziv="DomainObject.Predmet.Referada.Sud.Naziv">Općinski sud u Novom Zagrebu</derivirana_varijabla>
  </DomainObject.Predmet.Referada.Sud.Naziv>
  <DomainObject.Predmet.Referada.Sudac>
    <izvorni_sadrzaj/>
    <derivirana_varijabla naziv="DomainObject.Predmet.Referada.Sudac_1"/>
    <derivirana_varijabla naziv="Dativ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prekršajni sud u Zagrebu</izvorni_sadrzaj>
    <derivirana_varijabla naziv="DomainObject.Predmet.StrankaFormated_1">  Općinski prekršajni sud u Zagrebu</derivirana_varijabla>
  </DomainObject.Predmet.StrankaFormated>
  <DomainObject.Predmet.StrankaFormatedOIB>
    <izvorni_sadrzaj>  Općinski prekršajni sud u Zagrebu, OIB 95308842799</izvorni_sadrzaj>
    <derivirana_varijabla naziv="DomainObject.Predmet.StrankaFormatedOIB_1">  Općinski prekršajni sud u Zagrebu, OIB 95308842799</derivirana_varijabla>
  </DomainObject.Predmet.StrankaFormatedOIB>
  <DomainObject.Predmet.StrankaFormatedWithAdress>
    <izvorni_sadrzaj> Općinski prekršajni sud u Zagrebu, Avenija Dubrovnik 8, 10000 Zagreb</izvorni_sadrzaj>
    <derivirana_varijabla naziv="DomainObject.Predmet.StrankaFormatedWithAdress_1"> Općinski prekršajni sud u Zagrebu, Avenija Dubrovnik 8, 10000 Zagreb</derivirana_varijabla>
  </DomainObject.Predmet.StrankaFormatedWithAdress>
  <DomainObject.Predmet.StrankaFormatedWithAdressOIB>
    <izvorni_sadrzaj> Općinski prekršajni sud u Zagrebu, OIB 95308842799, Avenija Dubrovnik 8, 10000 Zagreb</izvorni_sadrzaj>
    <derivirana_varijabla naziv="DomainObject.Predmet.StrankaFormatedWithAdressOIB_1"> Općinski prekršajni sud u Zagrebu, OIB 95308842799, Avenija Dubrovnik 8, 10000 Zagreb</derivirana_varijabla>
  </DomainObject.Predmet.StrankaFormatedWithAdressOIB>
  <DomainObject.Predmet.StrankaWithAdress>
    <izvorni_sadrzaj>Općinski prekršajni sud u Zagrebu Avenija Dubrovnik 8,10000 Zagreb</izvorni_sadrzaj>
    <derivirana_varijabla naziv="DomainObject.Predmet.StrankaWithAdress_1">Općinski prekršajni sud u Zagrebu Avenija Dubrovnik 8,10000 Zagreb</derivirana_varijabla>
  </DomainObject.Predmet.StrankaWithAdress>
  <DomainObject.Predmet.StrankaWithAdressOIB>
    <izvorni_sadrzaj>Općinski prekršajni sud u Zagrebu, OIB 95308842799, Avenija Dubrovnik 8,10000 Zagreb</izvorni_sadrzaj>
    <derivirana_varijabla naziv="DomainObject.Predmet.StrankaWithAdressOIB_1">Općinski prekršajni sud u Zagrebu, OIB 95308842799, Avenija Dubrovnik 8,10000 Zagreb</derivirana_varijabla>
  </DomainObject.Predmet.StrankaWithAdressOIB>
  <DomainObject.Predmet.StrankaNazivFormated>
    <izvorni_sadrzaj>Općinski prekršajni sud u Zagrebu</izvorni_sadrzaj>
    <derivirana_varijabla naziv="DomainObject.Predmet.StrankaNazivFormated_1">Općinski prekršajni sud u Zagrebu</derivirana_varijabla>
    <derivirana_varijabla naziv="Padez">Općinski prekršajni sud u Zagrebu</derivirana_varijabla>
  </DomainObject.Predmet.StrankaNazivFormated>
  <DomainObject.Predmet.StrankaNazivFormatedOIB>
    <izvorni_sadrzaj>Općinski prekršajni sud u Zagrebu, OIB 95308842799</izvorni_sadrzaj>
    <derivirana_varijabla naziv="DomainObject.Predmet.StrankaNazivFormatedOIB_1">Općinski prekršajni sud u Zagrebu, OIB 95308842799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  <derivirana_varijabla naziv="Padez">Marina Kamenarić</derivirana_varijabla>
  </DomainObject.Predmet.Zapisnicar>
  <DomainObject.Predmet.StrankaListFormated>
    <izvorni_sadrzaj>
      <item>Općinski prekršajni sud u Zagrebu</item>
    </izvorni_sadrzaj>
    <derivirana_varijabla naziv="DomainObject.Predmet.StrankaListFormated_1">
      <item>Općinski prekršajni sud u Zagrebu</item>
    </derivirana_varijabla>
  </DomainObject.Predmet.StrankaListFormated>
  <DomainObject.Predmet.StrankaListFormatedOIB>
    <izvorni_sadrzaj>
      <item>Općinski prekršajni sud u Zagrebu, OIB 95308842799</item>
    </izvorni_sadrzaj>
    <derivirana_varijabla naziv="DomainObject.Predmet.StrankaListFormatedOIB_1">
      <item>Općinski prekršajni sud u Zagrebu, OIB 95308842799</item>
    </derivirana_varijabla>
  </DomainObject.Predmet.StrankaListFormatedOIB>
  <DomainObject.Predmet.StrankaListFormatedWithAdress>
    <izvorni_sadrzaj>
      <item>Općinski prekršajni sud u Zagrebu, Avenija Dubrovnik 8, 10000 Zagreb</item>
    </izvorni_sadrzaj>
    <derivirana_varijabla naziv="DomainObject.Predmet.StrankaListFormatedWithAdress_1">
      <item>Općinski prekršajni sud u Zagrebu, Avenija Dubrovnik 8, 10000 Zagreb</item>
    </derivirana_varijabla>
  </DomainObject.Predmet.StrankaListFormatedWithAdress>
  <DomainObject.Predmet.StrankaListFormatedWithAdressOIB>
    <izvorni_sadrzaj>
      <item>Općinski prekršajni sud u Zagrebu, OIB 95308842799, Avenija Dubrovnik 8, 10000 Zagreb</item>
    </izvorni_sadrzaj>
    <derivirana_varijabla naziv="DomainObject.Predmet.StrankaListFormatedWithAdressOIB_1">
      <item>Općinski prekršajni sud u Zagrebu, OIB 95308842799, Avenija Dubrovnik 8, 10000 Zagreb</item>
    </derivirana_varijabla>
  </DomainObject.Predmet.StrankaListFormatedWithAdressOIB>
  <DomainObject.Predmet.StrankaListNazivFormated>
    <izvorni_sadrzaj>
      <item>Općinski prekršajni sud u Zagrebu</item>
    </izvorni_sadrzaj>
    <derivirana_varijabla naziv="DomainObject.Predmet.StrankaListNazivFormated_1">
      <item>Općinski prekršajni sud u Zagrebu</item>
    </derivirana_varijabla>
  </DomainObject.Predmet.StrankaListNazivFormated>
  <DomainObject.Predmet.StrankaListNazivFormatedOIB>
    <izvorni_sadrzaj>
      <item>Općinski prekršajni sud u Zagrebu, OIB 95308842799</item>
    </izvorni_sadrzaj>
    <derivirana_varijabla naziv="DomainObject.Predmet.StrankaListNazivFormatedOIB_1">
      <item>Općinski prekršajni sud u Zagrebu, OIB 95308842799</item>
    </derivirana_varijabla>
  </DomainObject.Predmet.StrankaListNazivFormatedOIB>
  <DomainObject.Predmet.ProtuStrankaListFormated>
    <izvorni_sadrzaj>
      <item>Renato Bošković</item>
    </izvorni_sadrzaj>
    <derivirana_varijabla naziv="DomainObject.Predmet.ProtuStrankaListFormated_1">
      <item>Renato Bošković</item>
    </derivirana_varijabla>
  </DomainObject.Predmet.ProtuStrankaListFormated>
  <DomainObject.Predmet.ProtuStrankaListFormatedOIB>
    <izvorni_sadrzaj>
      <item>Renato Bošković, OIB 17251021646</item>
    </izvorni_sadrzaj>
    <derivirana_varijabla naziv="DomainObject.Predmet.ProtuStrankaListFormatedOIB_1">
      <item>Renato Bošković, OIB 17251021646</item>
    </derivirana_varijabla>
  </DomainObject.Predmet.ProtuStrankaListFormatedOIB>
  <DomainObject.Predmet.ProtuStrankaListFormatedWithAdress>
    <izvorni_sadrzaj>
      <item>Renato Bošković, Podbrežje Viii. 25, 10000 Zagreb</item>
    </izvorni_sadrzaj>
    <derivirana_varijabla naziv="DomainObject.Predmet.ProtuStrankaListFormatedWithAdress_1">
      <item>Renato Bošković, Podbrežje Viii. 25, 10000 Zagreb</item>
    </derivirana_varijabla>
  </DomainObject.Predmet.ProtuStrankaListFormatedWithAdress>
  <DomainObject.Predmet.ProtuStrankaListFormatedWithAdressOIB>
    <izvorni_sadrzaj>
      <item>Renato Bošković, OIB 17251021646, Podbrežje Viii. 25, 10000 Zagreb</item>
    </izvorni_sadrzaj>
    <derivirana_varijabla naziv="DomainObject.Predmet.ProtuStrankaListFormatedWithAdressOIB_1">
      <item>Renato Bošković, OIB 17251021646, Podbrežje Viii. 25, 10000 Zagreb</item>
    </derivirana_varijabla>
  </DomainObject.Predmet.ProtuStrankaListFormatedWithAdressOIB>
  <DomainObject.Predmet.ProtuStrankaListNazivFormated>
    <izvorni_sadrzaj>
      <item>Renato Bošković</item>
    </izvorni_sadrzaj>
    <derivirana_varijabla naziv="DomainObject.Predmet.ProtuStrankaListNazivFormated_1">
      <item>Renato Bošković</item>
    </derivirana_varijabla>
  </DomainObject.Predmet.ProtuStrankaListNazivFormated>
  <DomainObject.Predmet.ProtuStrankaListNazivFormatedOIB>
    <izvorni_sadrzaj>
      <item>Renato Bošković, OIB 17251021646</item>
    </izvorni_sadrzaj>
    <derivirana_varijabla naziv="DomainObject.Predmet.ProtuStrankaListNazivFormatedOIB_1">
      <item>Renato Bošković, OIB 17251021646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114, 238, 216, 16, 4</izvorni_sadrzaj>
    <derivirana_varijabla naziv="DomainObject.Predmet.ClanakZakona_1">114, 238, 216, 16, 4</derivirana_varijabla>
  </DomainObject.Predmet.ClanakZakona>
  <DomainObject.Predmet.ClanakZakonaFull>
    <izvorni_sadrzaj>članka 114. stavka 1., članka 238. stavka 1., članka 216. stavka 1. točke 3., članka 16. stavka 1., članka 4. stavka 1.</izvorni_sadrzaj>
    <derivirana_varijabla naziv="DomainObject.Predmet.ClanakZakonaFull_1">članka 114. stavka 1., članka 238. stavka 1., članka 216. stavka 1. točke 3., članka 16. stavka 1., članka 4.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27. travnja 2026.</izvorni_sadrzaj>
    <derivirana_varijabla naziv="DomainObject.Datum_1">27. travnja 2026.</derivirana_varijabla>
    <derivirana_varijabla naziv="datum">27. travnja 2026.</derivirana_varijabla>
    <derivirana_varijabla naziv="datum1">27. travnja 2026.</derivirana_varijabla>
  </DomainObject.Datum>
  <DomainObject.PoslovniBrojDokumenta>
    <izvorni_sadrzaj>Pp Ikp-180/2026-9</izvorni_sadrzaj>
    <derivirana_varijabla naziv="DomainObject.PoslovniBrojDokumenta_1">Pp Ikp-180/2026-9</derivirana_varijabla>
  </DomainObject.PoslovniBrojDokumenta>
  <DomainObject.Predmet.StrankaIDrugi>
    <izvorni_sadrzaj>Općinski prekršajni sud u Zagrebu</izvorni_sadrzaj>
    <derivirana_varijabla naziv="DomainObject.Predmet.StrankaIDrugi_1">Općinski prekršajni sud u Zagrebu</derivirana_varijabla>
  </DomainObject.Predmet.StrankaIDrugi>
  <DomainObject.Predmet.ProtustrankaIDrugi>
    <izvorni_sadrzaj>Renato Bošković</izvorni_sadrzaj>
    <derivirana_varijabla naziv="DomainObject.Predmet.ProtustrankaIDrugi_1">Renato Bošković</derivirana_varijabla>
  </DomainObject.Predmet.ProtustrankaIDrugi>
  <DomainObject.Predmet.StrankaIDrugiAdressOIB>
    <izvorni_sadrzaj>Općinski prekršajni sud u Zagrebu, OIB 95308842799, Avenija Dubrovnik 8, 10000 Zagreb</izvorni_sadrzaj>
    <derivirana_varijabla naziv="DomainObject.Predmet.StrankaIDrugiAdressOIB_1">Općinski prekršajni sud u Zagrebu, OIB 95308842799, Avenija Dubrovnik 8, 10000 Zagreb</derivirana_varijabla>
  </DomainObject.Predmet.StrankaIDrugiAdressOIB>
  <DomainObject.Predmet.ProtustrankaIDrugiAdressOIB>
    <izvorni_sadrzaj>Renato Bošković, OIB 17251021646, Podbrežje Viii. 25, 10000 Zagreb</izvorni_sadrzaj>
    <derivirana_varijabla naziv="DomainObject.Predmet.ProtustrankaIDrugiAdressOIB_1">Renato Bošković, OIB 17251021646, Podbrežje Viii.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Bošković</item>
      <item>Općinski prekršajni sud u Zagrebu</item>
    </izvorni_sadrzaj>
    <derivirana_varijabla naziv="DomainObject.Predmet.SudioniciListNaziv_1">
      <item>Renato Bošković</item>
      <item>Općinski prekršajni sud u Zagrebu</item>
    </derivirana_varijabla>
    <derivirana_varijabla naziv="OstaliSudionici">
      <item>Renato Bošković</item>
      <item>Općinski prekršajni sud u Zagrebu</item>
    </derivirana_varijabla>
  </DomainObject.Predmet.SudioniciListNaziv>
  <DomainObject.Predmet.SudioniciListAdressOIB>
    <izvorni_sadrzaj>
      <item>Renato Bošković, OIB 17251021646, Podbrežje Viii. 25,10000 Zagreb</item>
      <item>Općinski prekršajni sud u Zagrebu, OIB 95308842799, Avenija Dubrovnik 8,10000 Zagreb</item>
    </izvorni_sadrzaj>
    <derivirana_varijabla naziv="DomainObject.Predmet.SudioniciListAdressOIB_1">
      <item>Renato Bošković, OIB 17251021646, Podbrežje Viii. 25,10000 Zagreb</item>
      <item>Općinski prekršajni sud u Zagrebu, OIB 95308842799, Avenija Dubrovnik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580,00 EUR</izvorni_sadrzaj>
    <derivirana_varijabla naziv="DomainObject.Predmet.Pristojbe_1">trošak za novčana kazna u iznosu od 580,00 EUR</derivirana_varijabla>
  </DomainObject.Predmet.Pristojbe>
  <DomainObject.Predmet.PristojbeSudionikNazivOIB>
    <izvorni_sadrzaj>Renato Bošković, OIB 17251021646</izvorni_sadrzaj>
    <derivirana_varijabla naziv="DomainObject.Predmet.PristojbeSudionikNazivOIB_1">Renato Bošković, OIB 17251021646</derivirana_varijabla>
  </DomainObject.Predmet.PristojbeSudionikNazivOIB>
  <DomainObject.Predmet.PristojbePNB>
    <izvorni_sadrzaj>HR63 6068-48769-1079544089</izvorni_sadrzaj>
    <derivirana_varijabla naziv="DomainObject.Predmet.PristojbePNB_1">HR63 6068-48769-1079544089</derivirana_varijabla>
  </DomainObject.Predmet.PristojbePNB>
  <DomainObject.Predmet.PristojbeIznos>
    <izvorni_sadrzaj>580,00 EUR</izvorni_sadrzaj>
    <derivirana_varijabla naziv="DomainObject.Predmet.PristojbeIznos_1">580,00 EUR</derivirana_varijabla>
  </DomainObject.Predmet.PristojbeIznos>
  <DomainObject.Predmet.PristojbeOpisPlacanja>
    <izvorni_sadrzaj>Novčana kazna Pp Ikp-180/2026, OS NZG.</izvorni_sadrzaj>
    <derivirana_varijabla naziv="DomainObject.Predmet.PristojbeOpisPlacanja_1">Novčana kazna Pp Ikp-180/2026, OS NZG.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17251021646</item>
      <item>, OIB 95308842799</item>
    </izvorni_sadrzaj>
    <derivirana_varijabla naziv="DomainObject.Predmet.SudioniciListNazivOIB_1">
      <item>, OIB 17251021646</item>
      <item>, OIB 95308842799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ožujka 2026.</izvorni_sadrzaj>
    <derivirana_varijabla naziv="DomainObject.PredzadnjaOdlukaIzPredmeta.DatumDonosenjaOdluke_1">27. ožujka 2026.</derivirana_varijabla>
  </DomainObject.PredzadnjaOdlukaIzPredmeta.DatumDonosenjaOdluke>
  <DomainObject.PredzadnjaOdlukaIzPredmeta.Oznaka>
    <izvorni_sadrzaj>Pp Ikp-180/2026-7</izvorni_sadrzaj>
    <derivirana_varijabla naziv="DomainObject.PredzadnjaOdlukaIzPredmeta.Oznaka_1">Pp Ikp-180/2026-7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primatelj>
    <izvorni_sadrzaj/>
    <derivirana_varijabla naziv="UserObject.primatelj_1"/>
  </UserObject.primatelj>
  <UserObject.Tekst48>
    <izvorni_sadrzaj/>
    <derivirana_varijabla naziv="UserObject.Tekst48_1"/>
  </UserObject.Tekst48>
  <UserObject.NarodnenovineNN>
    <izvorni_sadrzaj/>
    <derivirana_varijabla naziv="UserObject.NarodnenovineNN_1"/>
  </UserObject.NarodnenovineNN>
  <UserObject.Adresaprimatelja>
    <izvorni_sadrzaj/>
    <derivirana_varijabla naziv="UserObject.Adresaprimatelja_1"/>
  </UserObject.Adresaprimatelja>
  <UserObject.IZNOSPREOSTALENKIKP>
    <izvorni_sadrzaj/>
    <derivirana_varijabla naziv="UserObject.IZNOSPREOSTALENKIKP_1"/>
  </UserObject.IZNOSPREOSTALENKIKP>
  <UserObject.IZNOSPREOSTALENKIKPSLOVIMA>
    <izvorni_sadrzaj/>
    <derivirana_varijabla naziv="UserObject.IZNOSPREOSTALENKIKPSLOVIMA_1"/>
  </UserObject.IZNOSPREOSTALENKIKPSLOVIMA>
  <UserObject.POZIVNABROJIKP>
    <izvorni_sadrzaj/>
    <derivirana_varijabla naziv="UserObject.POZIVNABROJIKP_1"/>
  </UserObject.POZIVNABROJIKP>
  <UserObject.IZNOSPREOSTALOGTPKP>
    <izvorni_sadrzaj/>
    <derivirana_varijabla naziv="UserObject.IZNOSPREOSTALOGTPKP_1"/>
  </UserObject.IZNOSPREOSTALOGTPKP>
  <UserObject.IZNOSPREOSTALOGTPIKPSLOVIMA>
    <izvorni_sadrzaj/>
    <derivirana_varijabla naziv="UserObject.IZNOSPREOSTALOGTPIKPSLOVIMA_1"/>
  </UserObject.IZNOSPREOSTALOGTPIKPSLOVIMA>
  <UserObject.POZIVNABROJTROSIKP>
    <izvorni_sadrzaj/>
    <derivirana_varijabla naziv="UserObject.POZIVNABROJTROSIKP_1"/>
  </UserObject.POZIVNABROJTROSIKP>
  <UserObject.BROJODLUKE>
    <izvorni_sadrzaj/>
    <derivirana_varijabla naziv="UserObject.BROJODLUKE_1"/>
  </UserObject.BROJODLUKE>
  <UserObject.KRAJNJIDATUMOVRHE>
    <izvorni_sadrzaj/>
    <derivirana_varijabla naziv="UserObject.KRAJNJIDATUMOVRHE_1"/>
  </UserObject.KRAJNJIDATUMOVRHE>
  <UserObject.Tekst53>
    <izvorni_sadrzaj/>
    <derivirana_varijabla naziv="UserObject.Tekst53_1"/>
  </UserObject.Tekst53>
  <UserObject.Tekst54>
    <izvorni_sadrzaj/>
    <derivirana_varijabla naziv="UserObject.Tekst54_1"/>
  </UserObject.Tekst54>
  <UserObject.POZAROD>
    <izvorni_sadrzaj/>
    <derivirana_varijabla naziv="UserObject.POZAROD_1"/>
  </UserObject.POZAROD>
  <UserObject.ADRESAPOZAROD>
    <izvorni_sadrzaj/>
    <derivirana_varijabla naziv="UserObject.ADRESAPOZAROD_1"/>
  </UserObject.ADRESAPOZAROD>
  <UserObject.TRAJANJERODBROJIKP>
    <izvorni_sadrzaj/>
    <derivirana_varijabla naziv="UserObject.TRAJANJERODBROJIKP_1"/>
  </UserObject.TRAJANJERODBROJIKP>
  <UserObject.TRAJANJERODSLOVIMAIKP>
    <izvorni_sadrzaj/>
    <derivirana_varijabla naziv="UserObject.TRAJANJERODSLOVIMAIKP_1"/>
  </UserObject.TRAJANJERODSLOVIMAIKP>
  <UserObject.Tekst61>
    <izvorni_sadrzaj/>
    <derivirana_varijabla naziv="UserObject.Tekst61_1"/>
  </UserObject.Tekst61>
  <UserObject.Tekst62>
    <izvorni_sadrzaj/>
    <derivirana_varijabla naziv="UserObject.Tekst62_1"/>
  </UserObject.Tekst62>
  <UserObject.IZNOSKAZNEZATIKP>
    <izvorni_sadrzaj/>
    <derivirana_varijabla naziv="UserObject.IZNOSKAZNEZATIKP_1"/>
  </UserObject.IZNOSKAZNEZATIKP>
  <UserObject.Tekst63>
    <izvorni_sadrzaj/>
    <derivirana_varijabla naziv="UserObject.Tekst63_1"/>
  </UserObject.Tekst63>
  <UserObject.tekst64>
    <izvorni_sadrzaj/>
    <derivirana_varijabla naziv="UserObject.tekst64_1"/>
  </UserObject.tekst64>
  <UserObject.NAZIVZATVORA>
    <izvorni_sadrzaj/>
    <derivirana_varijabla naziv="UserObject.NAZIVZATVORA_1"/>
  </UserObject.NAZIVZATVORA>
  <UserObject.Tekst65>
    <izvorni_sadrzaj/>
    <derivirana_varijabla naziv="UserObject.Tekst65_1"/>
  </UserObject.Tekst65>
  <UserObject.Tekst66>
    <izvorni_sadrzaj/>
    <derivirana_varijabla naziv="UserObject.Tekst66_1"/>
  </UserObject.Tekst66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srpnja 2023.</izvorni_sadrzaj>
    <derivirana_varijabla naziv="DomainObject.Predmet.DatumPocetkaProcesa_1">1. srpnja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Renato Bošković, Podbrežje Viii. 25, 10000 Zagreb</izvorni_sadrzaj>
    <derivirana_varijabla naziv="DomainObject.Predmet.OsudenikImePrezimeAdresa_1">Renato Bošković, Podbrežje Viii. 25, 10000 Zagreb</derivirana_varijabla>
  </DomainObject.Predmet.OsudenikImePrezimeAdresa>
  <DomainObject.Predmet.OsudenikImePrezimeOIBDatRodenja>
    <izvorni_sadrzaj>Renato Bošković, OIB 17251021646, rođen-a 07.02.1998.</izvorni_sadrzaj>
    <derivirana_varijabla naziv="DomainObject.Predmet.OsudenikImePrezimeOIBDatRodenja_1">Renato Bošković, OIB 17251021646, rođen-a 07.02.1998.</derivirana_varijabla>
  </DomainObject.Predmet.OsudenikImePrezimeOIBDatRodenja>
  <DomainObject.IkpPredmet.OdlukaRjesenjeIshodisni>
    <izvorni_sadrzaj>Pp-10354/2023-4 donesena 01.07.2023.</izvorni_sadrzaj>
    <derivirana_varijabla naziv="DomainObject.IkpPredmet.OdlukaRjesenjeIshodisni_1">Pp-10354/2023-4 donesena 01.07.2023.</derivirana_varijabla>
  </DomainObject.IkpPredmet.OdlukaRjesenjeIshodisni>
  <DomainObject.IkpPredmet.NovcanaObaveza.PreostaliIznos>
    <izvorni_sadrzaj>580,00 EUR</izvorni_sadrzaj>
    <derivirana_varijabla naziv="DomainObject.IkpPredmet.NovcanaObaveza.PreostaliIznos_1">580,00 EUR</derivirana_varijabla>
  </DomainObject.IkpPredmet.NovcanaObaveza.PreostaliIznos>
  <DomainObject.IkpPredmet.NovcanaObaveza.PNB>
    <izvorni_sadrzaj>HR63 6068-48769-1079544089</izvorni_sadrzaj>
    <derivirana_varijabla naziv="DomainObject.IkpPredmet.NovcanaObaveza.PNB_1">HR63 6068-48769-1079544089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01.07.2023.</izvorni_sadrzaj>
    <derivirana_varijabla naziv="DomainObject.IkpPredmet.IshodisnaOdlukaDatumPravomocnosti_1">01.07.2023.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02.10.2023.</izvorni_sadrzaj>
    <derivirana_varijabla naziv="DomainObject.IkpPredmet.IshodisnaOdlukaDatumIzvrsnosti_1">02.10.2023.</derivirana_varijabla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D4A007-438F-4D5A-8DB7-915B4303168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office:word"/>
    <ds:schemaRef ds:uri="urn:schemas-microsoft-com:vml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209</properties:Words>
  <properties:Characters>1116</properties:Characters>
  <properties:Lines>37</properties:Lines>
  <properties:Paragraphs>18</properties:Paragraphs>
  <properties:TotalTime>15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2026-04-27T12:35:00Z</dcterms:created>
  <dc:creator>Kristina Pavlović</dc:creator>
  <dc:description>Ovaj predložak služi kao osnova za kreiranje novih eSPIS predložaka te za upravljanje eSPIS funkcijama tijekom obrade sudskih dokumenata.</dc:description>
  <cp:lastModifiedBy>Lidija Grdunac</cp:lastModifiedBy>
  <dcterms:modified xmlns:xsi="http://www.w3.org/2001/XMLSchema-instance" xsi:type="dcterms:W3CDTF">2026-04-27T12:59:00Z</dcterms:modified>
  <cp:revision>12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Pp Ikp-180/2026-9 / Odluka - Naredba (bošković_renato_naredba_za_zatvor_za_11.5.26..docx)</vt:lpwstr>
  </prop:property>
  <prop:property fmtid="{D5CDD505-2E9C-101B-9397-08002B2CF9AE}" pid="6" name="Predlozak_id">
    <vt:lpwstr>1000000903</vt:lpwstr>
  </prop:property>
  <prop:property fmtid="{D5CDD505-2E9C-101B-9397-08002B2CF9AE}" pid="7" name="Predlozak_oznaka">
    <vt:lpwstr>OS_Pp-128</vt:lpwstr>
  </prop:property>
  <prop:property fmtid="{D5CDD505-2E9C-101B-9397-08002B2CF9AE}" pid="8" name="Predlozak_naziv">
    <vt:lpwstr>Naredba o upućivanju osuđenika na izdržavanje kazne zatvora - nije se odazvao na poziv</vt:lpwstr>
  </prop:property>
</prop:Properties>
</file>