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388e" w14:paraId="708388e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4E2193">
        <w:t>81/11-284</w:t>
      </w:r>
    </w:p>
    <w:p w:rsidRDefault="00F172FA" w:rsidP="00012008" w:rsidR="0001200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008" w:rsidP="00012008" w:rsidR="00012008" w:rsidRPr="00D21A2C"/>
    <w:p w:rsidRDefault="00012008" w:rsidP="00012008" w:rsidR="0001200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008" w:rsidP="00012008" w:rsidR="0001200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1DFC" w:rsidP="00C037AB" w:rsidR="008E1DFC"/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1C27F1" w:rsidP="001C27F1" w:rsidR="001C27F1">
      <w:pPr>
        <w:jc w:val="both"/>
      </w:pPr>
    </w:p>
    <w:p w:rsidRDefault="00012008" w:rsidP="00012008" w:rsidR="00012008">
      <w:pPr>
        <w:jc w:val="both"/>
      </w:pPr>
      <w:r>
        <w:rPr>
          <w:sz w:val="28"/>
          <w:szCs w:val="28"/>
        </w:rPr>
        <w:tab/>
      </w:r>
      <w:r>
        <w:t xml:space="preserve">Trgovački sud u Osijeku, po stečajnom sucu Jadranki Herman, u stečajnom postupku   </w:t>
      </w:r>
      <w:r w:rsidR="00C8219F">
        <w:t xml:space="preserve">nad </w:t>
      </w:r>
      <w:r>
        <w:t>dužnikom K. T. TEHNOGRADNJA d.o.o. za graditeljstvo i trgovinu u stečaju,  Osijek, J.  Reihl – Kira 141, MBS 030027555, OIB 07003191559, dana</w:t>
      </w:r>
      <w:r w:rsidR="00DF23D8">
        <w:t xml:space="preserve"> </w:t>
      </w:r>
      <w:r w:rsidR="004E2193">
        <w:t xml:space="preserve">5. lipnja </w:t>
      </w:r>
      <w:r w:rsidR="00B63896">
        <w:t>2017.</w:t>
      </w:r>
      <w:r>
        <w:t xml:space="preserve">            </w:t>
      </w:r>
    </w:p>
    <w:p w:rsidRDefault="001C27F1" w:rsidP="00904741" w:rsidR="001C27F1">
      <w:pPr>
        <w:jc w:val="both"/>
      </w:pP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382194" w:rsidP="00E17976" w:rsidR="00382194" w:rsidRPr="00FC51B3"/>
    <w:p w:rsidRDefault="001C27F1" w:rsidP="00E17976" w:rsidR="001C27F1"/>
    <w:p w:rsidRDefault="0014294C" w:rsidP="003839CE" w:rsidR="00E73F94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E73F94">
        <w:rPr>
          <w:bCs/>
        </w:rPr>
        <w:t xml:space="preserve"> </w:t>
      </w:r>
      <w:r w:rsidR="00012008">
        <w:t xml:space="preserve"> K. T. TEHNOGRADNJA d.o.o. za graditeljstvo i trgovinu u stečaju,  Osijek, J.  Reihl – Kira 141, MBS 030027555, OIB 07003191559 i</w:t>
      </w:r>
      <w:r w:rsidR="00E73F94">
        <w:t xml:space="preserve"> </w:t>
      </w:r>
      <w:r w:rsidR="001C27F1">
        <w:rPr>
          <w:bCs/>
        </w:rPr>
        <w:t xml:space="preserve"> to : </w:t>
      </w:r>
    </w:p>
    <w:p w:rsidRDefault="00E34E00" w:rsidP="001C27F1" w:rsidR="00E34E00" w:rsidRPr="00BA73AA">
      <w:pPr>
        <w:pStyle w:val="Tijeloteksta"/>
        <w:ind w:left="705"/>
        <w:rPr>
          <w:b/>
          <w:bCs/>
        </w:rPr>
      </w:pPr>
      <w:r w:rsidRPr="00BA73AA">
        <w:rPr>
          <w:b/>
          <w:bCs/>
        </w:rPr>
        <w:t>1.</w:t>
      </w:r>
    </w:p>
    <w:p w:rsidRDefault="00E73F94" w:rsidP="00E34E00" w:rsidR="00012008" w:rsidRPr="00A52457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>upisanih u zk.ul.</w:t>
      </w:r>
      <w:r w:rsidR="00012008">
        <w:rPr>
          <w:color w:val="000000"/>
        </w:rPr>
        <w:t xml:space="preserve"> 14155 k.o. Osijek   </w:t>
      </w:r>
    </w:p>
    <w:p w:rsidRDefault="00A52457" w:rsidP="00E34E00" w:rsidR="00E73F94" w:rsidRPr="00E73F94">
      <w:pPr>
        <w:numPr>
          <w:ilvl w:val="0"/>
          <w:numId w:val="30"/>
        </w:numPr>
        <w:jc w:val="both"/>
        <w:rPr>
          <w:color w:val="000000"/>
        </w:rPr>
      </w:pPr>
      <w:r>
        <w:rPr>
          <w:color w:val="000000"/>
        </w:rPr>
        <w:t>k</w:t>
      </w:r>
      <w:r w:rsidR="00E73F94">
        <w:rPr>
          <w:color w:val="000000"/>
        </w:rPr>
        <w:t>čbr.</w:t>
      </w:r>
      <w:r w:rsidR="00012008">
        <w:rPr>
          <w:color w:val="000000"/>
        </w:rPr>
        <w:t xml:space="preserve"> 10603</w:t>
      </w:r>
      <w:r>
        <w:rPr>
          <w:color w:val="000000"/>
        </w:rPr>
        <w:t xml:space="preserve">/26 </w:t>
      </w:r>
      <w:r w:rsidR="00E73F94">
        <w:rPr>
          <w:color w:val="000000"/>
        </w:rPr>
        <w:t xml:space="preserve">u naravi </w:t>
      </w:r>
      <w:r>
        <w:rPr>
          <w:color w:val="000000"/>
        </w:rPr>
        <w:t xml:space="preserve">oranica Tenjska cesta, ukupne površine 720 m2. </w:t>
      </w:r>
    </w:p>
    <w:p w:rsidRDefault="00E73F94" w:rsidP="00A52457" w:rsidR="00E73F94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 xml:space="preserve">upisanih u zk.ul. </w:t>
      </w:r>
      <w:r w:rsidR="00A52457">
        <w:rPr>
          <w:color w:val="000000"/>
        </w:rPr>
        <w:t xml:space="preserve">12227 k.o. Osijek            </w:t>
      </w:r>
    </w:p>
    <w:p w:rsidRDefault="00E73F94" w:rsidP="00E73F94" w:rsidR="00E73F94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 xml:space="preserve">kčbr. </w:t>
      </w:r>
      <w:r w:rsidR="00A52457">
        <w:rPr>
          <w:color w:val="000000"/>
        </w:rPr>
        <w:t>10603/28 u naravi kuća i dvije zgrade Tenjska cesta, ukupne površine 1559 m2</w:t>
      </w:r>
    </w:p>
    <w:p w:rsidRDefault="00A52457" w:rsidP="00E73F94" w:rsidR="00A52457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kč.br. 10603/40 u naravi oranica Tenjska cesta, ukupne površine 276 m2.</w:t>
      </w:r>
    </w:p>
    <w:p w:rsidRDefault="00E34E00" w:rsidP="00A52457" w:rsidR="00A52457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>upisanih u zk.ul. 14555 k.o. Osijek</w:t>
      </w:r>
    </w:p>
    <w:p w:rsidRDefault="00E34E00" w:rsidP="00E34E00" w:rsidR="00E34E00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kč.br. 10603/27 u naravi oranica Srednji prsten, ukupne površine 1275 m2.</w:t>
      </w:r>
    </w:p>
    <w:p w:rsidRDefault="00FC51B3" w:rsidP="00E73F94" w:rsidR="00FC51B3">
      <w:pPr>
        <w:ind w:left="1785"/>
        <w:jc w:val="both"/>
        <w:rPr>
          <w:color w:val="000000"/>
        </w:rPr>
      </w:pPr>
    </w:p>
    <w:p w:rsidRDefault="00E73F94" w:rsidP="00E73F94" w:rsidR="00E73F94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</w:t>
      </w:r>
      <w:r w:rsidR="00E34E00">
        <w:rPr>
          <w:color w:val="000000"/>
        </w:rPr>
        <w:t xml:space="preserve">zlučno pravo u korist razlučnog </w:t>
      </w:r>
      <w:r>
        <w:rPr>
          <w:color w:val="000000"/>
        </w:rPr>
        <w:t xml:space="preserve">vjerovnika: </w:t>
      </w:r>
      <w:r w:rsidR="00E34E00">
        <w:rPr>
          <w:color w:val="000000"/>
        </w:rPr>
        <w:t>Erste &amp; Steiermarkische bank d.d. Rijeka.</w:t>
      </w:r>
    </w:p>
    <w:p w:rsidRDefault="00FD3E6D" w:rsidP="00E73F94" w:rsidR="00FD3E6D">
      <w:pPr>
        <w:ind w:left="1065"/>
        <w:jc w:val="both"/>
        <w:rPr>
          <w:color w:val="000000"/>
        </w:rPr>
      </w:pPr>
    </w:p>
    <w:p w:rsidRDefault="00447240" w:rsidP="00FD3E6D" w:rsidR="00447240" w:rsidRPr="00BA73AA">
      <w:pPr>
        <w:pStyle w:val="Tijeloteksta"/>
        <w:ind w:left="705"/>
        <w:rPr>
          <w:b/>
        </w:rPr>
      </w:pPr>
      <w:r w:rsidRPr="00BA73AA">
        <w:rPr>
          <w:b/>
        </w:rPr>
        <w:t>2.</w:t>
      </w:r>
      <w:r w:rsidR="00FD3E6D" w:rsidRPr="00BA73AA">
        <w:rPr>
          <w:b/>
        </w:rPr>
        <w:tab/>
      </w:r>
    </w:p>
    <w:p w:rsidRDefault="00447240" w:rsidP="00447240" w:rsidR="00FD3E6D">
      <w:pPr>
        <w:pStyle w:val="Tijeloteksta"/>
      </w:pPr>
      <w:r>
        <w:t xml:space="preserve">     </w:t>
      </w:r>
      <w:r w:rsidR="00BA73AA">
        <w:tab/>
      </w:r>
      <w:r>
        <w:t xml:space="preserve"> </w:t>
      </w:r>
      <w:r w:rsidR="00FD3E6D">
        <w:t>a) upisanih u zk.ul. 947 k.o. Briješće</w:t>
      </w:r>
    </w:p>
    <w:p w:rsidRDefault="00FD3E6D" w:rsidP="00FD3E6D" w:rsidR="00FD3E6D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2537/38 u naravi oranica Ulica Vrtna, površine 927 m2</w:t>
      </w:r>
    </w:p>
    <w:p w:rsidRDefault="00A33DF9" w:rsidP="00A33DF9" w:rsidR="00FD3E6D">
      <w:pPr>
        <w:jc w:val="both"/>
      </w:pPr>
      <w:r>
        <w:rPr>
          <w:color w:val="000000"/>
        </w:rPr>
        <w:t xml:space="preserve">      </w:t>
      </w:r>
      <w:r w:rsidR="00BA73AA">
        <w:rPr>
          <w:color w:val="000000"/>
        </w:rPr>
        <w:tab/>
      </w:r>
      <w:r w:rsidR="00447240">
        <w:rPr>
          <w:color w:val="000000"/>
        </w:rPr>
        <w:t xml:space="preserve">b) </w:t>
      </w:r>
      <w:r w:rsidR="00447240">
        <w:t>upisanih u zk.ul. 947 k.o. Briješće</w:t>
      </w:r>
    </w:p>
    <w:p w:rsidRDefault="00447240" w:rsidP="00447240" w:rsidR="00447240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2537/39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447240" w:rsidP="00E07AB5" w:rsidR="00447240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2537/40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447240" w:rsidP="00E07AB5" w:rsidR="00447240" w:rsidRPr="00E07AB5">
      <w:pPr>
        <w:pStyle w:val="Tijeloteksta"/>
        <w:numPr>
          <w:ilvl w:val="0"/>
          <w:numId w:val="26"/>
        </w:numPr>
        <w:rPr>
          <w:bCs/>
        </w:rPr>
      </w:pPr>
      <w:r>
        <w:t>-</w:t>
      </w:r>
      <w:r w:rsidRPr="00447240">
        <w:t xml:space="preserve"> </w:t>
      </w: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2537/41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2537/42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FD1D3B" w:rsidR="00FD1D3B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2537/43 u naravi oranica Ulica Vrtna, površine 927 m2</w:t>
      </w:r>
    </w:p>
    <w:p w:rsidRDefault="00BA73AA" w:rsidP="00BA73AA" w:rsidR="00BA73AA">
      <w:pPr>
        <w:pStyle w:val="Tijeloteksta"/>
        <w:ind w:left="1785"/>
        <w:rPr>
          <w:bCs/>
        </w:rPr>
      </w:pPr>
    </w:p>
    <w:p w:rsidRDefault="00857A34" w:rsidP="00BA73AA" w:rsidR="00857A34">
      <w:pPr>
        <w:pStyle w:val="Tijeloteksta"/>
        <w:ind w:left="1785"/>
        <w:rPr>
          <w:bCs/>
        </w:rPr>
      </w:pPr>
    </w:p>
    <w:p w:rsidRDefault="00BA73AA" w:rsidP="00BA73AA" w:rsidR="00BA73AA">
      <w:pPr>
        <w:pStyle w:val="Tijeloteksta"/>
        <w:ind w:left="1785"/>
        <w:jc w:val="center"/>
        <w:rPr>
          <w:bCs/>
        </w:rPr>
      </w:pPr>
      <w:r>
        <w:rPr>
          <w:bCs/>
        </w:rPr>
        <w:lastRenderedPageBreak/>
        <w:t>2</w:t>
      </w:r>
    </w:p>
    <w:p w:rsidRDefault="00C8219F" w:rsidP="00BA73AA" w:rsidR="00BA73AA">
      <w:pPr>
        <w:jc w:val="right"/>
      </w:pPr>
      <w:r>
        <w:t>13 St-81/11-2</w:t>
      </w:r>
      <w:r w:rsidR="004E2193">
        <w:t>84</w:t>
      </w:r>
    </w:p>
    <w:p w:rsidRDefault="00857A34" w:rsidP="000E63ED" w:rsidR="00857A34">
      <w:pPr>
        <w:jc w:val="both"/>
      </w:pP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2537/44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1D3B">
        <w:t xml:space="preserve"> </w:t>
      </w: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2537/45 u naravi o</w:t>
      </w:r>
      <w:r w:rsidR="00E07AB5">
        <w:rPr>
          <w:bCs/>
        </w:rPr>
        <w:t>ranica Ulica Vrtna, površine 869</w:t>
      </w:r>
      <w:r>
        <w:rPr>
          <w:bCs/>
        </w:rPr>
        <w:t xml:space="preserve">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 w:rsidR="00E07AB5">
        <w:rPr>
          <w:bCs/>
        </w:rPr>
        <w:t>2537/46</w:t>
      </w:r>
      <w:r>
        <w:rPr>
          <w:bCs/>
        </w:rPr>
        <w:t xml:space="preserve"> u naravi o</w:t>
      </w:r>
      <w:r w:rsidR="00E07AB5">
        <w:rPr>
          <w:bCs/>
        </w:rPr>
        <w:t>ranica Ulica Vrtna, površine 869</w:t>
      </w:r>
      <w:r>
        <w:rPr>
          <w:bCs/>
        </w:rPr>
        <w:t xml:space="preserve"> m2</w:t>
      </w:r>
    </w:p>
    <w:p w:rsidRDefault="00447240" w:rsidP="00E07AB5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E07AB5" w:rsidP="00E07AB5" w:rsid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2537/47 u naravi oranica Ulica Vrtna, površine 869 m2,</w:t>
      </w:r>
    </w:p>
    <w:p w:rsidRDefault="00E07AB5" w:rsidP="00E07AB5" w:rsidR="00E07AB5">
      <w:pPr>
        <w:pStyle w:val="Tijeloteksta"/>
        <w:rPr>
          <w:bCs/>
        </w:rPr>
      </w:pPr>
    </w:p>
    <w:p w:rsidRDefault="00E07AB5" w:rsidP="00BA73AA" w:rsidR="00FD3E6D">
      <w:pPr>
        <w:pStyle w:val="Tijeloteksta"/>
        <w:ind w:left="708"/>
        <w:rPr>
          <w:bCs/>
        </w:rPr>
      </w:pPr>
      <w:r>
        <w:rPr>
          <w:bCs/>
        </w:rPr>
        <w:t xml:space="preserve">Na navedenim nekretninama upisano je razlučno pravo u korist razlučnog vjerovnika RH MF Porezna uprava Područni ured Osijek. </w:t>
      </w:r>
    </w:p>
    <w:p w:rsidRDefault="00A56C8A" w:rsidP="00BA73AA" w:rsidR="00A56C8A">
      <w:pPr>
        <w:pStyle w:val="Tijeloteksta"/>
        <w:ind w:left="708"/>
        <w:rPr>
          <w:bCs/>
        </w:rPr>
      </w:pPr>
    </w:p>
    <w:p w:rsidRDefault="00A56C8A" w:rsidP="00DF23D8" w:rsidR="00A56C8A">
      <w:pPr>
        <w:pStyle w:val="Tijeloteksta"/>
        <w:ind w:left="708"/>
        <w:rPr>
          <w:bCs/>
        </w:rPr>
      </w:pPr>
      <w:r>
        <w:rPr>
          <w:bCs/>
        </w:rPr>
        <w:t xml:space="preserve">3. </w:t>
      </w:r>
    </w:p>
    <w:p w:rsidRDefault="00DF23D8" w:rsidP="00F133E9" w:rsidR="00F133E9">
      <w:pPr>
        <w:pStyle w:val="Tijeloteksta"/>
        <w:ind w:left="708"/>
        <w:rPr>
          <w:bCs/>
        </w:rPr>
      </w:pPr>
      <w:r>
        <w:rPr>
          <w:bCs/>
        </w:rPr>
        <w:t>a)</w:t>
      </w:r>
      <w:r w:rsidR="00F133E9">
        <w:rPr>
          <w:bCs/>
        </w:rPr>
        <w:t xml:space="preserve"> 72. Suvlasnički dio 38/10000 Etažno vlasništvo E-72 nekretnine na kč.br. 6364/1 u naravi zgrada mješovite uporabe broj 120, zgrada mješovite uporabe broj 122 i dvorište u Ulici M. Divalta, upisano u zk.ul. 3746  etažno vlasništvo u određenim omjerima,  k.o. Osijek, </w:t>
      </w:r>
    </w:p>
    <w:p w:rsidRDefault="00F133E9" w:rsidP="000E63ED" w:rsidR="00F133E9">
      <w:pPr>
        <w:pStyle w:val="Tijeloteksta"/>
        <w:ind w:left="1416"/>
        <w:rPr>
          <w:bCs/>
        </w:rPr>
      </w:pPr>
      <w:r>
        <w:rPr>
          <w:bCs/>
        </w:rPr>
        <w:t>- a što u naravi čini</w:t>
      </w:r>
      <w:r w:rsidR="0059634A">
        <w:rPr>
          <w:bCs/>
        </w:rPr>
        <w:t xml:space="preserve"> parkirališno mjesto Pm1, smještenog u dvorišnoj građevini, površine 13,47 m2,</w:t>
      </w:r>
    </w:p>
    <w:p w:rsidRDefault="00DF23D8" w:rsidP="0059634A" w:rsidR="0059634A">
      <w:pPr>
        <w:pStyle w:val="Tijeloteksta"/>
        <w:ind w:left="708"/>
        <w:rPr>
          <w:bCs/>
        </w:rPr>
      </w:pPr>
      <w:r>
        <w:rPr>
          <w:bCs/>
        </w:rPr>
        <w:t>b</w:t>
      </w:r>
      <w:r w:rsidR="0059634A">
        <w:rPr>
          <w:bCs/>
        </w:rPr>
        <w:t>) 8</w:t>
      </w:r>
      <w:r w:rsidR="00B0576E">
        <w:rPr>
          <w:bCs/>
        </w:rPr>
        <w:t>2.</w:t>
      </w:r>
      <w:r w:rsidR="0059634A">
        <w:rPr>
          <w:bCs/>
        </w:rPr>
        <w:t xml:space="preserve"> Suvlasnički dio 47/10000 Etažno vlasništvo E-8</w:t>
      </w:r>
      <w:r w:rsidR="00AC7FF8">
        <w:rPr>
          <w:bCs/>
        </w:rPr>
        <w:t>2</w:t>
      </w:r>
      <w:r w:rsidR="0059634A">
        <w:rPr>
          <w:bCs/>
        </w:rPr>
        <w:t xml:space="preserve"> nekretnine na kč.br. 6364/1 u naravi zgrada mješovite uporabe broj 120, zgrada mješovite uporabe broj 122 i dvorište u Ulici M. Divalta, upisano u zk.ul. 3746  etažno vlasništvo u određenim omjerima,  k.o. Osijek, </w:t>
      </w:r>
    </w:p>
    <w:p w:rsidRDefault="0059634A" w:rsidP="000E63ED" w:rsidR="0059634A">
      <w:pPr>
        <w:pStyle w:val="Tijeloteksta"/>
        <w:ind w:left="1416"/>
        <w:rPr>
          <w:bCs/>
        </w:rPr>
      </w:pPr>
      <w:r>
        <w:rPr>
          <w:bCs/>
        </w:rPr>
        <w:t>- a što u naravi čini parkirališno mjesto Pm1</w:t>
      </w:r>
      <w:r w:rsidR="00AC7FF8">
        <w:rPr>
          <w:bCs/>
        </w:rPr>
        <w:t>1</w:t>
      </w:r>
      <w:r>
        <w:rPr>
          <w:bCs/>
        </w:rPr>
        <w:t>, smješteno</w:t>
      </w:r>
      <w:r w:rsidR="00AC7FF8">
        <w:rPr>
          <w:bCs/>
        </w:rPr>
        <w:t>g</w:t>
      </w:r>
      <w:r>
        <w:rPr>
          <w:bCs/>
        </w:rPr>
        <w:t xml:space="preserve"> u dvorišnoj građevini, površine 1</w:t>
      </w:r>
      <w:r w:rsidR="00AC7FF8">
        <w:rPr>
          <w:bCs/>
        </w:rPr>
        <w:t>6</w:t>
      </w:r>
      <w:r>
        <w:rPr>
          <w:bCs/>
        </w:rPr>
        <w:t>,74 m2.</w:t>
      </w:r>
    </w:p>
    <w:p w:rsidRDefault="00852BFE" w:rsidP="00852BFE" w:rsidR="00852BFE">
      <w:pPr>
        <w:pStyle w:val="Tijeloteksta"/>
        <w:rPr>
          <w:bCs/>
        </w:rPr>
      </w:pPr>
      <w:r>
        <w:rPr>
          <w:bCs/>
        </w:rPr>
        <w:tab/>
      </w:r>
    </w:p>
    <w:p w:rsidRDefault="00852BFE" w:rsidP="00852BFE" w:rsidR="00852BFE" w:rsidRPr="00852BFE">
      <w:pPr>
        <w:ind w:left="708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vjerovnika: Erste &amp; Steiermarkische bank d.d. Rijeka.</w:t>
      </w:r>
    </w:p>
    <w:p w:rsidRDefault="001C27F1" w:rsidP="001C27F1" w:rsidR="001C27F1">
      <w:pPr>
        <w:jc w:val="both"/>
      </w:pPr>
    </w:p>
    <w:p w:rsidRDefault="0014294C" w:rsidP="004E2193" w:rsidR="00D21286" w:rsidRPr="00D21286">
      <w:pPr>
        <w:jc w:val="both"/>
        <w:rPr>
          <w:b/>
          <w:i/>
        </w:rPr>
      </w:pPr>
      <w:r>
        <w:rPr>
          <w:b/>
        </w:rPr>
        <w:t>II</w:t>
      </w:r>
      <w:r w:rsidR="006B4D95">
        <w:tab/>
      </w:r>
      <w:bookmarkStart w:name="OLE_LINK1" w:id="1"/>
      <w:r w:rsidR="00D21286">
        <w:t>Utvrđena vrijednost nekretnina iz točke I ovog zaključka iznosi:</w:t>
      </w:r>
    </w:p>
    <w:p w:rsidRDefault="004E2193" w:rsidP="00D21286" w:rsidR="004E2193">
      <w:pPr>
        <w:ind w:firstLine="708"/>
        <w:jc w:val="both"/>
      </w:pPr>
      <w:r>
        <w:t>I 1. (a+b+c) 516.219,49 kn</w:t>
      </w:r>
    </w:p>
    <w:p w:rsidRDefault="004E2193" w:rsidP="004E2193" w:rsidR="004E2193">
      <w:pPr>
        <w:ind w:firstLine="708"/>
        <w:jc w:val="both"/>
      </w:pPr>
      <w:r>
        <w:t>I 2. a) 105.802,69 kn</w:t>
      </w:r>
    </w:p>
    <w:p w:rsidRDefault="004E2193" w:rsidP="004E2193" w:rsidR="004E2193">
      <w:pPr>
        <w:ind w:firstLine="708"/>
        <w:jc w:val="both"/>
      </w:pPr>
      <w:r>
        <w:t>I 2. b) 105.802,69 kn</w:t>
      </w:r>
    </w:p>
    <w:p w:rsidRDefault="004E2193" w:rsidP="004E2193" w:rsidR="004E2193">
      <w:pPr>
        <w:ind w:firstLine="708"/>
        <w:jc w:val="both"/>
      </w:pPr>
      <w:r>
        <w:t>I 2. c) 105.802,69 kn</w:t>
      </w:r>
    </w:p>
    <w:p w:rsidRDefault="004E2193" w:rsidP="004E2193" w:rsidR="004E2193">
      <w:pPr>
        <w:ind w:firstLine="708"/>
        <w:jc w:val="both"/>
      </w:pPr>
      <w:r>
        <w:t>I 2. d) 105.802,69 kn</w:t>
      </w:r>
    </w:p>
    <w:p w:rsidRDefault="004E2193" w:rsidP="004E2193" w:rsidR="004E2193">
      <w:pPr>
        <w:ind w:firstLine="708"/>
        <w:jc w:val="both"/>
      </w:pPr>
      <w:r>
        <w:t>I 2. e) 105.802,69 kn</w:t>
      </w:r>
    </w:p>
    <w:p w:rsidRDefault="004E2193" w:rsidP="004E2193" w:rsidR="004E2193">
      <w:pPr>
        <w:ind w:firstLine="708"/>
        <w:jc w:val="both"/>
      </w:pPr>
      <w:r>
        <w:t>I 2. f) 105.802,69 kn</w:t>
      </w:r>
    </w:p>
    <w:p w:rsidRDefault="004E2193" w:rsidP="004E2193" w:rsidR="004E2193">
      <w:pPr>
        <w:ind w:firstLine="708"/>
        <w:jc w:val="both"/>
      </w:pPr>
      <w:r>
        <w:t>I 2. g) 105.802,69 kn</w:t>
      </w:r>
    </w:p>
    <w:p w:rsidRDefault="004E2193" w:rsidP="004E2193" w:rsidR="004E2193">
      <w:pPr>
        <w:ind w:firstLine="708"/>
        <w:jc w:val="both"/>
      </w:pPr>
      <w:r>
        <w:t>I 2. h)   94.156,91 kn</w:t>
      </w:r>
    </w:p>
    <w:p w:rsidRDefault="004E2193" w:rsidP="004E2193" w:rsidR="004E2193">
      <w:pPr>
        <w:ind w:firstLine="708"/>
        <w:jc w:val="both"/>
      </w:pPr>
      <w:r>
        <w:t>I 2. i)    94.156,91 kn</w:t>
      </w:r>
    </w:p>
    <w:p w:rsidRDefault="004E2193" w:rsidP="004E2193" w:rsidR="004E2193">
      <w:pPr>
        <w:ind w:firstLine="708"/>
        <w:jc w:val="both"/>
      </w:pPr>
      <w:r>
        <w:t>I 2. j)    94.156,91 kn.</w:t>
      </w:r>
    </w:p>
    <w:bookmarkEnd w:id="1"/>
    <w:p w:rsidRDefault="004E2193" w:rsidP="004E2193" w:rsidR="004E219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 3 a)       8.266,86 kn</w:t>
      </w:r>
    </w:p>
    <w:p w:rsidRDefault="004E2193" w:rsidP="004E2193" w:rsidR="004E219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 3 b)       8.266,86 kn</w:t>
      </w:r>
    </w:p>
    <w:p w:rsidRDefault="00857A34" w:rsidP="004E2193" w:rsidR="00857A34" w:rsidRPr="00BB6932">
      <w:pPr>
        <w:jc w:val="both"/>
      </w:pPr>
    </w:p>
    <w:p w:rsidRDefault="00852BFE" w:rsidP="00C52426" w:rsidR="00852BFE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4E2193">
        <w:t>dvan</w:t>
      </w:r>
      <w:r w:rsidR="00D21286">
        <w:t>a</w:t>
      </w:r>
      <w:r w:rsidR="00DF23D8">
        <w:t xml:space="preserve">esta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C44A00">
        <w:t xml:space="preserve"> </w:t>
      </w:r>
      <w:r w:rsidR="004E2193">
        <w:t>4. srpnj</w:t>
      </w:r>
      <w:r w:rsidR="00FC173E">
        <w:t xml:space="preserve">a </w:t>
      </w:r>
      <w:r w:rsidR="005703C6">
        <w:t xml:space="preserve">2017.  </w:t>
      </w:r>
      <w:r w:rsidR="00DC5363">
        <w:t xml:space="preserve"> godine u 1</w:t>
      </w:r>
      <w:r w:rsidR="00FC173E">
        <w:t>0,</w:t>
      </w:r>
      <w:r w:rsidR="00F2405B">
        <w:t>3</w:t>
      </w:r>
      <w:r w:rsidR="004E2193">
        <w:t>0</w:t>
      </w:r>
      <w:r w:rsidR="00DC5363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FC173E" w:rsidP="00FC173E" w:rsidR="00FC173E">
      <w:pPr>
        <w:ind w:firstLine="708"/>
        <w:jc w:val="center"/>
      </w:pPr>
      <w:r>
        <w:lastRenderedPageBreak/>
        <w:t>3</w:t>
      </w:r>
    </w:p>
    <w:p w:rsidRDefault="00FC173E" w:rsidP="00FC173E" w:rsidR="00FC173E">
      <w:pPr>
        <w:jc w:val="right"/>
      </w:pPr>
      <w:r>
        <w:t>13 St-81/11-2</w:t>
      </w:r>
      <w:r w:rsidR="004E2193">
        <w:t>84</w:t>
      </w:r>
    </w:p>
    <w:p w:rsidRDefault="00FC173E" w:rsidP="00CE1E22" w:rsidR="00FC173E">
      <w:pPr>
        <w:ind w:firstLine="708"/>
        <w:jc w:val="both"/>
      </w:pPr>
    </w:p>
    <w:p w:rsidRDefault="001400FA" w:rsidP="008332D7" w:rsidR="001400FA">
      <w:pPr>
        <w:ind w:left="1065"/>
        <w:jc w:val="both"/>
      </w:pPr>
    </w:p>
    <w:p w:rsidRDefault="003F2250" w:rsidP="008332D7" w:rsidR="003F2250">
      <w:pPr>
        <w:ind w:left="1065"/>
        <w:jc w:val="both"/>
      </w:pPr>
    </w:p>
    <w:p w:rsidRDefault="003F2250" w:rsidP="008332D7" w:rsidR="003F2250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DC5363">
        <w:t>mrežnim stranicama e-oglasna ploča Trgovačkog suda u Osijeku</w:t>
      </w:r>
      <w:r w:rsidR="00016E44">
        <w:t xml:space="preserve">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B76A0" w:rsidR="00DB76A0">
      <w:pPr>
        <w:ind w:left="708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DC5363">
        <w:t xml:space="preserve">– 1.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E73F94">
        <w:t xml:space="preserve"> kao cjelina</w:t>
      </w:r>
      <w:r w:rsidR="00DC5363">
        <w:t>, po početnoj cijeni koja je</w:t>
      </w:r>
      <w:r w:rsidR="00E73F94">
        <w:t xml:space="preserve"> jednake utvrđenim</w:t>
      </w:r>
      <w:r w:rsidR="00C52426">
        <w:t xml:space="preserve"> vrijednosti</w:t>
      </w:r>
      <w:r w:rsidR="00E73F94">
        <w:t>ma</w:t>
      </w:r>
      <w:r w:rsidR="00C52426">
        <w:t xml:space="preserve"> nekretnina</w:t>
      </w:r>
      <w:r w:rsidR="00DE6804">
        <w:t xml:space="preserve"> iz točke II</w:t>
      </w:r>
      <w:r w:rsidR="00DC5363">
        <w:t xml:space="preserve"> </w:t>
      </w:r>
      <w:r w:rsidR="00DE6804">
        <w:t xml:space="preserve"> ovog zaključka i </w:t>
      </w:r>
      <w:r w:rsidR="0069597F">
        <w:t>ispod te</w:t>
      </w:r>
      <w:r w:rsidR="00E73F94">
        <w:t xml:space="preserve"> cijen</w:t>
      </w:r>
      <w:r w:rsidR="0069597F">
        <w:t>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DE6804">
        <w:t xml:space="preserve"> (</w:t>
      </w:r>
      <w:r w:rsidR="00F2405B">
        <w:t>dv</w:t>
      </w:r>
      <w:r w:rsidR="003F2250">
        <w:t xml:space="preserve">anaestom </w:t>
      </w:r>
      <w:r w:rsidR="00DE6804">
        <w:t>ročištu za javnu dražbu).</w:t>
      </w:r>
    </w:p>
    <w:p w:rsidRDefault="0069597F" w:rsidP="00DB76A0" w:rsidR="00DB76A0">
      <w:pPr>
        <w:ind w:left="708"/>
        <w:jc w:val="both"/>
      </w:pPr>
      <w:r>
        <w:t>b) nekretnine iz točke I – 2</w:t>
      </w:r>
      <w:r w:rsidR="000E63ED">
        <w:t xml:space="preserve"> i I - 3</w:t>
      </w:r>
      <w:r w:rsidR="00BB6932">
        <w:t xml:space="preserve"> ovog zaključka, prodaju se </w:t>
      </w:r>
      <w:r>
        <w:t xml:space="preserve"> pojedinačno, po početnim  cijenama koje su jednake utvrđenim vrijednostima nekretnina iz točke II  ovog zaključka i ispod tih cijena ne mogu</w:t>
      </w:r>
      <w:r w:rsidR="005703C6">
        <w:t xml:space="preserve"> se prodavati na  ročištu (</w:t>
      </w:r>
      <w:r w:rsidR="00D21286">
        <w:t>dva</w:t>
      </w:r>
      <w:r w:rsidR="003F2250">
        <w:t>naestom</w:t>
      </w:r>
      <w:r w:rsidR="00737F72">
        <w:t xml:space="preserve"> </w:t>
      </w:r>
      <w:r>
        <w:t xml:space="preserve"> ročištu za javnu dražbu).</w:t>
      </w:r>
    </w:p>
    <w:p w:rsidRDefault="0069597F" w:rsidP="00DB76A0" w:rsidR="00DB76A0">
      <w:pPr>
        <w:ind w:firstLine="705"/>
        <w:jc w:val="both"/>
      </w:pPr>
      <w:r>
        <w:t>c)</w:t>
      </w:r>
      <w:r w:rsidR="00DB76A0">
        <w:t xml:space="preserve"> </w:t>
      </w:r>
      <w:r w:rsidR="00297AAA">
        <w:t xml:space="preserve">Sve poreze i pristojbe u svezi s </w:t>
      </w:r>
      <w:r w:rsidR="00DB76A0">
        <w:t>prodajom nekretnina snosi kupac.</w:t>
      </w:r>
    </w:p>
    <w:p w:rsidRDefault="005A3DF4" w:rsidP="000E63ED" w:rsidR="00016E44">
      <w:pPr>
        <w:ind w:left="705"/>
        <w:jc w:val="both"/>
      </w:pPr>
      <w:r>
        <w:t>d)</w:t>
      </w:r>
      <w:r w:rsidR="00DB76A0">
        <w:t xml:space="preserve"> </w:t>
      </w:r>
      <w:r w:rsidR="00DF62AC"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>
        <w:t>81-2011</w:t>
      </w:r>
      <w:r w:rsidR="007D077D">
        <w:t xml:space="preserve"> kod HPB</w:t>
      </w:r>
      <w:r w:rsidR="00DF62AC">
        <w:t xml:space="preserve"> i  dokaz o tome predoče </w:t>
      </w:r>
      <w:r w:rsidR="007D077D">
        <w:t xml:space="preserve"> stečajnom sucu prije početka dražbe.</w:t>
      </w:r>
    </w:p>
    <w:p w:rsidRDefault="007D077D" w:rsidP="005A3DF4" w:rsidR="007D077D">
      <w:pPr>
        <w:ind w:left="705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5A3DF4" w:rsidR="007D077D">
      <w:pPr>
        <w:ind w:left="705"/>
        <w:jc w:val="both"/>
      </w:pPr>
      <w:r>
        <w:t>Sudionicima dražbe koji ne uspiju u nadmetanju osiguranje će se vratiti odmah nakon zaključenja javne dražbe.</w:t>
      </w:r>
    </w:p>
    <w:p w:rsidRDefault="007D077D" w:rsidP="005A3DF4" w:rsidR="00571648">
      <w:pPr>
        <w:ind w:left="705"/>
        <w:jc w:val="both"/>
      </w:pPr>
      <w:r>
        <w:t>Osiguranje nisu dužni položiti razlučni vjerovnici kojima je to pravo upisano u zemljišnim knjigama.</w:t>
      </w:r>
    </w:p>
    <w:p w:rsidRDefault="007D077D" w:rsidP="00DB76A0" w:rsidR="007527AE">
      <w:pPr>
        <w:numPr>
          <w:ilvl w:val="0"/>
          <w:numId w:val="3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5A3DF4" w:rsidR="007D077D">
      <w:pPr>
        <w:ind w:left="705"/>
        <w:jc w:val="both"/>
      </w:pPr>
      <w:r>
        <w:t>Ako kupac u tom roku ne položi kupovninu sud će posebnim rješenjem prodaju oglasiti nevažećom i odrediti novu prodaju uz uvjete određene za</w:t>
      </w:r>
      <w:r w:rsidR="005A3DF4">
        <w:t xml:space="preserve"> </w:t>
      </w: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DB76A0" w:rsidR="007D077D">
      <w:pPr>
        <w:numPr>
          <w:ilvl w:val="0"/>
          <w:numId w:val="32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namirenje</w:t>
      </w:r>
      <w:r w:rsidR="00DF62AC">
        <w:t xml:space="preserve">  </w:t>
      </w:r>
      <w:r w:rsidR="00CB09E7">
        <w:t xml:space="preserve">iz iste kupovnine, </w:t>
      </w:r>
      <w:r w:rsidR="00DF62AC">
        <w:t xml:space="preserve"> </w:t>
      </w:r>
      <w:r w:rsidR="00CB09E7">
        <w:t>nije</w:t>
      </w:r>
      <w:r w:rsidR="00DF62AC">
        <w:t xml:space="preserve"> </w:t>
      </w:r>
      <w:r w:rsidR="00CB09E7">
        <w:t xml:space="preserve"> dužan </w:t>
      </w:r>
      <w:r w:rsidR="00DF62AC">
        <w:t xml:space="preserve"> </w:t>
      </w:r>
      <w:r w:rsidR="00CB09E7">
        <w:t>položiti</w:t>
      </w:r>
      <w:r w:rsidR="00DF62AC">
        <w:t xml:space="preserve"> </w:t>
      </w:r>
      <w:r w:rsidR="00CB09E7">
        <w:t xml:space="preserve"> kupovninu </w:t>
      </w:r>
      <w:r w:rsidR="00DF62AC">
        <w:t xml:space="preserve"> </w:t>
      </w:r>
      <w:r w:rsidR="00CB09E7">
        <w:t>ako</w:t>
      </w:r>
      <w:r w:rsidR="00DF62AC">
        <w:t xml:space="preserve"> </w:t>
      </w:r>
      <w:r w:rsidR="00CB09E7">
        <w:t xml:space="preserve"> ona iznosi koliko i njegova tražbina ili manje, ako iznosi više tada je dužan položiti razliku.</w:t>
      </w:r>
    </w:p>
    <w:p w:rsidRDefault="00CB09E7" w:rsidP="00DB76A0" w:rsidR="009A72E3">
      <w:pPr>
        <w:numPr>
          <w:ilvl w:val="0"/>
          <w:numId w:val="32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DB76A0" w:rsidR="00DE6804">
      <w:pPr>
        <w:ind w:left="705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2B39C7">
        <w:t xml:space="preserve">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EA2CA6">
        <w:t xml:space="preserve"> e</w:t>
      </w:r>
      <w:r>
        <w:t>).</w:t>
      </w:r>
    </w:p>
    <w:p w:rsidRDefault="00CB09E7" w:rsidP="003F2250" w:rsidR="00857A34">
      <w:pPr>
        <w:numPr>
          <w:ilvl w:val="0"/>
          <w:numId w:val="32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DB76A0" w:rsidR="00CB09E7">
      <w:pPr>
        <w:numPr>
          <w:ilvl w:val="0"/>
          <w:numId w:val="32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4411CF" w:rsidR="00CE1E22">
      <w:pPr>
        <w:numPr>
          <w:ilvl w:val="0"/>
          <w:numId w:val="32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3F2250" w:rsidP="003F2250" w:rsidR="003F2250">
      <w:pPr>
        <w:ind w:left="720"/>
        <w:jc w:val="both"/>
      </w:pPr>
    </w:p>
    <w:p w:rsidRDefault="003F2250" w:rsidP="003F2250" w:rsidR="003F2250">
      <w:pPr>
        <w:ind w:left="720"/>
        <w:jc w:val="center"/>
      </w:pPr>
      <w:r>
        <w:lastRenderedPageBreak/>
        <w:t>4</w:t>
      </w:r>
    </w:p>
    <w:p w:rsidRDefault="00D21286" w:rsidP="003F2250" w:rsidR="003F2250">
      <w:pPr>
        <w:jc w:val="right"/>
      </w:pPr>
      <w:r>
        <w:t>13 St-81/11-284</w:t>
      </w:r>
    </w:p>
    <w:p w:rsidRDefault="003F2250" w:rsidP="003F2250" w:rsidR="003F2250">
      <w:pPr>
        <w:ind w:left="720"/>
        <w:jc w:val="center"/>
      </w:pPr>
    </w:p>
    <w:p w:rsidRDefault="003F2250" w:rsidP="003F2250" w:rsidR="003F2250">
      <w:pPr>
        <w:ind w:left="720"/>
        <w:jc w:val="both"/>
      </w:pPr>
    </w:p>
    <w:p w:rsidRDefault="003F2250" w:rsidP="003F2250" w:rsidR="003F2250">
      <w:pPr>
        <w:ind w:left="720"/>
        <w:jc w:val="both"/>
      </w:pPr>
    </w:p>
    <w:p w:rsidRDefault="00CB09E7" w:rsidP="004411CF" w:rsidR="00E17976">
      <w:pPr>
        <w:ind w:left="70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5A3DF4">
        <w:t xml:space="preserve">im upraviteljem Zdravkom Grubeša 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</w:t>
      </w:r>
      <w:r w:rsidR="004411CF">
        <w:t>8339737</w:t>
      </w:r>
      <w:r w:rsidR="00E73F94">
        <w:t>.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857A34" w:rsidR="00D93AB6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EE3202" w:rsidP="00857A34" w:rsidR="00EE3202" w:rsidRPr="00857A34">
      <w:pPr>
        <w:ind w:left="1788"/>
        <w:jc w:val="both"/>
        <w:rPr>
          <w:sz w:val="20"/>
          <w:szCs w:val="20"/>
        </w:rPr>
      </w:pPr>
    </w:p>
    <w:p w:rsidRDefault="00E17976" w:rsidP="009A72E3" w:rsidR="006B79DB" w:rsidRPr="00E73F94">
      <w:pPr>
        <w:jc w:val="center"/>
      </w:pPr>
      <w:r w:rsidRPr="00E73F94">
        <w:t>Obrazloženje</w:t>
      </w:r>
    </w:p>
    <w:p w:rsidRDefault="00382194" w:rsidP="00904741" w:rsidR="00382194">
      <w:pPr>
        <w:pStyle w:val="Tijeloteksta"/>
      </w:pPr>
    </w:p>
    <w:p w:rsidRDefault="00EE3202" w:rsidP="00904741" w:rsidR="00EE3202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4411CF">
        <w:rPr>
          <w:bCs/>
        </w:rPr>
        <w:t>81/11-15 od 8. srpnja 2011</w:t>
      </w:r>
      <w:r w:rsidR="00E73F94">
        <w:rPr>
          <w:bCs/>
        </w:rPr>
        <w:t xml:space="preserve">. </w:t>
      </w:r>
      <w:r w:rsidR="00CD1E3B">
        <w:rPr>
          <w:bCs/>
        </w:rPr>
        <w:t xml:space="preserve">godine otvoren je stečajni postupak nad </w:t>
      </w:r>
      <w:r w:rsidR="00C44250">
        <w:rPr>
          <w:bCs/>
        </w:rPr>
        <w:t>dužnikom</w:t>
      </w:r>
      <w:r w:rsidR="004411CF">
        <w:t xml:space="preserve"> K. T. TEHNOGRADNJA d.o.o. za graditeljstvo i trgovinu u stečaju,  Osijek, J.  Reihl – Kira 141</w:t>
      </w:r>
      <w:r w:rsidR="00E73F94" w:rsidRPr="00E73F94">
        <w:t xml:space="preserve"> </w:t>
      </w:r>
      <w:r w:rsidR="00E73F94"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4411CF">
        <w:rPr>
          <w:bCs/>
        </w:rPr>
        <w:t>i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4411CF">
        <w:rPr>
          <w:bCs/>
        </w:rPr>
        <w:t>o</w:t>
      </w:r>
      <w:r w:rsidR="00FC51B3">
        <w:rPr>
          <w:bCs/>
        </w:rPr>
        <w:t xml:space="preserve">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</w:t>
      </w:r>
      <w:r w:rsidR="003839CE">
        <w:rPr>
          <w:bCs/>
        </w:rPr>
        <w:t xml:space="preserve"> </w:t>
      </w:r>
      <w:r w:rsidR="00CB09E7">
        <w:rPr>
          <w:bCs/>
        </w:rPr>
        <w:t>zaključka</w:t>
      </w:r>
      <w:r w:rsidR="003839CE">
        <w:rPr>
          <w:bCs/>
        </w:rPr>
        <w:t xml:space="preserve"> </w:t>
      </w:r>
      <w:r w:rsidR="00CB09E7">
        <w:rPr>
          <w:bCs/>
        </w:rPr>
        <w:t xml:space="preserve"> prodaj</w:t>
      </w:r>
      <w:r w:rsidR="00C44250">
        <w:rPr>
          <w:bCs/>
        </w:rPr>
        <w:t>u</w:t>
      </w:r>
      <w:r w:rsidR="003839CE">
        <w:rPr>
          <w:bCs/>
        </w:rPr>
        <w:t xml:space="preserve"> </w:t>
      </w:r>
      <w:r w:rsidR="00CB09E7">
        <w:rPr>
          <w:bCs/>
        </w:rPr>
        <w:t xml:space="preserve"> uz</w:t>
      </w:r>
      <w:r w:rsidR="003839CE">
        <w:rPr>
          <w:bCs/>
        </w:rPr>
        <w:t xml:space="preserve"> </w:t>
      </w:r>
      <w:r w:rsidR="00CB09E7">
        <w:rPr>
          <w:bCs/>
        </w:rPr>
        <w:t xml:space="preserve"> </w:t>
      </w:r>
      <w:r w:rsidR="0081139D">
        <w:rPr>
          <w:bCs/>
        </w:rPr>
        <w:t>odgovarajuću</w:t>
      </w:r>
      <w:r w:rsidR="003839CE">
        <w:rPr>
          <w:bCs/>
        </w:rPr>
        <w:t xml:space="preserve"> </w:t>
      </w:r>
      <w:r w:rsidR="0081139D">
        <w:rPr>
          <w:bCs/>
        </w:rPr>
        <w:t xml:space="preserve"> primjenu</w:t>
      </w:r>
      <w:r w:rsidR="003839CE">
        <w:rPr>
          <w:bCs/>
        </w:rPr>
        <w:t xml:space="preserve"> </w:t>
      </w:r>
      <w:r w:rsidR="0081139D">
        <w:rPr>
          <w:bCs/>
        </w:rPr>
        <w:t xml:space="preserve"> pravila</w:t>
      </w:r>
      <w:r w:rsidR="003839CE">
        <w:rPr>
          <w:bCs/>
        </w:rPr>
        <w:t xml:space="preserve"> </w:t>
      </w:r>
      <w:r w:rsidR="0081139D">
        <w:rPr>
          <w:bCs/>
        </w:rPr>
        <w:t xml:space="preserve"> o</w:t>
      </w:r>
      <w:r w:rsidR="003839CE">
        <w:rPr>
          <w:bCs/>
        </w:rPr>
        <w:t xml:space="preserve"> </w:t>
      </w:r>
      <w:r w:rsidR="0081139D">
        <w:rPr>
          <w:bCs/>
        </w:rPr>
        <w:t xml:space="preserve"> ovrsi </w:t>
      </w:r>
      <w:r w:rsidR="003839CE">
        <w:rPr>
          <w:bCs/>
        </w:rPr>
        <w:t xml:space="preserve"> </w:t>
      </w:r>
      <w:r w:rsidR="0081139D">
        <w:rPr>
          <w:bCs/>
        </w:rPr>
        <w:t>na</w:t>
      </w:r>
      <w:r w:rsidR="003839CE">
        <w:rPr>
          <w:bCs/>
        </w:rPr>
        <w:t xml:space="preserve"> </w:t>
      </w:r>
      <w:r w:rsidR="0081139D">
        <w:rPr>
          <w:bCs/>
        </w:rPr>
        <w:t xml:space="preserve">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411CF">
        <w:rPr>
          <w:bCs/>
        </w:rPr>
        <w:t xml:space="preserve"> (Narodne novine broj  44/96, 29/99, 129/00, 123/03, 82/06, 116/10, 25/12, 133/12 u vezi s člankom 441. Stečajnog zakona Narodne novine 71/15).</w:t>
      </w:r>
      <w:r w:rsidR="00CB09E7">
        <w:rPr>
          <w:bCs/>
        </w:rPr>
        <w:t xml:space="preserve"> </w:t>
      </w:r>
    </w:p>
    <w:p w:rsidRDefault="00571648" w:rsidP="0081139D" w:rsidR="00571648">
      <w:pPr>
        <w:pStyle w:val="Tijeloteksta"/>
        <w:rPr>
          <w:bCs/>
        </w:rPr>
      </w:pPr>
    </w:p>
    <w:p w:rsidRDefault="008671F1" w:rsidP="008671F1" w:rsidR="008671F1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EE3202">
        <w:rPr>
          <w:bCs/>
        </w:rPr>
        <w:t>jedanae</w:t>
      </w:r>
      <w:r w:rsidR="003F2250">
        <w:rPr>
          <w:bCs/>
        </w:rPr>
        <w:t>s</w:t>
      </w:r>
      <w:r w:rsidR="00C44A00">
        <w:rPr>
          <w:bCs/>
        </w:rPr>
        <w:t xml:space="preserve">te </w:t>
      </w:r>
      <w:r w:rsidR="005703C6">
        <w:rPr>
          <w:bCs/>
        </w:rPr>
        <w:t>jav</w:t>
      </w:r>
      <w:r>
        <w:rPr>
          <w:bCs/>
        </w:rPr>
        <w:t>ne dražbe na kojoj nije bilo zainteresiranih ponuditelja početna cijena na</w:t>
      </w:r>
      <w:r w:rsidR="00EE3202">
        <w:rPr>
          <w:bCs/>
        </w:rPr>
        <w:t xml:space="preserve"> dva</w:t>
      </w:r>
      <w:r w:rsidR="003F2250">
        <w:rPr>
          <w:bCs/>
        </w:rPr>
        <w:t>naestoj</w:t>
      </w:r>
      <w:r>
        <w:rPr>
          <w:bCs/>
        </w:rPr>
        <w:t xml:space="preserve"> javnoj dražbi umanjena je  za 1</w:t>
      </w:r>
      <w:r w:rsidR="00D566C4">
        <w:rPr>
          <w:bCs/>
        </w:rPr>
        <w:t>0</w:t>
      </w:r>
      <w:r>
        <w:rPr>
          <w:bCs/>
        </w:rPr>
        <w:t xml:space="preserve"> % u odnosu</w:t>
      </w:r>
      <w:r w:rsidR="002502A9">
        <w:rPr>
          <w:bCs/>
        </w:rPr>
        <w:t xml:space="preserve"> na početnu cijenu sa prethodne</w:t>
      </w:r>
      <w:r>
        <w:rPr>
          <w:bCs/>
        </w:rPr>
        <w:t xml:space="preserve">  javne dražbe.</w:t>
      </w:r>
    </w:p>
    <w:p w:rsidRDefault="00463BDE" w:rsidP="008671F1" w:rsidR="00463BDE">
      <w:pPr>
        <w:pStyle w:val="Tijeloteksta"/>
        <w:ind w:firstLine="708"/>
        <w:rPr>
          <w:bCs/>
        </w:rPr>
      </w:pPr>
    </w:p>
    <w:p w:rsidRDefault="009805D8" w:rsidP="00971986" w:rsidR="00915BB8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E73F94">
        <w:rPr>
          <w:bCs/>
        </w:rPr>
        <w:t>be članka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E73F94">
        <w:rPr>
          <w:bCs/>
        </w:rPr>
        <w:t>) Ovršnog zakona</w:t>
      </w:r>
      <w:r w:rsidR="004C529D">
        <w:rPr>
          <w:bCs/>
        </w:rPr>
        <w:t xml:space="preserve"> 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E73F94">
        <w:rPr>
          <w:bCs/>
        </w:rPr>
        <w:t xml:space="preserve">, </w:t>
      </w:r>
      <w:r w:rsidR="00915BB8">
        <w:rPr>
          <w:bCs/>
        </w:rPr>
        <w:t>112/12</w:t>
      </w:r>
      <w:r w:rsidR="004F7FA9">
        <w:rPr>
          <w:bCs/>
        </w:rPr>
        <w:t>,</w:t>
      </w:r>
      <w:r w:rsidR="00E73F94">
        <w:rPr>
          <w:bCs/>
        </w:rPr>
        <w:t xml:space="preserve"> 25/13</w:t>
      </w:r>
      <w:r w:rsidR="004F7FA9">
        <w:rPr>
          <w:bCs/>
        </w:rPr>
        <w:t xml:space="preserve"> i 93/14</w:t>
      </w:r>
      <w:r w:rsidR="004C529D">
        <w:rPr>
          <w:bCs/>
        </w:rPr>
        <w:t>)</w:t>
      </w:r>
      <w:r w:rsidR="00E73F94">
        <w:rPr>
          <w:bCs/>
        </w:rPr>
        <w:t xml:space="preserve">, a u svezi s člankom </w:t>
      </w:r>
      <w:r w:rsidR="00EA2CA6">
        <w:rPr>
          <w:bCs/>
        </w:rPr>
        <w:t>164. Stečajnog zakona.</w:t>
      </w:r>
    </w:p>
    <w:p w:rsidRDefault="003839CE" w:rsidP="00971986" w:rsidR="003839CE" w:rsidRPr="008332D7">
      <w:pPr>
        <w:pStyle w:val="Tijeloteksta"/>
        <w:rPr>
          <w:bCs/>
        </w:rPr>
      </w:pPr>
    </w:p>
    <w:p w:rsidRDefault="00CD1E3B" w:rsidP="009C4E8E" w:rsidR="009C4E8E">
      <w:pPr>
        <w:pStyle w:val="Tijeloteksta"/>
        <w:jc w:val="center"/>
      </w:pPr>
      <w:r>
        <w:t>U Osijeku</w:t>
      </w:r>
      <w:r w:rsidR="00031FD0">
        <w:t xml:space="preserve"> </w:t>
      </w:r>
      <w:r w:rsidR="00EE3202">
        <w:t>5. lipanj</w:t>
      </w:r>
      <w:r w:rsidR="003F2250">
        <w:t xml:space="preserve"> </w:t>
      </w:r>
      <w:r w:rsidR="005703C6">
        <w:t xml:space="preserve"> 2017. </w:t>
      </w:r>
    </w:p>
    <w:p w:rsidRDefault="009C4E8E" w:rsidP="009C4E8E" w:rsidR="009C4E8E">
      <w:pPr>
        <w:pStyle w:val="Tijeloteksta"/>
        <w:jc w:val="left"/>
      </w:pPr>
    </w:p>
    <w:p w:rsidRDefault="009C4E8E" w:rsidP="009C4E8E" w:rsidR="009C4E8E">
      <w:pPr>
        <w:pStyle w:val="Tijeloteksta"/>
        <w:jc w:val="left"/>
      </w:pPr>
      <w:r>
        <w:t>Zapisničar</w:t>
      </w:r>
    </w:p>
    <w:p w:rsidRDefault="009C4E8E" w:rsidP="00904741" w:rsidR="00EA2CA6">
      <w:pPr>
        <w:pStyle w:val="Tijeloteksta"/>
        <w:jc w:val="left"/>
      </w:pPr>
      <w:r>
        <w:t xml:space="preserve">Maja Kocijan 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</w:r>
      <w:r w:rsidR="00CD14AF">
        <w:t xml:space="preserve">  </w:t>
      </w:r>
      <w:r w:rsidR="009C4E8E">
        <w:t xml:space="preserve">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</w:t>
      </w:r>
      <w:r w:rsidR="00EA2CA6">
        <w:t xml:space="preserve">jučka nije dopuštena žalba (članak </w:t>
      </w:r>
      <w:r>
        <w:t xml:space="preserve"> 11. st</w:t>
      </w:r>
      <w:r w:rsidR="00EA2CA6">
        <w:t>av 9. Stečajnog zakona</w:t>
      </w:r>
      <w:r>
        <w:t xml:space="preserve">) </w:t>
      </w:r>
      <w:r w:rsidR="00EA2CA6">
        <w:t>.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9C4E8E" w:rsidP="009C4E8E" w:rsidR="009C4E8E">
      <w:pPr>
        <w:pStyle w:val="Tijeloteksta"/>
        <w:jc w:val="left"/>
      </w:pPr>
      <w:r>
        <w:t>DNA: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 xml:space="preserve">stečajni upravitelj </w:t>
      </w:r>
      <w:r w:rsidR="00EA2CA6">
        <w:t>Zdravko Grubeša</w:t>
      </w:r>
    </w:p>
    <w:p w:rsidRDefault="009C4E8E" w:rsidP="008E1DFC" w:rsidR="009C4E8E">
      <w:pPr>
        <w:pStyle w:val="Tijeloteksta"/>
        <w:numPr>
          <w:ilvl w:val="0"/>
          <w:numId w:val="28"/>
        </w:numPr>
        <w:jc w:val="left"/>
      </w:pPr>
      <w:r>
        <w:t>razlučni vjerovnik</w:t>
      </w:r>
      <w:r w:rsidR="008E1DFC">
        <w:t xml:space="preserve"> Erste &amp; Steiermarkische bank d.d. Rijeka </w:t>
      </w:r>
    </w:p>
    <w:p w:rsidRDefault="008E1DFC" w:rsidP="008E1DFC" w:rsidR="008E1DFC">
      <w:pPr>
        <w:pStyle w:val="Tijeloteksta"/>
        <w:numPr>
          <w:ilvl w:val="0"/>
          <w:numId w:val="28"/>
        </w:numPr>
        <w:jc w:val="left"/>
      </w:pPr>
      <w:r>
        <w:t>razlučni vjerovnik RH MF PU Područni ured Osijek</w:t>
      </w:r>
    </w:p>
    <w:p w:rsidRDefault="008E1DFC" w:rsidP="009C4E8E" w:rsidR="009C4E8E">
      <w:pPr>
        <w:pStyle w:val="Tijeloteksta"/>
        <w:numPr>
          <w:ilvl w:val="0"/>
          <w:numId w:val="28"/>
        </w:numPr>
        <w:jc w:val="left"/>
      </w:pPr>
      <w:r>
        <w:t>e-o</w:t>
      </w:r>
      <w:r w:rsidR="009C4E8E">
        <w:t>glasna ploča suda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predsjedništvo suda</w:t>
      </w:r>
    </w:p>
    <w:p w:rsidRDefault="000E63ED" w:rsidP="00857A34" w:rsidR="00875592" w:rsidRPr="00FC51B3">
      <w:pPr>
        <w:pStyle w:val="Tijeloteksta"/>
        <w:numPr>
          <w:ilvl w:val="0"/>
          <w:numId w:val="28"/>
        </w:numPr>
        <w:jc w:val="left"/>
      </w:pPr>
      <w:r>
        <w:t xml:space="preserve">roč. </w:t>
      </w:r>
      <w:r w:rsidR="00EE3202">
        <w:t>4/7</w:t>
      </w:r>
    </w:p>
    <w:sectPr w:rsidSect="00857A34" w:rsidR="00875592" w:rsidRPr="00FC51B3">
      <w:headerReference w:type="even" r:id="rId13"/>
      <w:footerReference w:type="default" r:id="rId14"/>
      <w:pgSz w:h="16838" w:w="11906"/>
      <w:pgMar w:gutter="0" w:footer="708" w:header="708" w:left="1417" w:bottom="851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8A8" w:rsidR="001578A8">
      <w:r>
        <w:separator/>
      </w:r>
    </w:p>
  </w:endnote>
  <w:endnote w:id="0" w:type="continuationSeparator">
    <w:p w:rsidRDefault="001578A8" w:rsidR="00157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8A8" w:rsidR="001578A8">
      <w:r>
        <w:separator/>
      </w:r>
    </w:p>
  </w:footnote>
  <w:footnote w:id="0" w:type="continuationSeparator">
    <w:p w:rsidRDefault="001578A8" w:rsidR="001578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E580E14A"/>
    <w:lvl w:tplc="5AA26706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15A21DB8"/>
    <w:multiLevelType w:val="hybridMultilevel"/>
    <w:tmpl w:val="9CD873F2"/>
    <w:lvl w:tplc="9B8004CE" w:ilvl="0">
      <w:start w:val="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4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4102204C"/>
    <w:multiLevelType w:val="hybridMultilevel"/>
    <w:tmpl w:val="AB0A25A8"/>
    <w:lvl w:tplc="041A0017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640" w:val="num"/>
        </w:tabs>
        <w:ind w:hanging="360" w:left="2640"/>
      </w:pPr>
    </w:lvl>
    <w:lvl w:tplc="B442BA16" w:ilvl="2">
      <w:start w:val="13"/>
      <w:numFmt w:val="bullet"/>
      <w:lvlText w:val="-"/>
      <w:lvlJc w:val="left"/>
      <w:pPr>
        <w:tabs>
          <w:tab w:pos="3540" w:val="num"/>
        </w:tabs>
        <w:ind w:hanging="360" w:left="354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080" w:val="num"/>
        </w:tabs>
        <w:ind w:hanging="360" w:left="4080"/>
      </w:pPr>
    </w:lvl>
    <w:lvl w:tentative="true" w:tplc="04090019" w:ilvl="4">
      <w:start w:val="1"/>
      <w:numFmt w:val="lowerLetter"/>
      <w:lvlText w:val="%5."/>
      <w:lvlJc w:val="left"/>
      <w:pPr>
        <w:tabs>
          <w:tab w:pos="4800" w:val="num"/>
        </w:tabs>
        <w:ind w:hanging="360" w:left="4800"/>
      </w:pPr>
    </w:lvl>
    <w:lvl w:tentative="true" w:tplc="0409001B" w:ilvl="5">
      <w:start w:val="1"/>
      <w:numFmt w:val="lowerRoman"/>
      <w:lvlText w:val="%6."/>
      <w:lvlJc w:val="right"/>
      <w:pPr>
        <w:tabs>
          <w:tab w:pos="5520" w:val="num"/>
        </w:tabs>
        <w:ind w:hanging="180" w:left="5520"/>
      </w:pPr>
    </w:lvl>
    <w:lvl w:tentative="true" w:tplc="0409000F" w:ilvl="6">
      <w:start w:val="1"/>
      <w:numFmt w:val="decimal"/>
      <w:lvlText w:val="%7."/>
      <w:lvlJc w:val="left"/>
      <w:pPr>
        <w:tabs>
          <w:tab w:pos="6240" w:val="num"/>
        </w:tabs>
        <w:ind w:hanging="360" w:left="6240"/>
      </w:pPr>
    </w:lvl>
    <w:lvl w:tentative="true" w:tplc="04090019" w:ilvl="7">
      <w:start w:val="1"/>
      <w:numFmt w:val="lowerLetter"/>
      <w:lvlText w:val="%8."/>
      <w:lvlJc w:val="left"/>
      <w:pPr>
        <w:tabs>
          <w:tab w:pos="6960" w:val="num"/>
        </w:tabs>
        <w:ind w:hanging="360" w:left="6960"/>
      </w:pPr>
    </w:lvl>
    <w:lvl w:tentative="true" w:tplc="0409001B" w:ilvl="8">
      <w:start w:val="1"/>
      <w:numFmt w:val="lowerRoman"/>
      <w:lvlText w:val="%9."/>
      <w:lvlJc w:val="right"/>
      <w:pPr>
        <w:tabs>
          <w:tab w:pos="7680" w:val="num"/>
        </w:tabs>
        <w:ind w:hanging="180" w:left="7680"/>
      </w:pPr>
    </w:lvl>
  </w:abstractNum>
  <w:abstractNum w:abstractNumId="17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E607235"/>
    <w:multiLevelType w:val="hybridMultilevel"/>
    <w:tmpl w:val="2E1424A8"/>
    <w:lvl w:tplc="518CE1CE" w:ilvl="0">
      <w:start w:val="3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1F5362A"/>
    <w:multiLevelType w:val="hybridMultilevel"/>
    <w:tmpl w:val="7BC4ADB2"/>
    <w:lvl w:tplc="041A0017" w:ilvl="0">
      <w:start w:val="5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6E080863"/>
    <w:multiLevelType w:val="hybridMultilevel"/>
    <w:tmpl w:val="E7541B68"/>
    <w:lvl w:tplc="041A0017" w:ilvl="0">
      <w:start w:val="6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7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8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2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5"/>
  </w:num>
  <w:num w:numId="6">
    <w:abstractNumId w:val="29"/>
  </w:num>
  <w:num w:numId="7">
    <w:abstractNumId w:val="31"/>
  </w:num>
  <w:num w:numId="8">
    <w:abstractNumId w:val="10"/>
  </w:num>
  <w:num w:numId="9">
    <w:abstractNumId w:val="4"/>
  </w:num>
  <w:num w:numId="10">
    <w:abstractNumId w:val="32"/>
  </w:num>
  <w:num w:numId="11">
    <w:abstractNumId w:val="30"/>
  </w:num>
  <w:num w:numId="12">
    <w:abstractNumId w:val="13"/>
  </w:num>
  <w:num w:numId="13">
    <w:abstractNumId w:val="16"/>
  </w:num>
  <w:num w:numId="14">
    <w:abstractNumId w:val="26"/>
  </w:num>
  <w:num w:numId="15">
    <w:abstractNumId w:val="28"/>
  </w:num>
  <w:num w:numId="16">
    <w:abstractNumId w:val="3"/>
  </w:num>
  <w:num w:numId="17">
    <w:abstractNumId w:val="0"/>
  </w:num>
  <w:num w:numId="18">
    <w:abstractNumId w:val="21"/>
  </w:num>
  <w:num w:numId="19">
    <w:abstractNumId w:val="18"/>
  </w:num>
  <w:num w:numId="20">
    <w:abstractNumId w:val="7"/>
  </w:num>
  <w:num w:numId="21">
    <w:abstractNumId w:val="9"/>
  </w:num>
  <w:num w:numId="22">
    <w:abstractNumId w:val="20"/>
  </w:num>
  <w:num w:numId="23">
    <w:abstractNumId w:val="5"/>
  </w:num>
  <w:num w:numId="24">
    <w:abstractNumId w:val="27"/>
  </w:num>
  <w:num w:numId="25">
    <w:abstractNumId w:val="1"/>
  </w:num>
  <w:num w:numId="26">
    <w:abstractNumId w:val="2"/>
  </w:num>
  <w:num w:numId="27">
    <w:abstractNumId w:val="11"/>
  </w:num>
  <w:num w:numId="28">
    <w:abstractNumId w:val="17"/>
  </w:num>
  <w:num w:numId="29">
    <w:abstractNumId w:val="15"/>
  </w:num>
  <w:num w:numId="30">
    <w:abstractNumId w:val="6"/>
  </w:num>
  <w:num w:numId="31">
    <w:abstractNumId w:val="19"/>
  </w:num>
  <w:num w:numId="32">
    <w:abstractNumId w:val="24"/>
  </w:num>
  <w:num w:numId="3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008"/>
    <w:rsid w:val="00012BB2"/>
    <w:rsid w:val="00014887"/>
    <w:rsid w:val="00016B25"/>
    <w:rsid w:val="00016E44"/>
    <w:rsid w:val="00031FD0"/>
    <w:rsid w:val="00035864"/>
    <w:rsid w:val="00036441"/>
    <w:rsid w:val="000477A2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1A"/>
    <w:rsid w:val="000B246F"/>
    <w:rsid w:val="000C7361"/>
    <w:rsid w:val="000D0569"/>
    <w:rsid w:val="000D1D93"/>
    <w:rsid w:val="000E63ED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578A8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10A1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02A9"/>
    <w:rsid w:val="00255758"/>
    <w:rsid w:val="00260543"/>
    <w:rsid w:val="00266DEB"/>
    <w:rsid w:val="00267D26"/>
    <w:rsid w:val="00273D8A"/>
    <w:rsid w:val="002751B9"/>
    <w:rsid w:val="0028507D"/>
    <w:rsid w:val="0029091C"/>
    <w:rsid w:val="00294871"/>
    <w:rsid w:val="00297AAA"/>
    <w:rsid w:val="002A2AF5"/>
    <w:rsid w:val="002A36D6"/>
    <w:rsid w:val="002A52DC"/>
    <w:rsid w:val="002B0AC4"/>
    <w:rsid w:val="002B39C7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39CE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2250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411CF"/>
    <w:rsid w:val="00447240"/>
    <w:rsid w:val="004638F5"/>
    <w:rsid w:val="00463BDE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2193"/>
    <w:rsid w:val="004E466C"/>
    <w:rsid w:val="004F5FE8"/>
    <w:rsid w:val="004F7FA9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1AE3"/>
    <w:rsid w:val="005703C6"/>
    <w:rsid w:val="00571648"/>
    <w:rsid w:val="005816F5"/>
    <w:rsid w:val="005931E7"/>
    <w:rsid w:val="0059634A"/>
    <w:rsid w:val="005A3DF4"/>
    <w:rsid w:val="005B1166"/>
    <w:rsid w:val="005B59B6"/>
    <w:rsid w:val="005C01B9"/>
    <w:rsid w:val="005D2280"/>
    <w:rsid w:val="005D2A79"/>
    <w:rsid w:val="005D7EC1"/>
    <w:rsid w:val="005E0CFB"/>
    <w:rsid w:val="005E50DC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597F"/>
    <w:rsid w:val="0069656A"/>
    <w:rsid w:val="006A3F38"/>
    <w:rsid w:val="006A6EBE"/>
    <w:rsid w:val="006B0C91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37F72"/>
    <w:rsid w:val="007527AE"/>
    <w:rsid w:val="007554EF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50DFA"/>
    <w:rsid w:val="00852BFE"/>
    <w:rsid w:val="00857A34"/>
    <w:rsid w:val="00860129"/>
    <w:rsid w:val="008635C8"/>
    <w:rsid w:val="008671F1"/>
    <w:rsid w:val="00875548"/>
    <w:rsid w:val="00875592"/>
    <w:rsid w:val="00876B3E"/>
    <w:rsid w:val="008A224F"/>
    <w:rsid w:val="008A66B9"/>
    <w:rsid w:val="008C496D"/>
    <w:rsid w:val="008C7029"/>
    <w:rsid w:val="008D685B"/>
    <w:rsid w:val="008E1DFC"/>
    <w:rsid w:val="00901EF5"/>
    <w:rsid w:val="00904741"/>
    <w:rsid w:val="00904805"/>
    <w:rsid w:val="00912616"/>
    <w:rsid w:val="00912CF5"/>
    <w:rsid w:val="00915BB8"/>
    <w:rsid w:val="00934D5B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4E8E"/>
    <w:rsid w:val="009C670C"/>
    <w:rsid w:val="009E0575"/>
    <w:rsid w:val="009E1A1F"/>
    <w:rsid w:val="009E5D6D"/>
    <w:rsid w:val="00A07CA2"/>
    <w:rsid w:val="00A314F4"/>
    <w:rsid w:val="00A33DF9"/>
    <w:rsid w:val="00A405B5"/>
    <w:rsid w:val="00A46436"/>
    <w:rsid w:val="00A52457"/>
    <w:rsid w:val="00A56C8A"/>
    <w:rsid w:val="00A57AB7"/>
    <w:rsid w:val="00A75F13"/>
    <w:rsid w:val="00A8702F"/>
    <w:rsid w:val="00AA6B6E"/>
    <w:rsid w:val="00AB7B53"/>
    <w:rsid w:val="00AC31E7"/>
    <w:rsid w:val="00AC3A0B"/>
    <w:rsid w:val="00AC5292"/>
    <w:rsid w:val="00AC7FF8"/>
    <w:rsid w:val="00AD531A"/>
    <w:rsid w:val="00AE06CF"/>
    <w:rsid w:val="00AE1830"/>
    <w:rsid w:val="00AF624A"/>
    <w:rsid w:val="00B0576E"/>
    <w:rsid w:val="00B24B41"/>
    <w:rsid w:val="00B24E27"/>
    <w:rsid w:val="00B24E86"/>
    <w:rsid w:val="00B367A5"/>
    <w:rsid w:val="00B54B6A"/>
    <w:rsid w:val="00B56111"/>
    <w:rsid w:val="00B63896"/>
    <w:rsid w:val="00B64E78"/>
    <w:rsid w:val="00B67389"/>
    <w:rsid w:val="00B768F3"/>
    <w:rsid w:val="00B82540"/>
    <w:rsid w:val="00B94669"/>
    <w:rsid w:val="00B95B20"/>
    <w:rsid w:val="00BA73AA"/>
    <w:rsid w:val="00BB6932"/>
    <w:rsid w:val="00BB6956"/>
    <w:rsid w:val="00BE33FF"/>
    <w:rsid w:val="00C037AB"/>
    <w:rsid w:val="00C2016D"/>
    <w:rsid w:val="00C42F2A"/>
    <w:rsid w:val="00C43A0F"/>
    <w:rsid w:val="00C44250"/>
    <w:rsid w:val="00C44A00"/>
    <w:rsid w:val="00C50A3F"/>
    <w:rsid w:val="00C52426"/>
    <w:rsid w:val="00C72A3A"/>
    <w:rsid w:val="00C75C13"/>
    <w:rsid w:val="00C8219F"/>
    <w:rsid w:val="00C9692F"/>
    <w:rsid w:val="00CA01EF"/>
    <w:rsid w:val="00CA5858"/>
    <w:rsid w:val="00CB09E7"/>
    <w:rsid w:val="00CB1660"/>
    <w:rsid w:val="00CB44EB"/>
    <w:rsid w:val="00CD14AF"/>
    <w:rsid w:val="00CD1E3B"/>
    <w:rsid w:val="00CE0EE4"/>
    <w:rsid w:val="00CE1E22"/>
    <w:rsid w:val="00CF0E30"/>
    <w:rsid w:val="00CF63EE"/>
    <w:rsid w:val="00D07D3E"/>
    <w:rsid w:val="00D21286"/>
    <w:rsid w:val="00D212DB"/>
    <w:rsid w:val="00D23251"/>
    <w:rsid w:val="00D24D2F"/>
    <w:rsid w:val="00D37210"/>
    <w:rsid w:val="00D4475F"/>
    <w:rsid w:val="00D566C4"/>
    <w:rsid w:val="00D92059"/>
    <w:rsid w:val="00D93AB6"/>
    <w:rsid w:val="00D97782"/>
    <w:rsid w:val="00DA146A"/>
    <w:rsid w:val="00DA4636"/>
    <w:rsid w:val="00DB76A0"/>
    <w:rsid w:val="00DC4125"/>
    <w:rsid w:val="00DC5363"/>
    <w:rsid w:val="00DC7F70"/>
    <w:rsid w:val="00DE22B2"/>
    <w:rsid w:val="00DE356D"/>
    <w:rsid w:val="00DE5F69"/>
    <w:rsid w:val="00DE6804"/>
    <w:rsid w:val="00DF23D8"/>
    <w:rsid w:val="00DF62AC"/>
    <w:rsid w:val="00E03D14"/>
    <w:rsid w:val="00E07AB5"/>
    <w:rsid w:val="00E13453"/>
    <w:rsid w:val="00E17976"/>
    <w:rsid w:val="00E23AF8"/>
    <w:rsid w:val="00E34E00"/>
    <w:rsid w:val="00E45983"/>
    <w:rsid w:val="00E5330B"/>
    <w:rsid w:val="00E53C2D"/>
    <w:rsid w:val="00E60637"/>
    <w:rsid w:val="00E60C19"/>
    <w:rsid w:val="00E73F94"/>
    <w:rsid w:val="00E96356"/>
    <w:rsid w:val="00EA028A"/>
    <w:rsid w:val="00EA2CA6"/>
    <w:rsid w:val="00EC0019"/>
    <w:rsid w:val="00EC4C0F"/>
    <w:rsid w:val="00ED419C"/>
    <w:rsid w:val="00ED4C16"/>
    <w:rsid w:val="00EE3202"/>
    <w:rsid w:val="00EF26F2"/>
    <w:rsid w:val="00EF4C0F"/>
    <w:rsid w:val="00F040DB"/>
    <w:rsid w:val="00F13005"/>
    <w:rsid w:val="00F133E9"/>
    <w:rsid w:val="00F172FA"/>
    <w:rsid w:val="00F2405B"/>
    <w:rsid w:val="00F31646"/>
    <w:rsid w:val="00F33767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C173E"/>
    <w:rsid w:val="00FC51B3"/>
    <w:rsid w:val="00FD1D3B"/>
    <w:rsid w:val="00FD3E6D"/>
    <w:rsid w:val="00FD7F31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012008"/>
    <w:rPr>
      <w:b/>
      <w:bCs/>
    </w:rPr>
  </w:style>
  <w:style w:styleId="Bezproreda" w:type="paragraph">
    <w:name w:val="No Spacing"/>
    <w:uiPriority w:val="1"/>
    <w:qFormat/>
    <w:rsid w:val="004E2193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7F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F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F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F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F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012008"/>
    <w:rPr>
      <w:b/>
      <w:bCs/>
    </w:rPr>
  </w:style>
  <w:style w:styleId="Bezproreda" w:type="paragraph">
    <w:name w:val="No Spacing"/>
    <w:uiPriority w:val="1"/>
    <w:qFormat/>
    <w:rsid w:val="004E2193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7F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F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F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F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F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888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971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0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90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St-81/2011</izvorni_sadrzaj>
    <derivirana_varijabla naziv="DomainObject.Predmet.OznakaBroj_1">St-81/2011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K.T. Tehnogradnja d.o.o. OSIJEK</izvorni_sadrzaj>
    <derivirana_varijabla naziv="DomainObject.Predmet.ProtustrankaFormated_1">  K.T. Tehnogradnja d.o.o. OSIJEK</derivirana_varijabla>
  </DomainObject.Predmet.ProtustrankaFormated>
  <DomainObject.Predmet.ProtustrankaFormatedOIB>
    <izvorni_sadrzaj>  K.T. Tehnogradnja d.o.o. OSIJEK, OIB 07003191559</izvorni_sadrzaj>
    <derivirana_varijabla naziv="DomainObject.Predmet.ProtustrankaFormatedOIB_1">  K.T. Tehnogradnja d.o.o. OSIJEK, OIB 07003191559</derivirana_varijabla>
  </DomainObject.Predmet.ProtustrankaFormatedOIB>
  <DomainObject.Predmet.ProtustrankaFormatedWithAdress>
    <izvorni_sadrzaj> K.T. Tehnogradnja d.o.o. OSIJEK, J.REIHL KIRA 141, 31000 Osijek</izvorni_sadrzaj>
    <derivirana_varijabla naziv="DomainObject.Predmet.ProtustrankaFormatedWithAdress_1"> K.T. Tehnogradnja d.o.o. OSIJEK, J.REIHL KIRA 141, 31000 Osijek</derivirana_varijabla>
  </DomainObject.Predmet.ProtustrankaFormatedWithAdress>
  <DomainObject.Predmet.ProtustrankaFormatedWithAdressOIB>
    <izvorni_sadrzaj> K.T. Tehnogradnja d.o.o. OSIJEK, OIB 07003191559, J.REIHL KIRA 141, 31000 Osijek</izvorni_sadrzaj>
    <derivirana_varijabla naziv="DomainObject.Predmet.ProtustrankaFormatedWithAdressOIB_1"> K.T. Tehnogradnja d.o.o. OSIJEK, OIB 07003191559, J.REIHL KIRA 141, 31000 Osijek</derivirana_varijabla>
  </DomainObject.Predmet.ProtustrankaFormatedWithAdressOIB>
  <DomainObject.Predmet.ProtustrankaWithAdress>
    <izvorni_sadrzaj>K.T. Tehnogradnja d.o.o. OSIJEK J.REIHL KIRA 141, 31000 Osijek</izvorni_sadrzaj>
    <derivirana_varijabla naziv="DomainObject.Predmet.ProtustrankaWithAdress_1">K.T. Tehnogradnja d.o.o. OSIJEK J.REIHL KIRA 141, 31000 Osijek</derivirana_varijabla>
  </DomainObject.Predmet.ProtustrankaWithAdress>
  <DomainObject.Predmet.ProtustrankaWithAdressOIB>
    <izvorni_sadrzaj>K.T. Tehnogradnja d.o.o. OSIJEK, OIB 07003191559, J.REIHL KIRA 141, 31000 Osijek</izvorni_sadrzaj>
    <derivirana_varijabla naziv="DomainObject.Predmet.ProtustrankaWithAdressOIB_1">K.T. Tehnogradnja d.o.o. OSIJEK, OIB 07003191559, J.REIHL KIRA 141, 31000 Osijek</derivirana_varijabla>
  </DomainObject.Predmet.ProtustrankaWithAdressOIB>
  <DomainObject.Predmet.ProtustrankaNazivFormated>
    <izvorni_sadrzaj>K.T. Tehnogradnja d.o.o. OSIJEK</izvorni_sadrzaj>
    <derivirana_varijabla naziv="DomainObject.Predmet.ProtustrankaNazivFormated_1">K.T. Tehnogradnja d.o.o. OSIJEK</derivirana_varijabla>
  </DomainObject.Predmet.ProtustrankaNazivFormated>
  <DomainObject.Predmet.ProtustrankaNazivFormatedOIB>
    <izvorni_sadrzaj>K.T. Tehnogradnja d.o.o. OSIJEK, OIB 07003191559</izvorni_sadrzaj>
    <derivirana_varijabla naziv="DomainObject.Predmet.ProtustrankaNazivFormatedOIB_1">K.T. Tehnogradnja d.o.o. OSIJEK, OIB 07003191559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OSIJEK; FINA OSIJEK; ŽDO GUO OSIJEK; Baumit-građevinski materijali d.o.o. Zagreb zastupanog po punomoćniku Hačić &amp; Kallay; ERSTE BANKA po odvj. B.Tomaić</izvorni_sadrzaj>
    <derivirana_varijabla naziv="DomainObject.Predmet.StrankaFormated_1">  MF POREZNA UPRAVA OSIJEK; FINA OSIJEK; ŽDO GUO OSIJEK; Baumit-građevinski materijali d.o.o. Zagreb zastupanog po punomoćniku Hačić &amp; Kallay; ERSTE BANKA po odvj. B.Tomaić</derivirana_varijabla>
  </DomainObject.Predmet.StrankaFormated>
  <DomainObject.Predmet.StrankaFormatedOIB>
    <izvorni_sadrzaj>  MF POREZNA UPRAVA OSIJEK, OIB 18683136487; FINA OSIJEK, OIB 85821130368; ŽDO GUO OSIJEK, OIB 52634238587; Baumit-građevinski materijali d.o.o. Zagreb, OIB 19470350321 zastupanog po punomoćniku Hačić &amp; Kallay; ERSTE BANKA po odvj. B.Tomaić, OIB 23057039320</izvorni_sadrzaj>
    <derivirana_varijabla naziv="DomainObject.Predmet.StrankaFormatedOIB_1">  MF POREZNA UPRAVA OSIJEK, OIB 18683136487; FINA OSIJEK, OIB 85821130368; ŽDO GUO OSIJEK, OIB 52634238587; Baumit-građevinski materijali d.o.o. Zagreb, OIB 19470350321 zastupanog po punomoćniku Hačić &amp; Kallay; ERSTE BANKA po odvj. B.Tomaić, OIB 23057039320</derivirana_varijabla>
  </DomainObject.Predmet.StrankaFormatedOIB>
  <DomainObject.Predmet.StrankaFormatedWithAdress>
    <izvorni_sadrzaj> MF POREZNA UPRAVA OSIJEK; FINA OSIJEK; ŽDO GUO OSIJEK; Baumit-građevinski materijali d.o.o. Zagreb, Vučak 34, 10000 Zagreb zastupanog po punomoćniku Hačić &amp; Kallay; ERSTE BANKA po odvj. B.Tomaić</izvorni_sadrzaj>
    <derivirana_varijabla naziv="DomainObject.Predmet.StrankaFormatedWithAdress_1"> MF POREZNA UPRAVA OSIJEK; FINA OSIJEK; ŽDO GUO OSIJEK; Baumit-građevinski materijali d.o.o. Zagreb, Vučak 34, 10000 Zagreb zastupanog po punomoćniku Hačić &amp; Kallay; ERSTE BANKA po odvj. B.Tomaić</derivirana_varijabla>
  </DomainObject.Predmet.StrankaFormatedWithAdress>
  <DomainObject.Predmet.StrankaFormatedWithAdressOIB>
    <izvorni_sadrzaj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izvorni_sadrzaj>
    <derivirana_varijabla naziv="DomainObject.Predmet.StrankaFormatedWithAdressOIB_1"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derivirana_varijabla>
  </DomainObject.Predmet.StrankaFormatedWithAdressOIB>
  <DomainObject.Predmet.StrankaWithAdress>
    <izvorni_sadrzaj>MF POREZNA UPRAVA OSIJEK ,FINA OSIJEK ,ŽDO GUO OSIJEK ,Baumit-građevinski materijali d.o.o. Zagreb Vučak 34,10000 Zagreb,ERSTE BANKA po odvj. B.Tomaić </izvorni_sadrzaj>
    <derivirana_varijabla naziv="DomainObject.Predmet.StrankaWithAdress_1">MF POREZNA UPRAVA OSIJEK ,FINA OSIJEK ,ŽDO GUO OSIJEK ,Baumit-građevinski materijali d.o.o. Zagreb Vučak 34,10000 Zagreb,ERSTE BANKA po odvj. B.Tomaić </derivirana_varijabla>
  </DomainObject.Predmet.StrankaWithAdress>
  <DomainObject.Predmet.StrankaWithAdressOIB>
    <izvorni_sadrzaj>MF POREZNA UPRAVA OSIJEK, OIB 18683136487,FINA OSIJEK, OIB 85821130368,ŽDO GUO OSIJEK, OIB 52634238587,Baumit-građevinski materijali d.o.o. Zagreb, OIB 19470350321, Vučak 34,10000 Zagreb,ERSTE BANKA po odvj. B.Tomaić, OIB 23057039320</izvorni_sadrzaj>
    <derivirana_varijabla naziv="DomainObject.Predmet.StrankaWithAdressOIB_1">MF POREZNA UPRAVA OSIJEK, OIB 18683136487,FINA OSIJEK, OIB 85821130368,ŽDO GUO OSIJEK, OIB 52634238587,Baumit-građevinski materijali d.o.o. Zagreb, OIB 19470350321, Vučak 34,10000 Zagreb,ERSTE BANKA po odvj. B.Tomaić, OIB 23057039320</derivirana_varijabla>
  </DomainObject.Predmet.StrankaWithAdressOIB>
  <DomainObject.Predmet.StrankaNazivFormated>
    <izvorni_sadrzaj>MF POREZNA UPRAVA OSIJEK,FINA OSIJEK,ŽDO GUO OSIJEK,Baumit-građevinski materijali d.o.o. Zagreb,ERSTE BANKA po odvj. B.Tomaić</izvorni_sadrzaj>
    <derivirana_varijabla naziv="DomainObject.Predmet.StrankaNazivFormated_1">MF POREZNA UPRAVA OSIJEK,FINA OSIJEK,ŽDO GUO OSIJEK,Baumit-građevinski materijali d.o.o. Zagreb,ERSTE BANKA po odvj. B.Tomaić</derivirana_varijabla>
  </DomainObject.Predmet.StrankaNazivFormated>
  <DomainObject.Predmet.StrankaNazivFormatedOIB>
    <izvorni_sadrzaj>MF POREZNA UPRAVA OSIJEK, OIB 18683136487,FINA OSIJEK, OIB 85821130368,ŽDO GUO OSIJEK, OIB 52634238587,Baumit-građevinski materijali d.o.o. Zagreb, OIB 19470350321,ERSTE BANKA po odvj. B.Tomaić, OIB 23057039320</izvorni_sadrzaj>
    <derivirana_varijabla naziv="DomainObject.Predmet.StrankaNazivFormatedOIB_1">MF POREZNA UPRAVA OSIJEK, OIB 18683136487,FINA OSIJEK, OIB 85821130368,ŽDO GUO OSIJEK, OIB 52634238587,Baumit-građevinski materijali d.o.o. Zagreb, OIB 19470350321,ERSTE BANKA po odvj. B.Tomaić,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izvorni_sadrzaj>
    <derivirana_varijabla naziv="DomainObject.Predmet.StrankaListFormated_1"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derivirana_varijabla>
  </DomainObject.Predmet.StrankaListFormated>
  <DomainObject.Predmet.StrankaListFormatedOIB>
    <izvorni_sadrzaj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izvorni_sadrzaj>
    <derivirana_varijabla naziv="DomainObject.Predmet.StrankaListFormatedOIB_1"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derivirana_varijabla>
  </DomainObject.Predmet.StrankaListFormatedOIB>
  <DomainObject.Predmet.StrankaListFormatedWithAdress>
    <izvorni_sadrzaj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izvorni_sadrzaj>
    <derivirana_varijabla naziv="DomainObject.Predmet.StrankaListFormatedWithAdress_1"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derivirana_varijabla>
  </DomainObject.Predmet.StrankaListFormatedWithAdress>
  <DomainObject.Predmet.StrankaListFormatedWithAdressOIB>
    <izvorni_sadrzaj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izvorni_sadrzaj>
    <derivirana_varijabla naziv="DomainObject.Predmet.StrankaListFormatedWithAdressOIB_1"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derivirana_varijabla>
  </DomainObject.Predmet.StrankaListFormatedWithAdressOIB>
  <DomainObject.Predmet.StrankaListNazivFormated>
    <izvorni_sadrzaj>
      <item>MF POREZNA UPRAVA OSIJEK</item>
      <item>FINA OSIJEK</item>
      <item>ŽDO GUO OSIJEK</item>
      <item>Baumit-građevinski materijali d.o.o. Zagreb</item>
      <item>ERSTE BANKA po odvj. B.Tomaić</item>
    </izvorni_sadrzaj>
    <derivirana_varijabla naziv="DomainObject.Predmet.StrankaListNazivFormated_1">
      <item>MF POREZNA UPRAVA OSIJEK</item>
      <item>FINA OSIJEK</item>
      <item>ŽDO GUO OSIJEK</item>
      <item>Baumit-građevinski materijali d.o.o. Zagreb</item>
      <item>ERSTE BANKA po odvj. B.Tomaić</item>
    </derivirana_varijabla>
  </DomainObject.Predmet.StrankaListNazivFormated>
  <DomainObject.Predmet.StrankaListNazivFormatedOIB>
    <izvorni_sadrzaj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izvorni_sadrzaj>
    <derivirana_varijabla naziv="DomainObject.Predmet.StrankaListNazivFormatedOIB_1"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derivirana_varijabla>
  </DomainObject.Predmet.StrankaListNazivFormatedOIB>
  <DomainObject.Predmet.ProtuStrankaListFormated>
    <izvorni_sadrzaj>
      <item>K.T. Tehnogradnja d.o.o. OSIJEK</item>
    </izvorni_sadrzaj>
    <derivirana_varijabla naziv="DomainObject.Predmet.ProtuStrankaListFormated_1">
      <item>K.T. Tehnogradnja d.o.o. OSIJEK</item>
    </derivirana_varijabla>
  </DomainObject.Predmet.ProtuStrankaListFormated>
  <DomainObject.Predmet.ProtuStrankaListFormatedOIB>
    <izvorni_sadrzaj>
      <item>K.T. Tehnogradnja d.o.o. OSIJEK, OIB 07003191559</item>
    </izvorni_sadrzaj>
    <derivirana_varijabla naziv="DomainObject.Predmet.ProtuStrankaListFormatedOIB_1">
      <item>K.T. Tehnogradnja d.o.o. OSIJEK, OIB 07003191559</item>
    </derivirana_varijabla>
  </DomainObject.Predmet.ProtuStrankaListFormatedOIB>
  <DomainObject.Predmet.ProtuStrankaListFormatedWithAdress>
    <izvorni_sadrzaj>
      <item>K.T. Tehnogradnja d.o.o. OSIJEK, J.REIHL KIRA 141, 31000 Osijek</item>
    </izvorni_sadrzaj>
    <derivirana_varijabla naziv="DomainObject.Predmet.ProtuStrankaListFormatedWithAdress_1">
      <item>K.T. Tehnogradnja d.o.o. OSIJEK, J.REIHL KIRA 141, 31000 Osijek</item>
    </derivirana_varijabla>
  </DomainObject.Predmet.ProtuStrankaListFormatedWithAdress>
  <DomainObject.Predmet.ProtuStrankaListFormatedWithAdressOIB>
    <izvorni_sadrzaj>
      <item>K.T. Tehnogradnja d.o.o. OSIJEK, OIB 07003191559, J.REIHL KIRA 141, 31000 Osijek</item>
    </izvorni_sadrzaj>
    <derivirana_varijabla naziv="DomainObject.Predmet.ProtuStrankaListFormatedWithAdressOIB_1">
      <item>K.T. Tehnogradnja d.o.o. OSIJEK, OIB 07003191559, J.REIHL KIRA 141, 31000 Osijek</item>
    </derivirana_varijabla>
  </DomainObject.Predmet.ProtuStrankaListFormatedWithAdressOIB>
  <DomainObject.Predmet.ProtuStrankaListNazivFormated>
    <izvorni_sadrzaj>
      <item>K.T. Tehnogradnja d.o.o. OSIJEK</item>
    </izvorni_sadrzaj>
    <derivirana_varijabla naziv="DomainObject.Predmet.ProtuStrankaListNazivFormated_1">
      <item>K.T. Tehnogradnja d.o.o. OSIJEK</item>
    </derivirana_varijabla>
  </DomainObject.Predmet.ProtuStrankaListNazivFormated>
  <DomainObject.Predmet.ProtuStrankaListNazivFormatedOIB>
    <izvorni_sadrzaj>
      <item>K.T. Tehnogradnja d.o.o. OSIJEK, OIB 07003191559</item>
    </izvorni_sadrzaj>
    <derivirana_varijabla naziv="DomainObject.Predmet.ProtuStrankaListNazivFormatedOIB_1">
      <item>K.T. Tehnogradnja d.o.o. OSIJEK, OIB 07003191559</item>
    </derivirana_varijabla>
  </DomainObject.Predmet.ProtuStrankaListNazivFormatedOIB>
  <DomainObject.Predmet.OstaliListFormated>
    <izvorni_sadrzaj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Formated_1"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Formated>
  <DomainObject.Predmet.OstaliListFormatedOIB>
    <izvorni_sadrzaj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FormatedOIB_1"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FormatedOIB>
  <DomainObject.Predmet.OstaliListFormatedWithAdress>
    <izvorni_sadrzaj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izvorni_sadrzaj>
    <derivirana_varijabla naziv="DomainObject.Predmet.OstaliListFormatedWithAdress_1"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derivirana_varijabla>
  </DomainObject.Predmet.OstaliListFormatedWithAdress>
  <DomainObject.Predmet.OstaliListFormatedWithAdressOIB>
    <izvorni_sadrzaj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izvorni_sadrzaj>
    <derivirana_varijabla naziv="DomainObject.Predmet.OstaliListFormatedWithAdressOIB_1"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derivirana_varijabla>
  </DomainObject.Predmet.OstaliListFormatedWithAdressOIB>
  <DomainObject.Predmet.OstaliListNazivFormated>
    <izvorni_sadrzaj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NazivFormated_1"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NazivFormated>
  <DomainObject.Predmet.OstaliListNazivFormatedOIB>
    <izvorni_sadrzaj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NazivFormatedOIB_1"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BANKA po odvj. B.Tomaić i dr.</izvorni_sadrzaj>
    <derivirana_varijabla naziv="DomainObject.Predmet.StrankaIDrugi_1">ERSTE BANKA po odvj. B.Tomaić i dr.</derivirana_varijabla>
  </DomainObject.Predmet.StrankaIDrugi>
  <DomainObject.Predmet.ProtustrankaIDrugi>
    <izvorni_sadrzaj>K.T. Tehnogradnja d.o.o. OSIJEK</izvorni_sadrzaj>
    <derivirana_varijabla naziv="DomainObject.Predmet.ProtustrankaIDrugi_1">K.T. Tehnogradnja d.o.o. OSIJEK</derivirana_varijabla>
  </DomainObject.Predmet.ProtustrankaIDrugi>
  <DomainObject.Predmet.StrankaIDrugiAdressOIB>
    <izvorni_sadrzaj>ERSTE BANKA po odvj. B.Tomaić, OIB 23057039320 i dr.</izvorni_sadrzaj>
    <derivirana_varijabla naziv="DomainObject.Predmet.StrankaIDrugiAdressOIB_1">ERSTE BANKA po odvj. B.Tomaić, OIB 23057039320 i dr.</derivirana_varijabla>
  </DomainObject.Predmet.StrankaIDrugiAdressOIB>
  <DomainObject.Predmet.ProtustrankaIDrugiAdressOIB>
    <izvorni_sadrzaj>K.T. Tehnogradnja d.o.o. OSIJEK, OIB 07003191559, J.REIHL KIRA 141, 31000 Osijek</izvorni_sadrzaj>
    <derivirana_varijabla naziv="DomainObject.Predmet.ProtustrankaIDrugiAdressOIB_1">K.T. Tehnogradnja d.o.o. OSIJEK, OIB 07003191559, J.REIHL KIRA 141,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SudioniciListNaziv_1"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SudioniciListNaziv>
  <DomainObject.Predmet.SudioniciListAdressOIB>
    <izvorni_sadrzaj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izvorni_sadrzaj>
    <derivirana_varijabla naziv="DomainObject.Predmet.SudioniciListAdressOIB_1"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izvorni_sadrzaj>
    <derivirana_varijabla naziv="DomainObject.Predmet.SudioniciListNazivOIB_1"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0EEAA1-2213-4653-8325-B75C66FA98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1457</properties:Words>
  <properties:Characters>7479</properties:Characters>
  <properties:Lines>208</properties:Lines>
  <properties:Paragraphs>104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9078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2017-06-05T06:17:00Z</dcterms:created>
  <dc:creator>Korisnik</dc:creator>
  <cp:lastModifiedBy>Maja Kocijan</cp:lastModifiedBy>
  <cp:lastPrinted>2017-06-05T06:20:00Z</cp:lastPrinted>
  <dcterms:modified xmlns:xsi="http://www.w3.org/2001/XMLSchema-instance" xsi:type="dcterms:W3CDTF">2017-06-05T06:25:00Z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