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dcfd" w14:paraId="eefdcfd" w:rsidRDefault="005018A4" w:rsidP="00E32643" w:rsidR="005018A4" w:rsidRPr="00F207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28. svibnja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E32643" w:rsidR="00E32643" w:rsidRPr="00F207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I. </w:t>
      </w:r>
      <w:r w:rsidRPr="00F20779">
        <w:rPr>
          <w:szCs w:val="24"/>
          <w:lang w:val="hr-HR"/>
        </w:rPr>
        <w:tab/>
      </w:r>
      <w:r w:rsidR="00EC2A2E"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8774DB" w:rsidP="0074603D" w:rsidR="0074603D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- </w:t>
      </w:r>
      <w:r w:rsidR="0074603D">
        <w:rPr>
          <w:szCs w:val="24"/>
          <w:lang w:val="hr-HR"/>
        </w:rPr>
        <w:t>- građevinsko zemljište gospodarske namjene, na lokaciji Jastrebarsko, Gospodarska zone Jalševac, Gospodarska ulica (kazeta C-V) izlaz s autoceste A1, Jastrebarsko u smjeru Karlovca, upisano u zemljišne knjige Općinskog suda u Novom Zagrebu, Zemljišnoknjižni odjel Jastrebarsko, u zk.ul.br. 3047 k.o. Jastrebarsko, z.k.č.br. 3912/1 LIVADA ČABDIN površine 9073 m2, ukupne površine 9073 m2, procijenjene vrijednosti 1.060.000,00 kn.</w:t>
      </w:r>
    </w:p>
    <w:p w:rsidRDefault="00345409" w:rsidP="0074603D" w:rsidR="00345409" w:rsidRPr="00F20779">
      <w:pPr>
        <w:pStyle w:val="Tijeloteksta"/>
        <w:rPr>
          <w:szCs w:val="24"/>
          <w:lang w:val="hr-HR"/>
        </w:rPr>
      </w:pP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ab/>
        <w:t xml:space="preserve">Na nekretnini je upisano razlučno pravo za korist: </w:t>
      </w:r>
    </w:p>
    <w:p w:rsidRDefault="0074603D" w:rsidP="0074603D" w:rsidR="0074603D" w:rsidRPr="0074603D">
      <w:pPr>
        <w:pStyle w:val="Bezproreda"/>
        <w:ind w:firstLine="708" w:left="708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</w:pPr>
      <w:r w:rsidRPr="0074603D">
        <w:rPr>
          <w:rFonts w:cs="Times New Roman" w:hAnsi="Times New Roman" w:ascii="Times New Roman"/>
          <w:sz w:val="24"/>
          <w:szCs w:val="24"/>
          <w:lang w:val="pl-PL"/>
        </w:rPr>
        <w:t>-  H-ABDUCO d.o.o. iz Zagreba, Slavonska avenija 6a,</w:t>
      </w:r>
      <w:r w:rsidRPr="0074603D">
        <w:rPr>
          <w:rFonts w:cs="Times New Roman"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74603D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OIB: 13667298928</w:t>
      </w:r>
    </w:p>
    <w:p w:rsidRDefault="00106974" w:rsidP="00EE6106" w:rsidR="008774DB" w:rsidRPr="00F2077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337A9"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Novom Zagrebu, Zemljišnoknjižni odjel </w:t>
      </w:r>
    </w:p>
    <w:p w:rsidRDefault="00C2314E" w:rsidP="00C2314E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Jastrebarsko </w:t>
      </w:r>
      <w:r w:rsidR="00EA5A55" w:rsidRPr="00F20779">
        <w:rPr>
          <w:rFonts w:cs="Times New Roman" w:hAnsi="Times New Roman" w:ascii="Times New Roman"/>
          <w:sz w:val="24"/>
          <w:szCs w:val="24"/>
        </w:rPr>
        <w:t>,</w:t>
      </w:r>
      <w:r w:rsidR="00EC2A2E" w:rsidRPr="00F207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20779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817FE3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F20779" w:rsidRPr="00F20779">
        <w:rPr>
          <w:rFonts w:cs="Times New Roman" w:hAnsi="Times New Roman" w:ascii="Times New Roman"/>
          <w:sz w:val="24"/>
          <w:szCs w:val="24"/>
        </w:rPr>
        <w:t>28. svibnja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8F5FF5">
        <w:rPr>
          <w:rFonts w:cs="Times New Roman" w:hAnsi="Times New Roman" w:ascii="Times New Roman"/>
          <w:sz w:val="24"/>
          <w:szCs w:val="24"/>
        </w:rPr>
        <w:t>,v.r.</w:t>
      </w:r>
    </w:p>
    <w:p w:rsidRDefault="00B1648A" w:rsidP="00E32643" w:rsidR="00B1648A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5FF5" w:rsidP="008F5FF5" w:rsidR="008F5FF5" w:rsidRPr="008F5FF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8F5FF5" w:rsidP="008F5FF5" w:rsidR="008F5FF5" w:rsidRPr="008F5F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</w:r>
      <w:r w:rsidRPr="008F5FF5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8F5FF5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F20779" w:rsidR="00EA5A55" w:rsidRPr="00F2077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5F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DA2617">
      <w:rPr>
        <w:rFonts w:cs="Times New Roman" w:hAnsi="Times New Roman" w:ascii="Times New Roman"/>
        <w:sz w:val="24"/>
        <w:szCs w:val="24"/>
      </w:rPr>
      <w:t>-6</w:t>
    </w:r>
    <w:r w:rsidR="0074603D">
      <w:rPr>
        <w:rFonts w:cs="Times New Roman" w:hAnsi="Times New Roman" w:ascii="Times New Roman"/>
        <w:sz w:val="24"/>
        <w:szCs w:val="24"/>
      </w:rPr>
      <w:t>91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</w:t>
    </w:r>
    <w:r w:rsidR="00706A8C">
      <w:rPr>
        <w:rFonts w:cs="Times New Roman" w:hAnsi="Times New Roman" w:ascii="Times New Roman"/>
        <w:sz w:val="24"/>
        <w:szCs w:val="24"/>
      </w:rPr>
      <w:t>6</w:t>
    </w:r>
    <w:r w:rsidR="0074603D">
      <w:rPr>
        <w:rFonts w:cs="Times New Roman" w:hAnsi="Times New Roman" w:ascii="Times New Roman"/>
        <w:sz w:val="24"/>
        <w:szCs w:val="24"/>
      </w:rPr>
      <w:t>91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0">
    <w:nsid w:val="748845FE"/>
    <w:multiLevelType w:val="hybridMultilevel"/>
    <w:tmpl w:val="0E80AF26"/>
    <w:lvl w:tplc="E33C072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06974"/>
    <w:rsid w:val="001166B7"/>
    <w:rsid w:val="001C3A20"/>
    <w:rsid w:val="001D0EF0"/>
    <w:rsid w:val="002037E7"/>
    <w:rsid w:val="00255630"/>
    <w:rsid w:val="002701D6"/>
    <w:rsid w:val="00276A68"/>
    <w:rsid w:val="002F25AE"/>
    <w:rsid w:val="00345409"/>
    <w:rsid w:val="003B4893"/>
    <w:rsid w:val="0044483C"/>
    <w:rsid w:val="004934CB"/>
    <w:rsid w:val="00496CF2"/>
    <w:rsid w:val="004C61FD"/>
    <w:rsid w:val="005018A4"/>
    <w:rsid w:val="00515AE5"/>
    <w:rsid w:val="005449BF"/>
    <w:rsid w:val="00580071"/>
    <w:rsid w:val="00602ED5"/>
    <w:rsid w:val="006F4E0B"/>
    <w:rsid w:val="00706A8C"/>
    <w:rsid w:val="0074603D"/>
    <w:rsid w:val="00817FE3"/>
    <w:rsid w:val="00836E27"/>
    <w:rsid w:val="008774DB"/>
    <w:rsid w:val="008F5FF5"/>
    <w:rsid w:val="008F7260"/>
    <w:rsid w:val="0092426C"/>
    <w:rsid w:val="009A2961"/>
    <w:rsid w:val="00A23842"/>
    <w:rsid w:val="00AB1976"/>
    <w:rsid w:val="00B01B9F"/>
    <w:rsid w:val="00B1648A"/>
    <w:rsid w:val="00B170E8"/>
    <w:rsid w:val="00B6594C"/>
    <w:rsid w:val="00B677D7"/>
    <w:rsid w:val="00BA009B"/>
    <w:rsid w:val="00C2314E"/>
    <w:rsid w:val="00C337A9"/>
    <w:rsid w:val="00C963CD"/>
    <w:rsid w:val="00CA2B00"/>
    <w:rsid w:val="00D210B4"/>
    <w:rsid w:val="00DA2617"/>
    <w:rsid w:val="00E32643"/>
    <w:rsid w:val="00EA5A55"/>
    <w:rsid w:val="00EC2A2E"/>
    <w:rsid w:val="00EE6106"/>
    <w:rsid w:val="00F16EC3"/>
    <w:rsid w:val="00F20779"/>
    <w:rsid w:val="00F23C5B"/>
    <w:rsid w:val="00F56D02"/>
    <w:rsid w:val="00FD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F5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F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5F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5F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5F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F5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F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5F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5F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5F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St-6578/2016-699</izvorni_sadrzaj>
    <derivirana_varijabla naziv="DomainObject.PredzadnjaOdlukaIzPredmeta.Oznaka_1">St-6578/2016-699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E2A17-206F-4BA2-8E9A-669FF7472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1983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2019-05-28T08:53:00Z</dcterms:created>
  <dc:creator>Lea</dc:creator>
  <cp:lastModifiedBy>Vinka Mihalinčić</cp:lastModifiedBy>
  <cp:lastPrinted>2019-05-28T08:54:00Z</cp:lastPrinted>
  <dcterms:modified xmlns:xsi="http://www.w3.org/2001/XMLSchema-instance" xsi:type="dcterms:W3CDTF">2019-05-28T08:54:00Z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z.k. ul. 3047 k.o. Jastrebarsko.docx)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