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5c8d" w14:paraId="ccf5c8d" w:rsidRDefault="001A1794" w:rsidP="00101D7C" w:rsidR="00101D7C" w:rsidRPr="00E16B0B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16B0B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1D7C" w:rsidRPr="00E16B0B">
        <w:rPr>
          <w:rFonts w:hAnsi="Times New Roman" w:ascii="Times New Roman"/>
        </w:rPr>
        <w:t xml:space="preserve">                                                               </w:t>
      </w:r>
      <w:r w:rsidRPr="00E16B0B">
        <w:rPr>
          <w:rFonts w:hAnsi="Times New Roman" w:ascii="Times New Roman"/>
        </w:rPr>
        <w:t xml:space="preserve">                              </w:t>
      </w:r>
      <w:r w:rsidR="00101D7C" w:rsidRPr="00E16B0B">
        <w:rPr>
          <w:rFonts w:hAnsi="Times New Roman" w:ascii="Times New Roman"/>
        </w:rPr>
        <w:t xml:space="preserve"> </w:t>
      </w:r>
      <w:r w:rsidR="00ED3199">
        <w:rPr>
          <w:rFonts w:hAnsi="Times New Roman" w:ascii="Times New Roman"/>
        </w:rPr>
        <w:t xml:space="preserve">           </w:t>
      </w:r>
      <w:r w:rsidR="00101D7C" w:rsidRPr="00E16B0B">
        <w:rPr>
          <w:rFonts w:hAnsi="Times New Roman" w:ascii="Times New Roman"/>
        </w:rPr>
        <w:t>3  St-</w:t>
      </w:r>
      <w:r w:rsidR="00ED3199">
        <w:rPr>
          <w:rFonts w:hAnsi="Times New Roman" w:ascii="Times New Roman"/>
        </w:rPr>
        <w:t>84/13</w:t>
      </w:r>
      <w:r w:rsidR="009902FE">
        <w:rPr>
          <w:rFonts w:hAnsi="Times New Roman" w:ascii="Times New Roman"/>
        </w:rPr>
        <w:t>-146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REPUBLIKA HRVATSKA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TRGOVAČKI SUD U ZAGREBU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STALNA SLUŽBA </w:t>
      </w:r>
    </w:p>
    <w:p w:rsidRDefault="00101D7C" w:rsidP="00101D7C" w:rsidR="009902FE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Karlovac, </w:t>
      </w:r>
      <w:r w:rsidR="009902FE">
        <w:rPr>
          <w:rFonts w:hAnsi="Times New Roman" w:ascii="Times New Roman"/>
        </w:rPr>
        <w:t>Trg hrvatskih branitelja 1</w:t>
      </w:r>
    </w:p>
    <w:p w:rsidRDefault="009902FE" w:rsidP="00101D7C" w:rsidR="009902FE">
      <w:pPr>
        <w:rPr>
          <w:rFonts w:hAnsi="Times New Roman" w:ascii="Times New Roman"/>
        </w:rPr>
      </w:pPr>
    </w:p>
    <w:p w:rsidRDefault="009902FE" w:rsidP="009902FE" w:rsidR="00101D7C" w:rsidRPr="00E16B0B">
      <w:pPr>
        <w:jc w:val="center"/>
        <w:rPr>
          <w:rFonts w:hAnsi="Times New Roman" w:ascii="Times New Roman"/>
        </w:rPr>
      </w:pPr>
      <w:r w:rsidRPr="009902FE">
        <w:rPr>
          <w:rFonts w:hAnsi="Times New Roman" w:ascii="Times New Roman"/>
        </w:rPr>
        <w:t>R E P U B L I K A  H R V A T S K A</w:t>
      </w:r>
    </w:p>
    <w:p w:rsidRDefault="00ED3199" w:rsidP="00ED3199" w:rsidR="00101D7C">
      <w:pPr>
        <w:jc w:val="center"/>
        <w:rPr>
          <w:rFonts w:hAnsi="Times New Roman" w:ascii="Times New Roman"/>
        </w:rPr>
      </w:pPr>
      <w:r w:rsidRPr="00ED3199">
        <w:rPr>
          <w:rFonts w:hAnsi="Times New Roman" w:ascii="Times New Roman"/>
        </w:rPr>
        <w:t>R J E Š E N J E</w:t>
      </w:r>
    </w:p>
    <w:p w:rsidRDefault="000615E7" w:rsidP="00101D7C" w:rsidR="000615E7">
      <w:pPr>
        <w:rPr>
          <w:rFonts w:hAnsi="Times New Roman" w:ascii="Times New Roman"/>
        </w:rPr>
      </w:pPr>
    </w:p>
    <w:p w:rsidRDefault="000615E7" w:rsidP="0092067E" w:rsidR="000615E7" w:rsidRPr="000615E7">
      <w:pPr>
        <w:ind w:firstLine="708"/>
        <w:jc w:val="both"/>
        <w:rPr>
          <w:rFonts w:hAnsi="Times New Roman" w:ascii="Times New Roman"/>
        </w:rPr>
      </w:pPr>
      <w:r w:rsidRPr="000615E7">
        <w:rPr>
          <w:rFonts w:hAnsi="Times New Roman" w:ascii="Times New Roman"/>
        </w:rPr>
        <w:t xml:space="preserve">Trgovački sud u Zagrebu, Stalna služba, po sucu Vesna Fundurulić Perišin, kao stečajnom sucu, u stečajnom postupku nad dužnikom TURIST TRIP d.d. u stečaju, Karlovac, Perivoj slobode 10, OIB: 70528280264,  </w:t>
      </w:r>
      <w:r w:rsidR="009902FE">
        <w:rPr>
          <w:rFonts w:hAnsi="Times New Roman" w:ascii="Times New Roman"/>
        </w:rPr>
        <w:t>12</w:t>
      </w:r>
      <w:r w:rsidR="00ED3199">
        <w:rPr>
          <w:rFonts w:hAnsi="Times New Roman" w:ascii="Times New Roman"/>
        </w:rPr>
        <w:t xml:space="preserve">. </w:t>
      </w:r>
      <w:r w:rsidR="009902FE">
        <w:rPr>
          <w:rFonts w:hAnsi="Times New Roman" w:ascii="Times New Roman"/>
        </w:rPr>
        <w:t>rujna</w:t>
      </w:r>
      <w:r w:rsidRPr="000615E7">
        <w:rPr>
          <w:rFonts w:hAnsi="Times New Roman" w:ascii="Times New Roman"/>
        </w:rPr>
        <w:t xml:space="preserve"> 201</w:t>
      </w:r>
      <w:r w:rsidR="009902FE">
        <w:rPr>
          <w:rFonts w:hAnsi="Times New Roman" w:ascii="Times New Roman"/>
        </w:rPr>
        <w:t>7</w:t>
      </w:r>
      <w:r w:rsidRPr="000615E7">
        <w:rPr>
          <w:rFonts w:hAnsi="Times New Roman" w:ascii="Times New Roman"/>
        </w:rPr>
        <w:t>.</w:t>
      </w:r>
    </w:p>
    <w:p w:rsidRDefault="000615E7" w:rsidP="000615E7" w:rsidR="000615E7" w:rsidRPr="000615E7">
      <w:pPr>
        <w:rPr>
          <w:rFonts w:hAnsi="Times New Roman" w:ascii="Times New Roman"/>
        </w:rPr>
      </w:pPr>
    </w:p>
    <w:p w:rsidRDefault="000615E7" w:rsidP="00ED3199" w:rsidR="000615E7" w:rsidRPr="000615E7">
      <w:pPr>
        <w:jc w:val="center"/>
        <w:rPr>
          <w:rFonts w:hAnsi="Times New Roman" w:ascii="Times New Roman"/>
        </w:rPr>
      </w:pPr>
      <w:r w:rsidRPr="000615E7">
        <w:rPr>
          <w:rFonts w:hAnsi="Times New Roman" w:ascii="Times New Roman"/>
        </w:rPr>
        <w:t>r i j e š i o   j e</w:t>
      </w:r>
    </w:p>
    <w:p w:rsidRDefault="0092067E" w:rsidP="0092067E" w:rsidR="0092067E" w:rsidRPr="0092067E">
      <w:pPr>
        <w:jc w:val="both"/>
        <w:rPr>
          <w:rFonts w:hAnsi="Times New Roman" w:ascii="Times New Roman"/>
        </w:rPr>
      </w:pPr>
    </w:p>
    <w:p w:rsidRDefault="00A67579" w:rsidP="0092067E" w:rsidR="0092067E" w:rsidRP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92067E" w:rsidRPr="0092067E">
        <w:rPr>
          <w:rFonts w:hAnsi="Times New Roman" w:ascii="Times New Roman"/>
        </w:rPr>
        <w:t>U stečajnom postupku nad stečajnim dužnikom TURIST TRIP d.d. u stečaju, Karlovac, Perivoj slobode 10, OIB: 70528280264, s danom 1</w:t>
      </w:r>
      <w:r>
        <w:rPr>
          <w:rFonts w:hAnsi="Times New Roman" w:ascii="Times New Roman"/>
        </w:rPr>
        <w:t>2</w:t>
      </w:r>
      <w:r w:rsidR="0092067E" w:rsidRPr="0092067E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rujna</w:t>
      </w:r>
      <w:r w:rsidR="0092067E" w:rsidRPr="0092067E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="0092067E" w:rsidRPr="0092067E">
        <w:rPr>
          <w:rFonts w:hAnsi="Times New Roman" w:ascii="Times New Roman"/>
        </w:rPr>
        <w:t xml:space="preserve">., razrješava se dužnosti stečajni upravitelj </w:t>
      </w:r>
      <w:r w:rsidRPr="00A67579">
        <w:rPr>
          <w:rFonts w:hAnsi="Times New Roman" w:ascii="Times New Roman"/>
        </w:rPr>
        <w:t>Nikola Jakir, dipl. iur., iz Zagreba, Vojina Bakića 10, OIB: 35440503043</w:t>
      </w:r>
      <w:r w:rsidR="0092067E" w:rsidRPr="0092067E">
        <w:rPr>
          <w:rFonts w:hAnsi="Times New Roman" w:ascii="Times New Roman"/>
        </w:rPr>
        <w:t>.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A67579" w:rsidP="00E5494B" w:rsidR="0092067E" w:rsidRP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92067E" w:rsidRPr="0092067E">
        <w:rPr>
          <w:rFonts w:hAnsi="Times New Roman" w:ascii="Times New Roman"/>
        </w:rPr>
        <w:t xml:space="preserve">Za novog stečajnog upravitelja u stečajnom postupku nad stečajnim dužnikom TURIST TRIP d.d. u stečaju, Karlovac, Perivoj slobode 10, OIB: 70528280264, imenuje se </w:t>
      </w:r>
      <w:r w:rsidRPr="00A67579">
        <w:rPr>
          <w:rFonts w:hAnsi="Times New Roman" w:ascii="Times New Roman"/>
        </w:rPr>
        <w:t>Anamaria Ivanković, iz Zagreba, Britanski trg 10, OIB:26902318451</w:t>
      </w:r>
      <w:r w:rsidR="0092067E" w:rsidRPr="0092067E">
        <w:rPr>
          <w:rFonts w:hAnsi="Times New Roman" w:ascii="Times New Roman"/>
        </w:rPr>
        <w:t xml:space="preserve">. 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A67579" w:rsidP="0092067E" w:rsidR="0092067E" w:rsidRP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92067E" w:rsidRPr="0092067E">
        <w:rPr>
          <w:rFonts w:hAnsi="Times New Roman" w:ascii="Times New Roman"/>
        </w:rPr>
        <w:t xml:space="preserve">Razriješeni i novoimenovani upravitelj obavit će primopredaju dužnosti u roku od tri dana i o tome podnijeti izvješće stečajnom sucu. 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A67579" w:rsidP="0092067E" w:rsidR="0092067E" w:rsidRP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92067E" w:rsidRPr="0092067E">
        <w:rPr>
          <w:rFonts w:hAnsi="Times New Roman" w:ascii="Times New Roman"/>
        </w:rPr>
        <w:t xml:space="preserve">Razriješeni stečajni upravitelj obvezuje se vratiti ispravu o imenovanju stečajnog upravitelja. 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A67579" w:rsidP="0092067E" w:rsidR="0092067E" w:rsidRP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="0092067E" w:rsidRPr="0092067E">
        <w:rPr>
          <w:rFonts w:hAnsi="Times New Roman" w:ascii="Times New Roman"/>
        </w:rPr>
        <w:t xml:space="preserve">Promjena stečajnog upravitelja po ovom rješenju objavit će se </w:t>
      </w:r>
      <w:r>
        <w:rPr>
          <w:rFonts w:hAnsi="Times New Roman" w:ascii="Times New Roman"/>
        </w:rPr>
        <w:t>na e-Oglasnoj ploči suda</w:t>
      </w:r>
      <w:r w:rsidR="0092067E" w:rsidRPr="0092067E">
        <w:rPr>
          <w:rFonts w:hAnsi="Times New Roman" w:ascii="Times New Roman"/>
        </w:rPr>
        <w:t xml:space="preserve">, te dostaviti sudskom registru Trgovačkog suda u Zagrebu, Stalna služba u Karlovcu. 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</w:t>
      </w:r>
    </w:p>
    <w:p w:rsidRDefault="0092067E" w:rsidP="0092067E" w:rsidR="0092067E" w:rsidRPr="0092067E">
      <w:pPr>
        <w:ind w:firstLine="708"/>
        <w:jc w:val="center"/>
        <w:rPr>
          <w:rFonts w:hAnsi="Times New Roman" w:ascii="Times New Roman"/>
        </w:rPr>
      </w:pPr>
      <w:r w:rsidRPr="0092067E">
        <w:rPr>
          <w:rFonts w:hAnsi="Times New Roman" w:ascii="Times New Roman"/>
        </w:rPr>
        <w:t>Obrazloženje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92067E" w:rsidP="0092067E" w:rsidR="0092067E">
      <w:pPr>
        <w:ind w:firstLine="708"/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Podneskom od </w:t>
      </w:r>
      <w:r w:rsidR="00E5494B">
        <w:rPr>
          <w:rFonts w:hAnsi="Times New Roman" w:ascii="Times New Roman"/>
        </w:rPr>
        <w:t>7</w:t>
      </w:r>
      <w:r w:rsidRPr="0092067E">
        <w:rPr>
          <w:rFonts w:hAnsi="Times New Roman" w:ascii="Times New Roman"/>
        </w:rPr>
        <w:t xml:space="preserve">. </w:t>
      </w:r>
      <w:r w:rsidR="00E5494B">
        <w:rPr>
          <w:rFonts w:hAnsi="Times New Roman" w:ascii="Times New Roman"/>
        </w:rPr>
        <w:t>rujna</w:t>
      </w:r>
      <w:r w:rsidRPr="0092067E">
        <w:rPr>
          <w:rFonts w:hAnsi="Times New Roman" w:ascii="Times New Roman"/>
        </w:rPr>
        <w:t xml:space="preserve"> 201</w:t>
      </w:r>
      <w:r w:rsidR="00E5494B">
        <w:rPr>
          <w:rFonts w:hAnsi="Times New Roman" w:ascii="Times New Roman"/>
        </w:rPr>
        <w:t>7</w:t>
      </w:r>
      <w:r w:rsidRPr="0092067E">
        <w:rPr>
          <w:rFonts w:hAnsi="Times New Roman" w:ascii="Times New Roman"/>
        </w:rPr>
        <w:t xml:space="preserve">. stečajni upravitelj </w:t>
      </w:r>
      <w:r w:rsidR="00E5494B" w:rsidRPr="00E5494B">
        <w:rPr>
          <w:rFonts w:hAnsi="Times New Roman" w:ascii="Times New Roman"/>
        </w:rPr>
        <w:t xml:space="preserve">Nikola Jakir </w:t>
      </w:r>
      <w:r w:rsidRPr="0092067E">
        <w:rPr>
          <w:rFonts w:hAnsi="Times New Roman" w:ascii="Times New Roman"/>
        </w:rPr>
        <w:t>zatražio je da ga se razriješi dužnosti</w:t>
      </w:r>
      <w:r w:rsidR="00E5494B">
        <w:rPr>
          <w:rFonts w:hAnsi="Times New Roman" w:ascii="Times New Roman"/>
        </w:rPr>
        <w:t xml:space="preserve"> stečajnog upravitelja</w:t>
      </w:r>
      <w:r w:rsidRPr="0092067E">
        <w:rPr>
          <w:rFonts w:hAnsi="Times New Roman" w:ascii="Times New Roman"/>
        </w:rPr>
        <w:t xml:space="preserve"> u ovom stečajnom predmetu iz razloga </w:t>
      </w:r>
      <w:r w:rsidR="00E5494B">
        <w:rPr>
          <w:rFonts w:hAnsi="Times New Roman" w:ascii="Times New Roman"/>
        </w:rPr>
        <w:t xml:space="preserve">što je rješenjem Ministarstva pravosuđa 23. kolovoza 2017. brisan s liste stečajnih upravitelja. U privitku dostavlja rješenje Ministarstva pravosuđa od 23. kolovoza 2017. uvidom u koji je utvrđeno da je povodom zahtjeva  </w:t>
      </w:r>
      <w:r w:rsidR="00E5494B" w:rsidRPr="00E5494B">
        <w:rPr>
          <w:rFonts w:hAnsi="Times New Roman" w:ascii="Times New Roman"/>
        </w:rPr>
        <w:t>Nikol</w:t>
      </w:r>
      <w:r w:rsidR="00E5494B">
        <w:rPr>
          <w:rFonts w:hAnsi="Times New Roman" w:ascii="Times New Roman"/>
        </w:rPr>
        <w:t>e</w:t>
      </w:r>
      <w:r w:rsidR="00E5494B" w:rsidRPr="00E5494B">
        <w:rPr>
          <w:rFonts w:hAnsi="Times New Roman" w:ascii="Times New Roman"/>
        </w:rPr>
        <w:t xml:space="preserve"> Jakir</w:t>
      </w:r>
      <w:r w:rsidR="00E5494B">
        <w:rPr>
          <w:rFonts w:hAnsi="Times New Roman" w:ascii="Times New Roman"/>
        </w:rPr>
        <w:t xml:space="preserve">a, a temeljem čl. 83. st. 1. Stečajnog zakona ("Narodne novine" broj 71/15) isti brisan s liste A stečajnih upravitelja za područje nadležnosti Trgovačkog suda u Zagrebu. </w:t>
      </w:r>
    </w:p>
    <w:p w:rsidRDefault="0092067E" w:rsidP="003E07B3" w:rsidR="0092067E" w:rsidRPr="0092067E">
      <w:pPr>
        <w:jc w:val="both"/>
        <w:rPr>
          <w:rFonts w:hAnsi="Times New Roman" w:ascii="Times New Roman"/>
        </w:rPr>
      </w:pPr>
    </w:p>
    <w:p w:rsidRDefault="0092067E" w:rsidP="007D1DDB" w:rsidR="0092067E" w:rsidRPr="0092067E">
      <w:pPr>
        <w:ind w:firstLine="708"/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lastRenderedPageBreak/>
        <w:t>Odredbom čl. 2</w:t>
      </w:r>
      <w:r w:rsidR="003E07B3">
        <w:rPr>
          <w:rFonts w:hAnsi="Times New Roman" w:ascii="Times New Roman"/>
        </w:rPr>
        <w:t>1</w:t>
      </w:r>
      <w:r w:rsidR="00907E34">
        <w:rPr>
          <w:rFonts w:hAnsi="Times New Roman" w:ascii="Times New Roman"/>
        </w:rPr>
        <w:t>. st. 3. S</w:t>
      </w:r>
      <w:r w:rsidRPr="0092067E">
        <w:rPr>
          <w:rFonts w:hAnsi="Times New Roman" w:ascii="Times New Roman"/>
        </w:rPr>
        <w:t>tečajnog zakona ("Narodne novine" broj 44/96, 29/99, 129/00, 123/03, 82/06, 116/10, 25/12, 133/12 – dalje SZ</w:t>
      </w:r>
      <w:r w:rsidR="003E07B3">
        <w:rPr>
          <w:rFonts w:hAnsi="Times New Roman" w:ascii="Times New Roman"/>
        </w:rPr>
        <w:t>-a</w:t>
      </w:r>
      <w:r w:rsidRPr="0092067E">
        <w:rPr>
          <w:rFonts w:hAnsi="Times New Roman" w:ascii="Times New Roman"/>
        </w:rPr>
        <w:t>)</w:t>
      </w:r>
      <w:r w:rsidR="003E07B3">
        <w:rPr>
          <w:rFonts w:hAnsi="Times New Roman" w:ascii="Times New Roman"/>
        </w:rPr>
        <w:t>, a koji se primjenjuje u ovom slučaju</w:t>
      </w:r>
      <w:r w:rsidR="007D1DDB">
        <w:rPr>
          <w:rFonts w:hAnsi="Times New Roman" w:ascii="Times New Roman"/>
        </w:rPr>
        <w:t xml:space="preserve"> na osobni zahtjev osobe koja se nalazi na listi ista se može brisati s liste odlukom ministra nadležnog za poslove pravosuđa, te sukladno čl. 27. st. 5. SZ-a, </w:t>
      </w:r>
      <w:r w:rsidRPr="0092067E">
        <w:rPr>
          <w:rFonts w:hAnsi="Times New Roman" w:ascii="Times New Roman"/>
        </w:rPr>
        <w:t xml:space="preserve">stečajni upravitelj </w:t>
      </w:r>
      <w:r w:rsidR="007D1DDB">
        <w:rPr>
          <w:rFonts w:hAnsi="Times New Roman" w:ascii="Times New Roman"/>
        </w:rPr>
        <w:t xml:space="preserve">će se </w:t>
      </w:r>
      <w:r w:rsidRPr="0092067E">
        <w:rPr>
          <w:rFonts w:hAnsi="Times New Roman" w:ascii="Times New Roman"/>
        </w:rPr>
        <w:t xml:space="preserve">razriješiti dužnosti i kada to sam zatraži. 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S obzirom na izneseno istog je valjalo razriješiti dužnosti stečajnog upravitelja, te je temeljem odredbe čl. 27. st. 8. SZ-a istovremeno doneseno rješenje o imenovanju novog stečajnog upravitelja </w:t>
      </w:r>
      <w:r w:rsidR="007D1DDB">
        <w:rPr>
          <w:rFonts w:hAnsi="Times New Roman" w:ascii="Times New Roman"/>
        </w:rPr>
        <w:t>Anamaria Ivanković</w:t>
      </w:r>
      <w:r w:rsidRPr="0092067E">
        <w:rPr>
          <w:rFonts w:hAnsi="Times New Roman" w:ascii="Times New Roman"/>
        </w:rPr>
        <w:t xml:space="preserve">. Ujedno je određeno da se izvrši primopredaja dužnosti između razriješenog stečajnog upravitelja i novoimenovanog stečajnog upravitelja. </w:t>
      </w:r>
    </w:p>
    <w:p w:rsidRDefault="0092067E" w:rsidP="007D1DDB" w:rsidR="0092067E" w:rsidRPr="0092067E">
      <w:pPr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</w:t>
      </w:r>
    </w:p>
    <w:p w:rsidRDefault="0092067E" w:rsidP="0092067E" w:rsidR="0092067E" w:rsidRPr="0092067E">
      <w:pPr>
        <w:ind w:firstLine="708"/>
        <w:jc w:val="center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U Karlovcu </w:t>
      </w:r>
      <w:r>
        <w:rPr>
          <w:rFonts w:hAnsi="Times New Roman" w:ascii="Times New Roman"/>
        </w:rPr>
        <w:t>12</w:t>
      </w:r>
      <w:r w:rsidRPr="0092067E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rujna</w:t>
      </w:r>
      <w:r w:rsidRPr="0092067E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Pr="0092067E">
        <w:rPr>
          <w:rFonts w:hAnsi="Times New Roman" w:ascii="Times New Roman"/>
        </w:rPr>
        <w:t>.</w:t>
      </w:r>
    </w:p>
    <w:p w:rsidRDefault="0092067E" w:rsidP="005161A0" w:rsidR="0092067E" w:rsidRPr="0092067E">
      <w:pPr>
        <w:jc w:val="both"/>
        <w:rPr>
          <w:rFonts w:hAnsi="Times New Roman" w:ascii="Times New Roman"/>
        </w:rPr>
      </w:pPr>
    </w:p>
    <w:p w:rsidRDefault="0092067E" w:rsidP="0092067E" w:rsidR="0092067E" w:rsidRPr="0092067E">
      <w:pPr>
        <w:ind w:firstLine="708"/>
        <w:jc w:val="right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Stečajni sudac:</w:t>
      </w:r>
    </w:p>
    <w:p w:rsidRDefault="0092067E" w:rsidP="0092067E" w:rsidR="0092067E">
      <w:pPr>
        <w:ind w:firstLine="708"/>
        <w:jc w:val="right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                                                                          Vesna Fundurulić Perišin</w:t>
      </w:r>
      <w:r w:rsidR="005F73BB">
        <w:rPr>
          <w:rFonts w:hAnsi="Times New Roman" w:ascii="Times New Roman"/>
        </w:rPr>
        <w:t>, v.r.</w:t>
      </w:r>
    </w:p>
    <w:p w:rsidRDefault="005F73BB" w:rsidP="0092067E" w:rsidR="005F73BB">
      <w:pPr>
        <w:ind w:firstLine="708"/>
        <w:jc w:val="right"/>
        <w:rPr>
          <w:rFonts w:hAnsi="Times New Roman" w:ascii="Times New Roman"/>
        </w:rPr>
      </w:pPr>
    </w:p>
    <w:p w:rsidRDefault="005F73BB" w:rsidP="0092067E" w:rsidR="005F73BB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F73BB" w:rsidP="0092067E" w:rsidR="005F73BB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F73BB" w:rsidP="0092067E" w:rsidR="005F73BB" w:rsidRPr="0092067E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92067E" w:rsidP="007D1DDB" w:rsidR="0092067E" w:rsidRPr="0092067E">
      <w:pPr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>UPUTA O PRAVNOM LIJEKU: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>Protiv rješenja o razrješenju stečajnog upravitelja pravo na žalbu imaju samo stečajni vjerovnici u roku od osam dana, protekom osmog dana od dana objave u Narodnim novinama (čl. 11. i čl. 27. st. 4. SZ-a)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7D1DDB" w:rsidP="0092067E" w:rsidR="007D1DDB" w:rsidRPr="00E16B0B">
      <w:pPr>
        <w:ind w:firstLine="708"/>
        <w:jc w:val="both"/>
        <w:rPr>
          <w:rFonts w:hAnsi="Times New Roman" w:ascii="Times New Roman"/>
        </w:rPr>
      </w:pPr>
    </w:p>
    <w:sectPr w:rsidSect="003E07B3" w:rsidR="007D1DDB" w:rsidRPr="00E16B0B">
      <w:headerReference w:type="even" r:id="rId11"/>
      <w:headerReference w:type="default" r:id="rId12"/>
      <w:pgSz w:code="9" w:h="16838" w:w="11906"/>
      <w:pgMar w:gutter="0" w:footer="709" w:header="709" w:left="1418" w:bottom="1560" w:right="1418" w:top="1702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2E" w:rsidR="0006542E">
      <w:r>
        <w:separator/>
      </w:r>
    </w:p>
  </w:endnote>
  <w:endnote w:id="0" w:type="continuationSeparator">
    <w:p w:rsidRDefault="0006542E" w:rsidR="00065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2E" w:rsidR="0006542E">
      <w:r>
        <w:separator/>
      </w:r>
    </w:p>
  </w:footnote>
  <w:footnote w:id="0" w:type="continuationSeparator">
    <w:p w:rsidRDefault="0006542E" w:rsidR="000654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5706" w:rsidR="00BC57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73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5706" w:rsidR="00BC5706">
    <w:pPr>
      <w:pStyle w:val="Zaglavlje"/>
    </w:pPr>
  </w:p>
  <w:p w:rsidRDefault="00A67579" w:rsidP="00A67579" w:rsidR="00387950" w:rsidRPr="00DF312A">
    <w:pPr>
      <w:pStyle w:val="Zaglavlje"/>
      <w:jc w:val="right"/>
      <w:rPr>
        <w:rFonts w:hAnsi="Times New Roman" w:ascii="Times New Roman"/>
      </w:rPr>
    </w:pPr>
    <w:r w:rsidRPr="00A67579">
      <w:rPr>
        <w:rFonts w:hAnsi="Times New Roman" w:ascii="Times New Roman"/>
      </w:rPr>
      <w:t>3  St-84/13-146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3F15A2D"/>
    <w:multiLevelType w:val="hybridMultilevel"/>
    <w:tmpl w:val="CF546EDA"/>
    <w:lvl w:tplc="45681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1C520E"/>
    <w:multiLevelType w:val="hybridMultilevel"/>
    <w:tmpl w:val="6D6091AE"/>
    <w:lvl w:tplc="68B0A8A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A78DD7A" w:ilvl="1">
      <w:numFmt w:val="none"/>
      <w:lvlText w:val=""/>
      <w:lvlJc w:val="left"/>
      <w:pPr>
        <w:tabs>
          <w:tab w:pos="360" w:val="num"/>
        </w:tabs>
      </w:pPr>
    </w:lvl>
    <w:lvl w:tplc="1E062116" w:ilvl="2">
      <w:numFmt w:val="none"/>
      <w:lvlText w:val=""/>
      <w:lvlJc w:val="left"/>
      <w:pPr>
        <w:tabs>
          <w:tab w:pos="360" w:val="num"/>
        </w:tabs>
      </w:pPr>
    </w:lvl>
    <w:lvl w:tplc="93326CAA" w:ilvl="3">
      <w:numFmt w:val="none"/>
      <w:lvlText w:val=""/>
      <w:lvlJc w:val="left"/>
      <w:pPr>
        <w:tabs>
          <w:tab w:pos="360" w:val="num"/>
        </w:tabs>
      </w:pPr>
    </w:lvl>
    <w:lvl w:tplc="327E9876" w:ilvl="4">
      <w:numFmt w:val="none"/>
      <w:lvlText w:val=""/>
      <w:lvlJc w:val="left"/>
      <w:pPr>
        <w:tabs>
          <w:tab w:pos="360" w:val="num"/>
        </w:tabs>
      </w:pPr>
    </w:lvl>
    <w:lvl w:tplc="5B9858E0" w:ilvl="5">
      <w:numFmt w:val="none"/>
      <w:lvlText w:val=""/>
      <w:lvlJc w:val="left"/>
      <w:pPr>
        <w:tabs>
          <w:tab w:pos="360" w:val="num"/>
        </w:tabs>
      </w:pPr>
    </w:lvl>
    <w:lvl w:tplc="07605B02" w:ilvl="6">
      <w:numFmt w:val="none"/>
      <w:lvlText w:val=""/>
      <w:lvlJc w:val="left"/>
      <w:pPr>
        <w:tabs>
          <w:tab w:pos="360" w:val="num"/>
        </w:tabs>
      </w:pPr>
    </w:lvl>
    <w:lvl w:tplc="B1A8221E" w:ilvl="7">
      <w:numFmt w:val="none"/>
      <w:lvlText w:val=""/>
      <w:lvlJc w:val="left"/>
      <w:pPr>
        <w:tabs>
          <w:tab w:pos="360" w:val="num"/>
        </w:tabs>
      </w:pPr>
    </w:lvl>
    <w:lvl w:tplc="32F67978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71E068C0"/>
    <w:multiLevelType w:val="hybridMultilevel"/>
    <w:tmpl w:val="AA669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5A44"/>
    <w:rsid w:val="00010CA6"/>
    <w:rsid w:val="0001112E"/>
    <w:rsid w:val="00014729"/>
    <w:rsid w:val="0003098B"/>
    <w:rsid w:val="00035E40"/>
    <w:rsid w:val="00045FFE"/>
    <w:rsid w:val="000509EE"/>
    <w:rsid w:val="00050CD0"/>
    <w:rsid w:val="000615E7"/>
    <w:rsid w:val="00061E45"/>
    <w:rsid w:val="0006542E"/>
    <w:rsid w:val="00075C52"/>
    <w:rsid w:val="0007799E"/>
    <w:rsid w:val="00083372"/>
    <w:rsid w:val="00086F64"/>
    <w:rsid w:val="0008782D"/>
    <w:rsid w:val="00090C87"/>
    <w:rsid w:val="00094560"/>
    <w:rsid w:val="00096885"/>
    <w:rsid w:val="000A026C"/>
    <w:rsid w:val="000A6CB6"/>
    <w:rsid w:val="000B2C17"/>
    <w:rsid w:val="000B7E7E"/>
    <w:rsid w:val="000C3810"/>
    <w:rsid w:val="000C6BD5"/>
    <w:rsid w:val="000C7B47"/>
    <w:rsid w:val="000E5051"/>
    <w:rsid w:val="000F0806"/>
    <w:rsid w:val="000F3F9C"/>
    <w:rsid w:val="000F5E62"/>
    <w:rsid w:val="000F6101"/>
    <w:rsid w:val="00100633"/>
    <w:rsid w:val="00101D7C"/>
    <w:rsid w:val="00103494"/>
    <w:rsid w:val="001046A1"/>
    <w:rsid w:val="001055FA"/>
    <w:rsid w:val="001137BC"/>
    <w:rsid w:val="00114EC0"/>
    <w:rsid w:val="00116921"/>
    <w:rsid w:val="001175E2"/>
    <w:rsid w:val="00117924"/>
    <w:rsid w:val="00126D56"/>
    <w:rsid w:val="00127874"/>
    <w:rsid w:val="00127887"/>
    <w:rsid w:val="001331E6"/>
    <w:rsid w:val="00142DB1"/>
    <w:rsid w:val="00143F5C"/>
    <w:rsid w:val="0014556F"/>
    <w:rsid w:val="001472B1"/>
    <w:rsid w:val="001541DD"/>
    <w:rsid w:val="0015443A"/>
    <w:rsid w:val="0015685A"/>
    <w:rsid w:val="001644E5"/>
    <w:rsid w:val="0016487C"/>
    <w:rsid w:val="00170991"/>
    <w:rsid w:val="00175A3C"/>
    <w:rsid w:val="00177E11"/>
    <w:rsid w:val="00184DAC"/>
    <w:rsid w:val="00192A40"/>
    <w:rsid w:val="001A1794"/>
    <w:rsid w:val="001A253B"/>
    <w:rsid w:val="001A3070"/>
    <w:rsid w:val="001A3296"/>
    <w:rsid w:val="001B3BDD"/>
    <w:rsid w:val="001B4319"/>
    <w:rsid w:val="001B5AD7"/>
    <w:rsid w:val="001C01BB"/>
    <w:rsid w:val="001C05DC"/>
    <w:rsid w:val="001C07D7"/>
    <w:rsid w:val="001C1032"/>
    <w:rsid w:val="001C1771"/>
    <w:rsid w:val="001C1958"/>
    <w:rsid w:val="001D5646"/>
    <w:rsid w:val="001E340C"/>
    <w:rsid w:val="001F1994"/>
    <w:rsid w:val="002031AF"/>
    <w:rsid w:val="002039A7"/>
    <w:rsid w:val="0020533C"/>
    <w:rsid w:val="00213E33"/>
    <w:rsid w:val="002167FC"/>
    <w:rsid w:val="00216E78"/>
    <w:rsid w:val="00222EAE"/>
    <w:rsid w:val="00226701"/>
    <w:rsid w:val="002269CA"/>
    <w:rsid w:val="002301E9"/>
    <w:rsid w:val="00230A47"/>
    <w:rsid w:val="00230EEC"/>
    <w:rsid w:val="002330A5"/>
    <w:rsid w:val="00240E71"/>
    <w:rsid w:val="0024292F"/>
    <w:rsid w:val="00244285"/>
    <w:rsid w:val="002442FB"/>
    <w:rsid w:val="002452FC"/>
    <w:rsid w:val="002511BE"/>
    <w:rsid w:val="0025430F"/>
    <w:rsid w:val="0026001F"/>
    <w:rsid w:val="00262650"/>
    <w:rsid w:val="00265617"/>
    <w:rsid w:val="00265B36"/>
    <w:rsid w:val="00294462"/>
    <w:rsid w:val="00297B81"/>
    <w:rsid w:val="002A16B3"/>
    <w:rsid w:val="002A4A60"/>
    <w:rsid w:val="002A4F02"/>
    <w:rsid w:val="002B28A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3DA6"/>
    <w:rsid w:val="00304278"/>
    <w:rsid w:val="00307760"/>
    <w:rsid w:val="003118DA"/>
    <w:rsid w:val="00316310"/>
    <w:rsid w:val="0032188B"/>
    <w:rsid w:val="0032659B"/>
    <w:rsid w:val="003265DE"/>
    <w:rsid w:val="00337775"/>
    <w:rsid w:val="003472D2"/>
    <w:rsid w:val="00347906"/>
    <w:rsid w:val="003522C7"/>
    <w:rsid w:val="00352947"/>
    <w:rsid w:val="00360A37"/>
    <w:rsid w:val="00363BBB"/>
    <w:rsid w:val="003642C7"/>
    <w:rsid w:val="00367006"/>
    <w:rsid w:val="00370486"/>
    <w:rsid w:val="00371E5F"/>
    <w:rsid w:val="003842F1"/>
    <w:rsid w:val="003864E2"/>
    <w:rsid w:val="00387950"/>
    <w:rsid w:val="003A56CA"/>
    <w:rsid w:val="003C2E1C"/>
    <w:rsid w:val="003D0BC3"/>
    <w:rsid w:val="003D0D2D"/>
    <w:rsid w:val="003D3FEA"/>
    <w:rsid w:val="003D4CDA"/>
    <w:rsid w:val="003E01D0"/>
    <w:rsid w:val="003E07B3"/>
    <w:rsid w:val="003E52C2"/>
    <w:rsid w:val="003E774C"/>
    <w:rsid w:val="003F3B07"/>
    <w:rsid w:val="003F5ACE"/>
    <w:rsid w:val="003F6D15"/>
    <w:rsid w:val="00407AB0"/>
    <w:rsid w:val="004106A1"/>
    <w:rsid w:val="004107D4"/>
    <w:rsid w:val="004113D6"/>
    <w:rsid w:val="00413FCE"/>
    <w:rsid w:val="00422376"/>
    <w:rsid w:val="0042616B"/>
    <w:rsid w:val="004320D5"/>
    <w:rsid w:val="004333B9"/>
    <w:rsid w:val="00434093"/>
    <w:rsid w:val="00434504"/>
    <w:rsid w:val="004346F3"/>
    <w:rsid w:val="004359B3"/>
    <w:rsid w:val="00437735"/>
    <w:rsid w:val="00443F1F"/>
    <w:rsid w:val="00451EBE"/>
    <w:rsid w:val="00455C18"/>
    <w:rsid w:val="00463FD7"/>
    <w:rsid w:val="00464ECE"/>
    <w:rsid w:val="0048235F"/>
    <w:rsid w:val="00483396"/>
    <w:rsid w:val="00485A2D"/>
    <w:rsid w:val="00490477"/>
    <w:rsid w:val="00490646"/>
    <w:rsid w:val="0049226D"/>
    <w:rsid w:val="00493BC0"/>
    <w:rsid w:val="00495399"/>
    <w:rsid w:val="00496371"/>
    <w:rsid w:val="004977D6"/>
    <w:rsid w:val="004A2827"/>
    <w:rsid w:val="004B0DD9"/>
    <w:rsid w:val="004B2C64"/>
    <w:rsid w:val="004B4F1F"/>
    <w:rsid w:val="004B62F7"/>
    <w:rsid w:val="004C0F98"/>
    <w:rsid w:val="004C1A5B"/>
    <w:rsid w:val="004C2780"/>
    <w:rsid w:val="004C3DC5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3B74"/>
    <w:rsid w:val="00504EB4"/>
    <w:rsid w:val="00507750"/>
    <w:rsid w:val="00511632"/>
    <w:rsid w:val="005161A0"/>
    <w:rsid w:val="0051712B"/>
    <w:rsid w:val="0051758A"/>
    <w:rsid w:val="005230D3"/>
    <w:rsid w:val="00526654"/>
    <w:rsid w:val="00544EE1"/>
    <w:rsid w:val="00550B89"/>
    <w:rsid w:val="005527EA"/>
    <w:rsid w:val="00554F03"/>
    <w:rsid w:val="00561BD2"/>
    <w:rsid w:val="00561C8A"/>
    <w:rsid w:val="00580970"/>
    <w:rsid w:val="00582C02"/>
    <w:rsid w:val="00596053"/>
    <w:rsid w:val="00597A14"/>
    <w:rsid w:val="00597E6F"/>
    <w:rsid w:val="005A5AE5"/>
    <w:rsid w:val="005A5B07"/>
    <w:rsid w:val="005B01A6"/>
    <w:rsid w:val="005C1BF6"/>
    <w:rsid w:val="005C3F72"/>
    <w:rsid w:val="005D1C20"/>
    <w:rsid w:val="005D22F4"/>
    <w:rsid w:val="005E0A8F"/>
    <w:rsid w:val="005E480E"/>
    <w:rsid w:val="005E6C39"/>
    <w:rsid w:val="005E7825"/>
    <w:rsid w:val="005F396F"/>
    <w:rsid w:val="005F5D2C"/>
    <w:rsid w:val="005F6089"/>
    <w:rsid w:val="005F73BB"/>
    <w:rsid w:val="00613EEA"/>
    <w:rsid w:val="006207E8"/>
    <w:rsid w:val="006212C1"/>
    <w:rsid w:val="006228A6"/>
    <w:rsid w:val="00622AFE"/>
    <w:rsid w:val="00633DCD"/>
    <w:rsid w:val="006355A2"/>
    <w:rsid w:val="00641095"/>
    <w:rsid w:val="00647F1F"/>
    <w:rsid w:val="00652DB5"/>
    <w:rsid w:val="00653F41"/>
    <w:rsid w:val="006616E3"/>
    <w:rsid w:val="00661BA2"/>
    <w:rsid w:val="00666B04"/>
    <w:rsid w:val="006A15AD"/>
    <w:rsid w:val="006A5B84"/>
    <w:rsid w:val="006A7AED"/>
    <w:rsid w:val="006B22B5"/>
    <w:rsid w:val="006B3061"/>
    <w:rsid w:val="006B4398"/>
    <w:rsid w:val="006B64EB"/>
    <w:rsid w:val="006B6834"/>
    <w:rsid w:val="006C6E69"/>
    <w:rsid w:val="006D7F6A"/>
    <w:rsid w:val="006F64F8"/>
    <w:rsid w:val="006F650F"/>
    <w:rsid w:val="006F70FD"/>
    <w:rsid w:val="0070134D"/>
    <w:rsid w:val="00710AAD"/>
    <w:rsid w:val="00716F56"/>
    <w:rsid w:val="00722B2F"/>
    <w:rsid w:val="00726AEC"/>
    <w:rsid w:val="007345BD"/>
    <w:rsid w:val="00736908"/>
    <w:rsid w:val="0073714C"/>
    <w:rsid w:val="0073765C"/>
    <w:rsid w:val="00743EF1"/>
    <w:rsid w:val="00745A4B"/>
    <w:rsid w:val="0074656C"/>
    <w:rsid w:val="007534B1"/>
    <w:rsid w:val="00760DBE"/>
    <w:rsid w:val="007631AD"/>
    <w:rsid w:val="007647EE"/>
    <w:rsid w:val="0077017C"/>
    <w:rsid w:val="007731FF"/>
    <w:rsid w:val="00773DC8"/>
    <w:rsid w:val="007751D7"/>
    <w:rsid w:val="00777BC6"/>
    <w:rsid w:val="00790E31"/>
    <w:rsid w:val="00790E34"/>
    <w:rsid w:val="0079516C"/>
    <w:rsid w:val="007B3664"/>
    <w:rsid w:val="007B6E9F"/>
    <w:rsid w:val="007B7D08"/>
    <w:rsid w:val="007D1DDB"/>
    <w:rsid w:val="007E0657"/>
    <w:rsid w:val="007E1291"/>
    <w:rsid w:val="007E1F4E"/>
    <w:rsid w:val="007F4D42"/>
    <w:rsid w:val="007F63CF"/>
    <w:rsid w:val="007F6970"/>
    <w:rsid w:val="00806C51"/>
    <w:rsid w:val="00811147"/>
    <w:rsid w:val="0081737A"/>
    <w:rsid w:val="008245AC"/>
    <w:rsid w:val="00825BA2"/>
    <w:rsid w:val="008368D3"/>
    <w:rsid w:val="00836DF2"/>
    <w:rsid w:val="0084202D"/>
    <w:rsid w:val="00846847"/>
    <w:rsid w:val="008531D9"/>
    <w:rsid w:val="00853D87"/>
    <w:rsid w:val="0085437B"/>
    <w:rsid w:val="00854A18"/>
    <w:rsid w:val="00854D46"/>
    <w:rsid w:val="008606AE"/>
    <w:rsid w:val="00864778"/>
    <w:rsid w:val="00864A4A"/>
    <w:rsid w:val="00866583"/>
    <w:rsid w:val="00866B47"/>
    <w:rsid w:val="00867394"/>
    <w:rsid w:val="00870225"/>
    <w:rsid w:val="008709A3"/>
    <w:rsid w:val="008717F1"/>
    <w:rsid w:val="00876712"/>
    <w:rsid w:val="0087754A"/>
    <w:rsid w:val="00882E79"/>
    <w:rsid w:val="00896E9B"/>
    <w:rsid w:val="008A2193"/>
    <w:rsid w:val="008D0B4A"/>
    <w:rsid w:val="008D1DDF"/>
    <w:rsid w:val="008D25C8"/>
    <w:rsid w:val="008D653E"/>
    <w:rsid w:val="008D7217"/>
    <w:rsid w:val="008E74DD"/>
    <w:rsid w:val="008E7DAD"/>
    <w:rsid w:val="008F00F7"/>
    <w:rsid w:val="008F5C56"/>
    <w:rsid w:val="008F6536"/>
    <w:rsid w:val="008F7494"/>
    <w:rsid w:val="00901265"/>
    <w:rsid w:val="00902BC6"/>
    <w:rsid w:val="00907E34"/>
    <w:rsid w:val="00914F44"/>
    <w:rsid w:val="00915768"/>
    <w:rsid w:val="00917131"/>
    <w:rsid w:val="0092067E"/>
    <w:rsid w:val="0092108E"/>
    <w:rsid w:val="00924A5B"/>
    <w:rsid w:val="009250CC"/>
    <w:rsid w:val="00927575"/>
    <w:rsid w:val="00935F11"/>
    <w:rsid w:val="0094254C"/>
    <w:rsid w:val="009426C1"/>
    <w:rsid w:val="00942AFF"/>
    <w:rsid w:val="00942B43"/>
    <w:rsid w:val="009439C0"/>
    <w:rsid w:val="00943FAF"/>
    <w:rsid w:val="0094504A"/>
    <w:rsid w:val="00946BE4"/>
    <w:rsid w:val="00946D93"/>
    <w:rsid w:val="00946E48"/>
    <w:rsid w:val="00954270"/>
    <w:rsid w:val="00963361"/>
    <w:rsid w:val="009637A8"/>
    <w:rsid w:val="009724C3"/>
    <w:rsid w:val="00973F00"/>
    <w:rsid w:val="009902FE"/>
    <w:rsid w:val="0099174F"/>
    <w:rsid w:val="00992C32"/>
    <w:rsid w:val="009962B0"/>
    <w:rsid w:val="009A3A8E"/>
    <w:rsid w:val="009B2B38"/>
    <w:rsid w:val="009B7D24"/>
    <w:rsid w:val="009C1416"/>
    <w:rsid w:val="009C40E3"/>
    <w:rsid w:val="009C5F62"/>
    <w:rsid w:val="009D32E3"/>
    <w:rsid w:val="009D42BB"/>
    <w:rsid w:val="009D5F10"/>
    <w:rsid w:val="009F2CE1"/>
    <w:rsid w:val="009F6127"/>
    <w:rsid w:val="00A00404"/>
    <w:rsid w:val="00A02FA0"/>
    <w:rsid w:val="00A02FD4"/>
    <w:rsid w:val="00A054DB"/>
    <w:rsid w:val="00A13A05"/>
    <w:rsid w:val="00A13FE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67579"/>
    <w:rsid w:val="00A7496F"/>
    <w:rsid w:val="00A764AC"/>
    <w:rsid w:val="00A808EB"/>
    <w:rsid w:val="00A8217C"/>
    <w:rsid w:val="00A8287F"/>
    <w:rsid w:val="00A833E2"/>
    <w:rsid w:val="00A87BE2"/>
    <w:rsid w:val="00A912CD"/>
    <w:rsid w:val="00A91A78"/>
    <w:rsid w:val="00A94D9B"/>
    <w:rsid w:val="00AA2023"/>
    <w:rsid w:val="00AA3E77"/>
    <w:rsid w:val="00AA704C"/>
    <w:rsid w:val="00AB3C01"/>
    <w:rsid w:val="00AC151A"/>
    <w:rsid w:val="00AD09B1"/>
    <w:rsid w:val="00AE0181"/>
    <w:rsid w:val="00AE3CB6"/>
    <w:rsid w:val="00AE3DCA"/>
    <w:rsid w:val="00AF092E"/>
    <w:rsid w:val="00AF0B22"/>
    <w:rsid w:val="00B01AC5"/>
    <w:rsid w:val="00B0455B"/>
    <w:rsid w:val="00B13F87"/>
    <w:rsid w:val="00B14337"/>
    <w:rsid w:val="00B202F4"/>
    <w:rsid w:val="00B26090"/>
    <w:rsid w:val="00B2797D"/>
    <w:rsid w:val="00B36831"/>
    <w:rsid w:val="00B41E93"/>
    <w:rsid w:val="00B53382"/>
    <w:rsid w:val="00B57FB1"/>
    <w:rsid w:val="00B63E59"/>
    <w:rsid w:val="00B66130"/>
    <w:rsid w:val="00B66B98"/>
    <w:rsid w:val="00B72B07"/>
    <w:rsid w:val="00B74D6D"/>
    <w:rsid w:val="00B76680"/>
    <w:rsid w:val="00B76A53"/>
    <w:rsid w:val="00B81753"/>
    <w:rsid w:val="00B8388A"/>
    <w:rsid w:val="00B842A3"/>
    <w:rsid w:val="00B9239E"/>
    <w:rsid w:val="00B944FF"/>
    <w:rsid w:val="00B96B9C"/>
    <w:rsid w:val="00BA57DA"/>
    <w:rsid w:val="00BA5D4F"/>
    <w:rsid w:val="00BA5F6B"/>
    <w:rsid w:val="00BA7BF6"/>
    <w:rsid w:val="00BB43A3"/>
    <w:rsid w:val="00BB5348"/>
    <w:rsid w:val="00BB6F99"/>
    <w:rsid w:val="00BC201E"/>
    <w:rsid w:val="00BC3AB6"/>
    <w:rsid w:val="00BC466B"/>
    <w:rsid w:val="00BC53D9"/>
    <w:rsid w:val="00BC5706"/>
    <w:rsid w:val="00BD1A14"/>
    <w:rsid w:val="00BD30F0"/>
    <w:rsid w:val="00BE03FA"/>
    <w:rsid w:val="00BE1F8B"/>
    <w:rsid w:val="00BF39D3"/>
    <w:rsid w:val="00BF3E2D"/>
    <w:rsid w:val="00BF6408"/>
    <w:rsid w:val="00C02265"/>
    <w:rsid w:val="00C02911"/>
    <w:rsid w:val="00C20B27"/>
    <w:rsid w:val="00C260FF"/>
    <w:rsid w:val="00C26D16"/>
    <w:rsid w:val="00C32E49"/>
    <w:rsid w:val="00C3444C"/>
    <w:rsid w:val="00C3495B"/>
    <w:rsid w:val="00C4134F"/>
    <w:rsid w:val="00C42404"/>
    <w:rsid w:val="00C55FDB"/>
    <w:rsid w:val="00C66282"/>
    <w:rsid w:val="00C67987"/>
    <w:rsid w:val="00C713B3"/>
    <w:rsid w:val="00C77F22"/>
    <w:rsid w:val="00C80859"/>
    <w:rsid w:val="00C84A31"/>
    <w:rsid w:val="00C85079"/>
    <w:rsid w:val="00C95BFD"/>
    <w:rsid w:val="00C96102"/>
    <w:rsid w:val="00C965EC"/>
    <w:rsid w:val="00CA067D"/>
    <w:rsid w:val="00CA1D8E"/>
    <w:rsid w:val="00CA443E"/>
    <w:rsid w:val="00CA771F"/>
    <w:rsid w:val="00CA7DE1"/>
    <w:rsid w:val="00CB1F2B"/>
    <w:rsid w:val="00CB2D32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70F5"/>
    <w:rsid w:val="00CF0A46"/>
    <w:rsid w:val="00CF2791"/>
    <w:rsid w:val="00D00D88"/>
    <w:rsid w:val="00D03801"/>
    <w:rsid w:val="00D146E1"/>
    <w:rsid w:val="00D162A1"/>
    <w:rsid w:val="00D17DFC"/>
    <w:rsid w:val="00D25E64"/>
    <w:rsid w:val="00D27ABC"/>
    <w:rsid w:val="00D34BEA"/>
    <w:rsid w:val="00D34D71"/>
    <w:rsid w:val="00D36051"/>
    <w:rsid w:val="00D513D1"/>
    <w:rsid w:val="00D54761"/>
    <w:rsid w:val="00D547E6"/>
    <w:rsid w:val="00D61BCC"/>
    <w:rsid w:val="00D67D71"/>
    <w:rsid w:val="00D7183A"/>
    <w:rsid w:val="00D72E7D"/>
    <w:rsid w:val="00D74A67"/>
    <w:rsid w:val="00D7604E"/>
    <w:rsid w:val="00D76F05"/>
    <w:rsid w:val="00D810FD"/>
    <w:rsid w:val="00D86EE2"/>
    <w:rsid w:val="00D979A1"/>
    <w:rsid w:val="00DA1D79"/>
    <w:rsid w:val="00DA46A5"/>
    <w:rsid w:val="00DA7D38"/>
    <w:rsid w:val="00DD1222"/>
    <w:rsid w:val="00DD5922"/>
    <w:rsid w:val="00DE3A10"/>
    <w:rsid w:val="00DE60D5"/>
    <w:rsid w:val="00DF0185"/>
    <w:rsid w:val="00DF312A"/>
    <w:rsid w:val="00E04C45"/>
    <w:rsid w:val="00E107D7"/>
    <w:rsid w:val="00E13B96"/>
    <w:rsid w:val="00E152D4"/>
    <w:rsid w:val="00E16B0B"/>
    <w:rsid w:val="00E209CC"/>
    <w:rsid w:val="00E23C96"/>
    <w:rsid w:val="00E26997"/>
    <w:rsid w:val="00E3187A"/>
    <w:rsid w:val="00E31B0B"/>
    <w:rsid w:val="00E368EE"/>
    <w:rsid w:val="00E401F2"/>
    <w:rsid w:val="00E42CCC"/>
    <w:rsid w:val="00E4462A"/>
    <w:rsid w:val="00E52481"/>
    <w:rsid w:val="00E5494B"/>
    <w:rsid w:val="00E54A4E"/>
    <w:rsid w:val="00E6253B"/>
    <w:rsid w:val="00E65A5D"/>
    <w:rsid w:val="00E65F30"/>
    <w:rsid w:val="00E76821"/>
    <w:rsid w:val="00E77E77"/>
    <w:rsid w:val="00E9010A"/>
    <w:rsid w:val="00E910BD"/>
    <w:rsid w:val="00E9555A"/>
    <w:rsid w:val="00E95E8A"/>
    <w:rsid w:val="00EA6702"/>
    <w:rsid w:val="00EB1280"/>
    <w:rsid w:val="00EC1E5A"/>
    <w:rsid w:val="00EC4751"/>
    <w:rsid w:val="00ED0D0B"/>
    <w:rsid w:val="00ED3199"/>
    <w:rsid w:val="00ED3B50"/>
    <w:rsid w:val="00ED3FA5"/>
    <w:rsid w:val="00EE1B54"/>
    <w:rsid w:val="00F07646"/>
    <w:rsid w:val="00F078E4"/>
    <w:rsid w:val="00F10E4E"/>
    <w:rsid w:val="00F15037"/>
    <w:rsid w:val="00F21A57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567CC"/>
    <w:rsid w:val="00F60DC0"/>
    <w:rsid w:val="00F67147"/>
    <w:rsid w:val="00F761B8"/>
    <w:rsid w:val="00F81A68"/>
    <w:rsid w:val="00F922CA"/>
    <w:rsid w:val="00FA76BC"/>
    <w:rsid w:val="00FB1B8E"/>
    <w:rsid w:val="00FB3F34"/>
    <w:rsid w:val="00FB40D3"/>
    <w:rsid w:val="00FB7383"/>
    <w:rsid w:val="00FC25DB"/>
    <w:rsid w:val="00FC592A"/>
    <w:rsid w:val="00FD142A"/>
    <w:rsid w:val="00FD1C0A"/>
    <w:rsid w:val="00FE09C6"/>
    <w:rsid w:val="00FE37C4"/>
    <w:rsid w:val="00FE5CBE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40E71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E16B0B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16B0B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16B0B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16B0B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16B0B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16B0B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73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3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3B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3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3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40E71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E16B0B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16B0B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16B0B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16B0B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16B0B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16B0B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73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3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3B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3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3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4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2013.</izvorni_sadrzaj>
    <derivirana_varijabla naziv="DomainObject.Predmet.DatumOsnivanja_1">28.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 2.stup. presude vođen pod St-21/2011</izvorni_sadrzaj>
    <derivirana_varijabla naziv="DomainObject.Predmet.Opis_1">Do 2.stup. presude vođen pod St-21/2011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St-84/2013</izvorni_sadrzaj>
    <derivirana_varijabla naziv="DomainObject.Predmet.OznakaBroj_1">St-84/2013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ima VI SVEZAKA</izvorni_sadrzaj>
    <derivirana_varijabla naziv="DomainObject.Predmet.PrimjedbaSuca_1">spis ima VI SVEZAKA</derivirana_varijabla>
  </DomainObject.Predmet.PrimjedbaSuca>
  <DomainObject.Predmet.ProtustrankaFormated>
    <izvorni_sadrzaj>  TURIST TRIP d.o.o.</izvorni_sadrzaj>
    <derivirana_varijabla naziv="DomainObject.Predmet.ProtustrankaFormated_1">  TURIST TRIP d.o.o.</derivirana_varijabla>
  </DomainObject.Predmet.ProtustrankaFormated>
  <DomainObject.Predmet.ProtustrankaFormatedOIB>
    <izvorni_sadrzaj>  TURIST TRIP d.o.o., OIB 70528280264</izvorni_sadrzaj>
    <derivirana_varijabla naziv="DomainObject.Predmet.ProtustrankaFormatedOIB_1">  TURIST TRIP d.o.o., OIB 70528280264</derivirana_varijabla>
  </DomainObject.Predmet.ProtustrankaFormatedOIB>
  <DomainObject.Predmet.ProtustrankaFormatedWithAdress>
    <izvorni_sadrzaj> TURIST TRIP d.o.o., Perivoj slobode 10, 47 000 Karlovac</izvorni_sadrzaj>
    <derivirana_varijabla naziv="DomainObject.Predmet.ProtustrankaFormatedWithAdress_1"> TURIST TRIP d.o.o., Perivoj slobode 10, 47 000 Karlovac</derivirana_varijabla>
  </DomainObject.Predmet.ProtustrankaFormatedWithAdress>
  <DomainObject.Predmet.ProtustrankaFormatedWithAdressOIB>
    <izvorni_sadrzaj> TURIST TRIP d.o.o., OIB 70528280264, Perivoj slobode 10, 47 000 Karlovac</izvorni_sadrzaj>
    <derivirana_varijabla naziv="DomainObject.Predmet.ProtustrankaFormatedWithAdressOIB_1"> TURIST TRIP d.o.o., OIB 70528280264, Perivoj slobode 10, 47 000 Karlovac</derivirana_varijabla>
  </DomainObject.Predmet.ProtustrankaFormatedWithAdressOIB>
  <DomainObject.Predmet.ProtustrankaWithAdress>
    <izvorni_sadrzaj>TURIST TRIP d.o.o. Perivoj slobode 10, 47 000 Karlovac</izvorni_sadrzaj>
    <derivirana_varijabla naziv="DomainObject.Predmet.ProtustrankaWithAdress_1">TURIST TRIP d.o.o. Perivoj slobode 10, 47 000 Karlovac</derivirana_varijabla>
  </DomainObject.Predmet.ProtustrankaWithAdress>
  <DomainObject.Predmet.ProtustrankaWithAdressOIB>
    <izvorni_sadrzaj>TURIST TRIP d.o.o., OIB 70528280264, Perivoj slobode 10, 47 000 Karlovac</izvorni_sadrzaj>
    <derivirana_varijabla naziv="DomainObject.Predmet.ProtustrankaWithAdressOIB_1">TURIST TRIP d.o.o., OIB 70528280264, Perivoj slobode 10, 47 000 Karlovac</derivirana_varijabla>
  </DomainObject.Predmet.ProtustrankaWithAdressOIB>
  <DomainObject.Predmet.ProtustrankaNazivFormated>
    <izvorni_sadrzaj>TURIST TRIP d.o.o.</izvorni_sadrzaj>
    <derivirana_varijabla naziv="DomainObject.Predmet.ProtustrankaNazivFormated_1">TURIST TRIP d.o.o.</derivirana_varijabla>
  </DomainObject.Predmet.ProtustrankaNazivFormated>
  <DomainObject.Predmet.ProtustrankaNazivFormatedOIB>
    <izvorni_sadrzaj>TURIST TRIP d.o.o., OIB 70528280264</izvorni_sadrzaj>
    <derivirana_varijabla naziv="DomainObject.Predmet.ProtustrankaNazivFormatedOIB_1">TURIST TRIP d.o.o., OIB 70528280264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paromlinska 2, 10000 Zagreb</izvorni_sadrzaj>
    <derivirana_varijabla naziv="DomainObject.Predmet.StrankaFormatedWithAdress_1"> zagrebačka banka d.d., paromlinska 2, 10000 Zagreb</derivirana_varijabla>
  </DomainObject.Predmet.StrankaFormatedWithAdress>
  <DomainObject.Predmet.StrankaFormatedWithAdressOIB>
    <izvorni_sadrzaj> zagrebačka banka d.d., OIB 92963223473, paromlinska 2, 10000 Zagreb</izvorni_sadrzaj>
    <derivirana_varijabla naziv="DomainObject.Predmet.StrankaFormatedWithAdressOIB_1"> zagrebačka banka d.d., OIB 92963223473, paromlinska 2, 10000 Zagreb</derivirana_varijabla>
  </DomainObject.Predmet.StrankaFormatedWithAdressOIB>
  <DomainObject.Predmet.StrankaWithAdress>
    <izvorni_sadrzaj>zagrebačka banka d.d. paromlinska 2,10000 Zagreb</izvorni_sadrzaj>
    <derivirana_varijabla naziv="DomainObject.Predmet.StrankaWithAdress_1">zagrebačka banka d.d. paromlinska 2,10000 Zagreb</derivirana_varijabla>
  </DomainObject.Predmet.StrankaWithAdress>
  <DomainObject.Predmet.StrankaWithAdressOIB>
    <izvorni_sadrzaj>zagrebačka banka d.d., OIB 92963223473, paromlinska 2,10000 Zagreb</izvorni_sadrzaj>
    <derivirana_varijabla naziv="DomainObject.Predmet.StrankaWithAdressOIB_1">zagrebačka banka d.d., OIB 92963223473, paromlinska 2,10000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paromlinska 2, 10000 Zagreb</item>
    </izvorni_sadrzaj>
    <derivirana_varijabla naziv="DomainObject.Predmet.StrankaListFormatedWithAdress_1">
      <item>zagrebačka banka d.d., paromlinska 2, 10000 Zagreb</item>
    </derivirana_varijabla>
  </DomainObject.Predmet.StrankaListFormatedWithAdress>
  <DomainObject.Predmet.StrankaListFormatedWithAdressOIB>
    <izvorni_sadrzaj>
      <item>zagrebačka banka d.d., OIB 92963223473, paromlinska 2, 10000 Zagreb</item>
    </izvorni_sadrzaj>
    <derivirana_varijabla naziv="DomainObject.Predmet.StrankaListFormatedWithAdressOIB_1">
      <item>zagrebačka banka d.d., OIB 92963223473, paromlinska 2,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TURIST TRIP d.o.o.</item>
    </izvorni_sadrzaj>
    <derivirana_varijabla naziv="DomainObject.Predmet.ProtuStrankaListFormated_1">
      <item>TURIST TRIP d.o.o.</item>
    </derivirana_varijabla>
  </DomainObject.Predmet.ProtuStrankaListFormated>
  <DomainObject.Predmet.ProtuStrankaListFormatedOIB>
    <izvorni_sadrzaj>
      <item>TURIST TRIP d.o.o., OIB 70528280264</item>
    </izvorni_sadrzaj>
    <derivirana_varijabla naziv="DomainObject.Predmet.ProtuStrankaListFormatedOIB_1">
      <item>TURIST TRIP d.o.o., OIB 70528280264</item>
    </derivirana_varijabla>
  </DomainObject.Predmet.ProtuStrankaListFormatedOIB>
  <DomainObject.Predmet.ProtuStrankaListFormatedWithAdress>
    <izvorni_sadrzaj>
      <item>TURIST TRIP d.o.o., Perivoj slobode 10, 47 000 Karlovac</item>
    </izvorni_sadrzaj>
    <derivirana_varijabla naziv="DomainObject.Predmet.ProtuStrankaListFormatedWithAdress_1">
      <item>TURIST TRIP d.o.o., Perivoj slobode 10, 47 000 Karlovac</item>
    </derivirana_varijabla>
  </DomainObject.Predmet.ProtuStrankaListFormatedWithAdress>
  <DomainObject.Predmet.ProtuStrankaListFormatedWithAdressOIB>
    <izvorni_sadrzaj>
      <item>TURIST TRIP d.o.o., OIB 70528280264, Perivoj slobode 10, 47 000 Karlovac</item>
    </izvorni_sadrzaj>
    <derivirana_varijabla naziv="DomainObject.Predmet.ProtuStrankaListFormatedWithAdressOIB_1">
      <item>TURIST TRIP d.o.o., OIB 70528280264, Perivoj slobode 10, 47 000 Karlovac</item>
    </derivirana_varijabla>
  </DomainObject.Predmet.ProtuStrankaListFormatedWithAdressOIB>
  <DomainObject.Predmet.ProtuStrankaListNazivFormated>
    <izvorni_sadrzaj>
      <item>TURIST TRIP d.o.o.</item>
    </izvorni_sadrzaj>
    <derivirana_varijabla naziv="DomainObject.Predmet.ProtuStrankaListNazivFormated_1">
      <item>TURIST TRIP d.o.o.</item>
    </derivirana_varijabla>
  </DomainObject.Predmet.ProtuStrankaListNazivFormated>
  <DomainObject.Predmet.ProtuStrankaListNazivFormatedOIB>
    <izvorni_sadrzaj>
      <item>TURIST TRIP d.o.o., OIB 70528280264</item>
    </izvorni_sadrzaj>
    <derivirana_varijabla naziv="DomainObject.Predmet.ProtuStrankaListNazivFormatedOIB_1">
      <item>TURIST TRIP d.o.o., OIB 70528280264</item>
    </derivirana_varijabla>
  </DomainObject.Predmet.ProtuStrankaListNazivFormatedOIB>
  <DomainObject.Predmet.OstaliListFormated>
    <izvorni_sadrzaj>
      <item>ODVJETNIČKO DRUŠTVO POROBIJA &amp; POROBIJA / BORIS POROBIJA</item>
      <item>Nikola Jakir</item>
      <item>RH, MINISTARSTVO FINANCIJA, POREZNA UPRAVA KARLOVAC</item>
      <item>VINKA d.d. VINICA, R Makedonija / odvjetnik Zvonko Primorac</item>
    </izvorni_sadrzaj>
    <derivirana_varijabla naziv="DomainObject.Predmet.OstaliListFormated_1">
      <item>ODVJETNIČKO DRUŠTVO POROBIJA &amp; POROBIJA / BORIS POROBIJA</item>
      <item>Nikola Jakir</item>
      <item>RH, MINISTARSTVO FINANCIJA, POREZNA UPRAVA KARLOVAC</item>
      <item>VINKA d.d. VINICA, R Makedonija / odvjetnik Zvonko Primorac</item>
    </derivirana_varijabla>
  </DomainObject.Predmet.OstaliListFormated>
  <DomainObject.Predmet.OstaliListFormatedOIB>
    <izvorni_sadrzaj>
      <item>ODVJETNIČKO DRUŠTVO POROBIJA &amp; POROBIJA / BORIS POROBIJA</item>
      <item>Nikola Jakir, OIB 35440503043</item>
      <item>RH, MINISTARSTVO FINANCIJA, POREZNA UPRAVA KARLOVAC</item>
      <item>VINKA d.d. VINICA, R Makedonija / odvjetnik Zvonko Primorac</item>
    </izvorni_sadrzaj>
    <derivirana_varijabla naziv="DomainObject.Predmet.OstaliListFormatedOIB_1">
      <item>ODVJETNIČKO DRUŠTVO POROBIJA &amp; POROBIJA / BORIS POROBIJA</item>
      <item>Nikola Jakir, OIB 35440503043</item>
      <item>RH, MINISTARSTVO FINANCIJA, POREZNA UPRAVA KARLOVAC</item>
      <item>VINKA d.d. VINICA, R Makedonija / odvjetnik Zvonko Primorac</item>
    </derivirana_varijabla>
  </DomainObject.Predmet.OstaliListFormatedOIB>
  <DomainObject.Predmet.OstaliListFormatedWithAdress>
    <izvorni_sadrzaj>
      <item>ODVJETNIČKO DRUŠTVO POROBIJA &amp; POROBIJA / BORIS POROBIJA, Iblerov trg 10/VII, 10000 Zagreb</item>
      <item>Nikola Jakir, Vojina Bakića 10, 10000 Zagreb</item>
      <item>RH, MINISTARSTVO FINANCIJA, POREZNA UPRAVA KARLOVAC, Trg M. Šuflaya bb, 47 000 Karlovac</item>
      <item>VINKA d.d. VINICA, R Makedonija / odvjetnik Zvonko Primorac, Livadićeva 2, 10 000 Zagreb</item>
    </izvorni_sadrzaj>
    <derivirana_varijabla naziv="DomainObject.Predmet.OstaliListFormatedWithAdress_1">
      <item>ODVJETNIČKO DRUŠTVO POROBIJA &amp; POROBIJA / BORIS POROBIJA, Iblerov trg 10/VII, 10000 Zagreb</item>
      <item>Nikola Jakir, Vojina Bakića 10, 10000 Zagreb</item>
      <item>RH, MINISTARSTVO FINANCIJA, POREZNA UPRAVA KARLOVAC, Trg M. Šuflaya bb, 47 000 Karlovac</item>
      <item>VINKA d.d. VINICA, R Makedonija / odvjetnik Zvonko Primorac, Livadićeva 2, 10 000 Zagreb</item>
    </derivirana_varijabla>
  </DomainObject.Predmet.OstaliListFormatedWithAdress>
  <DomainObject.Predmet.OstaliListFormatedWithAdressOIB>
    <izvorni_sadrzaj>
      <item>ODVJETNIČKO DRUŠTVO POROBIJA &amp; POROBIJA / BORIS POROBIJA, Iblerov trg 10/VII, 10000 Zagreb</item>
      <item>Nikola Jakir, OIB 35440503043, Vojina Bakića 10, 10000 Zagreb</item>
      <item>RH, MINISTARSTVO FINANCIJA, POREZNA UPRAVA KARLOVAC, Trg M. Šuflaya bb, 47 000 Karlovac</item>
      <item>VINKA d.d. VINICA, R Makedonija / odvjetnik Zvonko Primorac, Livadićeva 2, 10 000 Zagreb</item>
    </izvorni_sadrzaj>
    <derivirana_varijabla naziv="DomainObject.Predmet.OstaliListFormatedWithAdressOIB_1">
      <item>ODVJETNIČKO DRUŠTVO POROBIJA &amp; POROBIJA / BORIS POROBIJA, Iblerov trg 10/VII, 10000 Zagreb</item>
      <item>Nikola Jakir, OIB 35440503043, Vojina Bakića 10, 10000 Zagreb</item>
      <item>RH, MINISTARSTVO FINANCIJA, POREZNA UPRAVA KARLOVAC, Trg M. Šuflaya bb, 47 000 Karlovac</item>
      <item>VINKA d.d. VINICA, R Makedonija / odvjetnik Zvonko Primorac, Livadićeva 2, 10 000 Zagreb</item>
    </derivirana_varijabla>
  </DomainObject.Predmet.OstaliListFormatedWithAdressOIB>
  <DomainObject.Predmet.OstaliListNazivFormated>
    <izvorni_sadrzaj>
      <item>ODVJETNIČKO DRUŠTVO POROBIJA &amp; POROBIJA / BORIS POROBIJA</item>
      <item>Nikola Jakir</item>
      <item>RH, MINISTARSTVO FINANCIJA, POREZNA UPRAVA KARLOVAC</item>
      <item>VINKA d.d. VINICA, R Makedonija / odvjetnik Zvonko Primorac</item>
    </izvorni_sadrzaj>
    <derivirana_varijabla naziv="DomainObject.Predmet.OstaliListNazivFormated_1">
      <item>ODVJETNIČKO DRUŠTVO POROBIJA &amp; POROBIJA / BORIS POROBIJA</item>
      <item>Nikola Jakir</item>
      <item>RH, MINISTARSTVO FINANCIJA, POREZNA UPRAVA KARLOVAC</item>
      <item>VINKA d.d. VINICA, R Makedonija / odvjetnik Zvonko Primorac</item>
    </derivirana_varijabla>
  </DomainObject.Predmet.OstaliListNazivFormated>
  <DomainObject.Predmet.OstaliListNazivFormatedOIB>
    <izvorni_sadrzaj>
      <item>ODVJETNIČKO DRUŠTVO POROBIJA &amp; POROBIJA / BORIS POROBIJA</item>
      <item>Nikola Jakir, OIB 35440503043</item>
      <item>RH, MINISTARSTVO FINANCIJA, POREZNA UPRAVA KARLOVAC</item>
      <item>VINKA d.d. VINICA, R Makedonija / odvjetnik Zvonko Primorac</item>
    </izvorni_sadrzaj>
    <derivirana_varijabla naziv="DomainObject.Predmet.OstaliListNazivFormatedOIB_1">
      <item>ODVJETNIČKO DRUŠTVO POROBIJA &amp; POROBIJA / BORIS POROBIJA</item>
      <item>Nikola Jakir, OIB 35440503043</item>
      <item>RH, MINISTARSTVO FINANCIJA, POREZNA UPRAVA KARLOVAC</item>
      <item>VINKA d.d. VINICA, R Makedonija / odvjetnik Zvonko Primorac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TURIST TRIP d.o.o.</izvorni_sadrzaj>
    <derivirana_varijabla naziv="DomainObject.Predmet.ProtustrankaIDrugi_1">TURIST TRIP d.o.o.</derivirana_varijabla>
  </DomainObject.Predmet.ProtustrankaIDrugi>
  <DomainObject.Predmet.StrankaIDrugiAdressOIB>
    <izvorni_sadrzaj>zagrebačka banka d.d., OIB 92963223473, paromlinska 2, 10000 Zagreb</izvorni_sadrzaj>
    <derivirana_varijabla naziv="DomainObject.Predmet.StrankaIDrugiAdressOIB_1">zagrebačka banka d.d., OIB 92963223473, paromlinska 2, 10000 Zagreb</derivirana_varijabla>
  </DomainObject.Predmet.StrankaIDrugiAdressOIB>
  <DomainObject.Predmet.ProtustrankaIDrugiAdressOIB>
    <izvorni_sadrzaj>TURIST TRIP d.o.o., OIB 70528280264, Perivoj slobode 10, 47 000 Karlovac</izvorni_sadrzaj>
    <derivirana_varijabla naziv="DomainObject.Predmet.ProtustrankaIDrugiAdressOIB_1">TURIST TRIP d.o.o., OIB 70528280264, Perivoj slobode 10, 47 000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POROBIJA &amp; POROBIJA / BORIS POROBIJA</item>
      <item>Nikola Jakir</item>
      <item>zagrebačka banka d.d.</item>
      <item>RH, MINISTARSTVO FINANCIJA, POREZNA UPRAVA KARLOVAC</item>
      <item>TURIST TRIP d.o.o.</item>
      <item>VINKA d.d. VINICA, R Makedonija / odvjetnik Zvonko Primorac</item>
    </izvorni_sadrzaj>
    <derivirana_varijabla naziv="DomainObject.Predmet.SudioniciListNaziv_1">
      <item>ODVJETNIČKO DRUŠTVO POROBIJA &amp; POROBIJA / BORIS POROBIJA</item>
      <item>Nikola Jakir</item>
      <item>zagrebačka banka d.d.</item>
      <item>RH, MINISTARSTVO FINANCIJA, POREZNA UPRAVA KARLOVAC</item>
      <item>TURIST TRIP d.o.o.</item>
      <item>VINKA d.d. VINICA, R Makedonija / odvjetnik Zvonko Primorac</item>
    </derivirana_varijabla>
  </DomainObject.Predmet.SudioniciListNaziv>
  <DomainObject.Predmet.SudioniciListAdressOIB>
    <izvorni_sadrzaj>
      <item>ODVJETNIČKO DRUŠTVO POROBIJA &amp; POROBIJA / BORIS POROBIJA, Iblerov trg 10/VII,10000 Zagreb</item>
      <item>Nikola Jakir, OIB 35440503043, Vojina Bakića 10,10000 Zagreb</item>
      <item>zagrebačka banka d.d., OIB 92963223473, paromlinska 2,10000 Zagreb</item>
      <item>RH, MINISTARSTVO FINANCIJA, POREZNA UPRAVA KARLOVAC, Trg M. Šuflaya bb,47 000 Karlovac</item>
      <item>TURIST TRIP d.o.o., OIB 70528280264, Perivoj slobode 10,47 000 Karlovac</item>
      <item>VINKA d.d. VINICA, R Makedonija / odvjetnik Zvonko Primorac, Livadićeva 2,10 000 Zagreb</item>
    </izvorni_sadrzaj>
    <derivirana_varijabla naziv="DomainObject.Predmet.SudioniciListAdressOIB_1">
      <item>ODVJETNIČKO DRUŠTVO POROBIJA &amp; POROBIJA / BORIS POROBIJA, Iblerov trg 10/VII,10000 Zagreb</item>
      <item>Nikola Jakir, OIB 35440503043, Vojina Bakića 10,10000 Zagreb</item>
      <item>zagrebačka banka d.d., OIB 92963223473, paromlinska 2,10000 Zagreb</item>
      <item>RH, MINISTARSTVO FINANCIJA, POREZNA UPRAVA KARLOVAC, Trg M. Šuflaya bb,47 000 Karlovac</item>
      <item>TURIST TRIP d.o.o., OIB 70528280264, Perivoj slobode 10,47 000 Karlovac</item>
      <item>VINKA d.d. VINICA, R Makedonija / odvjetnik Zvonko Primorac, Livadićeva 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35440503043</item>
      <item>, OIB 92963223473</item>
      <item>, OIB null</item>
      <item>, OIB 70528280264</item>
      <item>, OIB null</item>
    </izvorni_sadrzaj>
    <derivirana_varijabla naziv="DomainObject.Predmet.SudioniciListNazivOIB_1">
      <item>, OIB null</item>
      <item>, OIB 35440503043</item>
      <item>, OIB 92963223473</item>
      <item>, OIB null</item>
      <item>, OIB 70528280264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D5F619-9168-4DDF-BA65-AB9F4A22A3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2533</properties:Characters>
  <properties:Lines>69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2017-09-12T11:47:00Z</dcterms:created>
  <dc:creator>Korisnik</dc:creator>
  <cp:lastModifiedBy>Žana Livaja</cp:lastModifiedBy>
  <cp:lastPrinted>2017-09-12T12:03:00Z</cp:lastPrinted>
  <dcterms:modified xmlns:xsi="http://www.w3.org/2001/XMLSchema-instance" xsi:type="dcterms:W3CDTF">2017-09-12T12:03:00Z</dcterms:modified>
  <cp:revision>11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