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ec97" w14:paraId="101ec97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3D5BE5">
        <w:rPr>
          <w:rFonts w:cs="Times New Roman" w:hAnsi="Times New Roman" w:ascii="Times New Roman"/>
          <w:sz w:val="24"/>
          <w:szCs w:val="24"/>
        </w:rPr>
        <w:t>1384/2017-4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D5BE5">
        <w:rPr>
          <w:rFonts w:cs="Times New Roman" w:hAnsi="Times New Roman" w:ascii="Times New Roman"/>
          <w:b/>
          <w:sz w:val="24"/>
          <w:szCs w:val="24"/>
        </w:rPr>
        <w:t>VM VIJCI j.d.o.o. za proizvodnju i usluge, Slavonski Brod, Naselje Slavonija I 4/6, OIB: 96048380363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3D5BE5">
        <w:rPr>
          <w:rFonts w:cs="Times New Roman" w:hAnsi="Times New Roman" w:ascii="Times New Roman"/>
          <w:sz w:val="24"/>
          <w:szCs w:val="24"/>
        </w:rPr>
        <w:t>16. listopada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3D5BE5">
        <w:rPr>
          <w:rFonts w:cs="Times New Roman" w:hAnsi="Times New Roman" w:ascii="Times New Roman"/>
          <w:b/>
          <w:sz w:val="24"/>
          <w:szCs w:val="24"/>
        </w:rPr>
        <w:t>VM VIJCI j.d.o.o. za proizvodnju i usluge, Slavonski Brod, Naselje Slavonija I 4/6, OIB: 96048380363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3D5BE5">
        <w:rPr>
          <w:rFonts w:cs="Times New Roman" w:hAnsi="Times New Roman" w:ascii="Times New Roman"/>
          <w:sz w:val="24"/>
          <w:szCs w:val="24"/>
        </w:rPr>
        <w:t>16. listopada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3D5BE5">
        <w:rPr>
          <w:rFonts w:cs="Times New Roman" w:hAnsi="Times New Roman" w:ascii="Times New Roman"/>
          <w:b/>
          <w:sz w:val="24"/>
          <w:szCs w:val="24"/>
        </w:rPr>
        <w:t>Damir Cincar, Osijek, Svete Ane 15B, OIB: 60464850994</w:t>
      </w:r>
      <w:r w:rsidR="00D342B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342BD" w:rsidP="00D342BD" w:rsidR="00D342BD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3D5BE5">
        <w:rPr>
          <w:rFonts w:cs="Times New Roman" w:hAnsi="Times New Roman" w:ascii="Times New Roman"/>
          <w:sz w:val="24"/>
          <w:szCs w:val="24"/>
        </w:rPr>
        <w:t>1384/201777-4</w:t>
      </w:r>
    </w:p>
    <w:p w:rsidRDefault="00D83B29" w:rsidP="00AC7DEE" w:rsidR="00782157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3D5BE5" w:rsidRPr="00FA1D80">
        <w:rPr>
          <w:rFonts w:cs="Times New Roman" w:hAnsi="Times New Roman" w:ascii="Times New Roman"/>
          <w:b/>
        </w:rPr>
        <w:t>25</w:t>
      </w:r>
      <w:r w:rsidR="00A6422C" w:rsidRPr="00FA1D80">
        <w:rPr>
          <w:rFonts w:cs="Times New Roman" w:hAnsi="Times New Roman" w:ascii="Times New Roman"/>
          <w:b/>
        </w:rPr>
        <w:t>.</w:t>
      </w:r>
      <w:r w:rsidR="003D5BE5" w:rsidRPr="00FA1D80">
        <w:rPr>
          <w:rFonts w:cs="Times New Roman" w:hAnsi="Times New Roman" w:ascii="Times New Roman"/>
          <w:b/>
        </w:rPr>
        <w:t>8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974242" w:rsidRPr="00FA1D8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3D5BE5" w:rsidRPr="00FA1D80">
        <w:rPr>
          <w:rFonts w:cs="Times New Roman" w:hAnsi="Times New Roman" w:ascii="Times New Roman"/>
        </w:rPr>
        <w:t>16. listopada</w:t>
      </w:r>
      <w:r w:rsidRPr="00FA1D80">
        <w:rPr>
          <w:rFonts w:cs="Times New Roman" w:hAnsi="Times New Roman" w:ascii="Times New Roman"/>
        </w:rPr>
        <w:t xml:space="preserve"> 201</w:t>
      </w:r>
      <w:r w:rsidR="00385929" w:rsidRPr="00FA1D80">
        <w:rPr>
          <w:rFonts w:cs="Times New Roman" w:hAnsi="Times New Roman" w:ascii="Times New Roman"/>
        </w:rPr>
        <w:t>7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lastRenderedPageBreak/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75FC"/>
    <w:rsid w:val="004503F8"/>
    <w:rsid w:val="004551DD"/>
    <w:rsid w:val="004F3D1F"/>
    <w:rsid w:val="0055055C"/>
    <w:rsid w:val="00576119"/>
    <w:rsid w:val="005A1AD2"/>
    <w:rsid w:val="005B3DAA"/>
    <w:rsid w:val="005E76C8"/>
    <w:rsid w:val="005E778B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778B1"/>
    <w:rsid w:val="00C91E6C"/>
    <w:rsid w:val="00D342BD"/>
    <w:rsid w:val="00D36451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  <w:rsid w:val="00FA1D80"/>
    <w:rsid w:val="00FF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1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1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1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1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1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1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1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1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328889.88</izvorni_sadrzaj>
    <derivirana_varijabla naziv="DomainObject.Predmet.InicijalnaVrijednost_1">328889.88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St-1384/2017</izvorni_sadrzaj>
    <derivirana_varijabla naziv="DomainObject.Predmet.OznakaBroj_1">St-1384/2017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 1   SZ</izvorni_sadrzaj>
    <derivirana_varijabla naziv="DomainObject.Predmet.PrimjedbaSuca_1">čl. 429 st 1   SZ</derivirana_varijabla>
  </DomainObject.Predmet.PrimjedbaSuca>
  <DomainObject.Predmet.ProtustrankaFormated>
    <izvorni_sadrzaj>  VM VIJCI j.d.o.o. za proizvodnju i usluge</izvorni_sadrzaj>
    <derivirana_varijabla naziv="DomainObject.Predmet.ProtustrankaFormated_1">  VM VIJCI j.d.o.o. za proizvodnju i usluge</derivirana_varijabla>
  </DomainObject.Predmet.ProtustrankaFormated>
  <DomainObject.Predmet.ProtustrankaFormatedOIB>
    <izvorni_sadrzaj>  VM VIJCI j.d.o.o. za proizvodnju i usluge, OIB 96048380363</izvorni_sadrzaj>
    <derivirana_varijabla naziv="DomainObject.Predmet.ProtustrankaFormatedOIB_1">  VM VIJCI j.d.o.o. za proizvodnju i usluge, OIB 96048380363</derivirana_varijabla>
  </DomainObject.Predmet.ProtustrankaFormatedOIB>
  <DomainObject.Predmet.ProtustrankaFormatedWithAdress>
    <izvorni_sadrzaj> VM VIJCI j.d.o.o. za proizvodnju i usluge, Naselje Slavonija I 46, 35000 Slavonski Brod</izvorni_sadrzaj>
    <derivirana_varijabla naziv="DomainObject.Predmet.ProtustrankaFormatedWithAdress_1"> VM VIJCI j.d.o.o. za proizvodnju i usluge, Naselje Slavonija I 46, 35000 Slavonski Brod</derivirana_varijabla>
  </DomainObject.Predmet.ProtustrankaFormatedWithAdress>
  <DomainObject.Predmet.ProtustrankaFormatedWithAdressOIB>
    <izvorni_sadrzaj> VM VIJCI j.d.o.o. za proizvodnju i usluge, OIB 96048380363, Naselje Slavonija I 46, 35000 Slavonski Brod</izvorni_sadrzaj>
    <derivirana_varijabla naziv="DomainObject.Predmet.ProtustrankaFormatedWithAdressOIB_1"> VM VIJCI j.d.o.o. za proizvodnju i usluge, OIB 96048380363, Naselje Slavonija I 46, 35000 Slavonski Brod</derivirana_varijabla>
  </DomainObject.Predmet.ProtustrankaFormatedWithAdressOIB>
  <DomainObject.Predmet.ProtustrankaWithAdress>
    <izvorni_sadrzaj>VM VIJCI j.d.o.o. za proizvodnju i usluge Naselje Slavonija I 46, 35000 Slavonski Brod</izvorni_sadrzaj>
    <derivirana_varijabla naziv="DomainObject.Predmet.ProtustrankaWithAdress_1">VM VIJCI j.d.o.o. za proizvodnju i usluge Naselje Slavonija I 46, 35000 Slavonski Brod</derivirana_varijabla>
  </DomainObject.Predmet.ProtustrankaWithAdress>
  <DomainObject.Predmet.ProtustrankaWithAdressOIB>
    <izvorni_sadrzaj>VM VIJCI j.d.o.o. za proizvodnju i usluge, OIB 96048380363, Naselje Slavonija I 46, 35000 Slavonski Brod</izvorni_sadrzaj>
    <derivirana_varijabla naziv="DomainObject.Predmet.ProtustrankaWithAdressOIB_1">VM VIJCI j.d.o.o. za proizvodnju i usluge, OIB 96048380363, Naselje Slavonija I 46, 35000 Slavonski Brod</derivirana_varijabla>
  </DomainObject.Predmet.ProtustrankaWithAdressOIB>
  <DomainObject.Predmet.ProtustrankaNazivFormated>
    <izvorni_sadrzaj>VM VIJCI j.d.o.o. za proizvodnju i usluge</izvorni_sadrzaj>
    <derivirana_varijabla naziv="DomainObject.Predmet.ProtustrankaNazivFormated_1">VM VIJCI j.d.o.o. za proizvodnju i usluge</derivirana_varijabla>
  </DomainObject.Predmet.ProtustrankaNazivFormated>
  <DomainObject.Predmet.ProtustrankaNazivFormatedOIB>
    <izvorni_sadrzaj>VM VIJCI j.d.o.o. za proizvodnju i usluge, OIB 96048380363</izvorni_sadrzaj>
    <derivirana_varijabla naziv="DomainObject.Predmet.ProtustrankaNazivFormatedOIB_1">VM VIJCI j.d.o.o. za proizvodnju i usluge, OIB 96048380363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VM VIJCI j.d.o.o. za proizvodnju i usluge</item>
    </izvorni_sadrzaj>
    <derivirana_varijabla naziv="DomainObject.Predmet.ProtuStrankaListFormated_1">
      <item>VM VIJCI j.d.o.o. za proizvodnju i usluge</item>
    </derivirana_varijabla>
  </DomainObject.Predmet.ProtuStrankaListFormated>
  <DomainObject.Predmet.ProtuStrankaListFormatedOIB>
    <izvorni_sadrzaj>
      <item>VM VIJCI j.d.o.o. za proizvodnju i usluge, OIB 96048380363</item>
    </izvorni_sadrzaj>
    <derivirana_varijabla naziv="DomainObject.Predmet.ProtuStrankaListFormatedOIB_1">
      <item>VM VIJCI j.d.o.o. za proizvodnju i usluge, OIB 96048380363</item>
    </derivirana_varijabla>
  </DomainObject.Predmet.ProtuStrankaListFormatedOIB>
  <DomainObject.Predmet.ProtuStrankaListFormatedWithAdress>
    <izvorni_sadrzaj>
      <item>VM VIJCI j.d.o.o. za proizvodnju i usluge, Naselje Slavonija I 46, 35000 Slavonski Brod</item>
    </izvorni_sadrzaj>
    <derivirana_varijabla naziv="DomainObject.Predmet.ProtuStrankaListFormatedWithAdress_1">
      <item>VM VIJCI j.d.o.o. za proizvodnju i usluge, Naselje Slavonija I 46, 35000 Slavonski Brod</item>
    </derivirana_varijabla>
  </DomainObject.Predmet.ProtuStrankaListFormatedWithAdress>
  <DomainObject.Predmet.ProtuStrankaListFormatedWithAdressOIB>
    <izvorni_sadrzaj>
      <item>VM VIJCI j.d.o.o. za proizvodnju i usluge, OIB 96048380363, Naselje Slavonija I 46, 35000 Slavonski Brod</item>
    </izvorni_sadrzaj>
    <derivirana_varijabla naziv="DomainObject.Predmet.ProtuStrankaListFormatedWithAdressOIB_1">
      <item>VM VIJCI j.d.o.o. za proizvodnju i usluge, OIB 96048380363, Naselje Slavonija I 46, 35000 Slavonski Brod</item>
    </derivirana_varijabla>
  </DomainObject.Predmet.ProtuStrankaListFormatedWithAdressOIB>
  <DomainObject.Predmet.ProtuStrankaListNazivFormated>
    <izvorni_sadrzaj>
      <item>VM VIJCI j.d.o.o. za proizvodnju i usluge</item>
    </izvorni_sadrzaj>
    <derivirana_varijabla naziv="DomainObject.Predmet.ProtuStrankaListNazivFormated_1">
      <item>VM VIJCI j.d.o.o. za proizvodnju i usluge</item>
    </derivirana_varijabla>
  </DomainObject.Predmet.ProtuStrankaListNazivFormated>
  <DomainObject.Predmet.ProtuStrankaListNazivFormatedOIB>
    <izvorni_sadrzaj>
      <item>VM VIJCI j.d.o.o. za proizvodnju i usluge, OIB 96048380363</item>
    </izvorni_sadrzaj>
    <derivirana_varijabla naziv="DomainObject.Predmet.ProtuStrankaListNazivFormatedOIB_1">
      <item>VM VIJCI j.d.o.o. za proizvodnju i usluge, OIB 96048380363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VM VIJCI j.d.o.o. za proizvodnju i usluge</izvorni_sadrzaj>
    <derivirana_varijabla naziv="DomainObject.Predmet.ProtustrankaIDrugi_1">VM VIJCI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VM VIJCI j.d.o.o. za proizvodnju i usluge, OIB 96048380363, Naselje Slavonija I 46, 35000 Slavonski Brod</izvorni_sadrzaj>
    <derivirana_varijabla naziv="DomainObject.Predmet.ProtustrankaIDrugiAdressOIB_1">VM VIJCI j.d.o.o. za proizvodnju i usluge, OIB 96048380363, Naselje Slavonija I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VM VIJCI j.d.o.o. za proizvodnju i usluge</item>
    </izvorni_sadrzaj>
    <derivirana_varijabla naziv="DomainObject.Predmet.SudioniciListNaziv_1">
      <item>Financijska agencija</item>
      <item>VM VIJCI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VM VIJCI j.d.o.o. za proizvodnju i usluge, OIB 96048380363, Naselje Slavonija I 46,35000 Slavonski Brod</item>
    </izvorni_sadrzaj>
    <derivirana_varijabla naziv="DomainObject.Predmet.SudioniciListAdressOIB_1">
      <item>Financijska agencija, OIB 85821130368, Ulica grada Vukovara 70,10000 Zagreb</item>
      <item>VM VIJCI j.d.o.o. za proizvodnju i usluge, OIB 96048380363, Naselje Slavonija I 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96048380363</item>
    </izvorni_sadrzaj>
    <derivirana_varijabla naziv="DomainObject.Predmet.SudioniciListNazivOIB_1">
      <item>, OIB 85821130368</item>
      <item>, OIB 96048380363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D7D05-BC5A-4063-ACAC-1B5C0B2D5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666</properties:Words>
  <properties:Characters>3589</properties:Characters>
  <properties:Lines>77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2017-10-16T10:48:00Z</dcterms:created>
  <dc:creator>wsadmin</dc:creator>
  <cp:lastModifiedBy>wsadmin</cp:lastModifiedBy>
  <cp:lastPrinted>2017-10-16T10:48:00Z</cp:lastPrinted>
  <dcterms:modified xmlns:xsi="http://www.w3.org/2001/XMLSchema-instance" xsi:type="dcterms:W3CDTF">2017-10-16T10:50:00Z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