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adc8" w14:paraId="e52adc8" w:rsidRDefault="00FF0A52" w:rsidP="004301C7" w:rsidR="007F2409" w:rsidRPr="000C44E5">
      <w:pPr>
        <w:jc w:val="right"/>
        <w15:collapsed w:val="false"/>
        <w:rPr>
          <w:rFonts w:hAnsi="Times New Roman" w:ascii="Times New Roman"/>
        </w:rPr>
      </w:pPr>
      <w:r w:rsidRPr="000C44E5">
        <w:rPr>
          <w:rFonts w:hAnsi="Times New Roman" w:ascii="Times New Roman"/>
        </w:rPr>
        <w:t>48</w:t>
      </w:r>
      <w:r w:rsidR="000C44E5" w:rsidRPr="000C44E5">
        <w:rPr>
          <w:rFonts w:hAnsi="Times New Roman" w:ascii="Times New Roman"/>
        </w:rPr>
        <w:t>.</w:t>
      </w:r>
      <w:r w:rsidR="00AE5700" w:rsidRPr="000C44E5">
        <w:rPr>
          <w:rFonts w:hAnsi="Times New Roman" w:ascii="Times New Roman"/>
        </w:rPr>
        <w:t xml:space="preserve"> St-</w:t>
      </w:r>
      <w:r w:rsidR="00CF5A21" w:rsidRPr="000C44E5">
        <w:rPr>
          <w:rFonts w:hAnsi="Times New Roman" w:ascii="Times New Roman"/>
        </w:rPr>
        <w:t>3296</w:t>
      </w:r>
      <w:r w:rsidR="00F40BFF" w:rsidRPr="000C44E5">
        <w:rPr>
          <w:rFonts w:hAnsi="Times New Roman" w:ascii="Times New Roman"/>
        </w:rPr>
        <w:t>/</w:t>
      </w:r>
      <w:r w:rsidR="00C41834" w:rsidRPr="000C44E5">
        <w:rPr>
          <w:rFonts w:hAnsi="Times New Roman" w:ascii="Times New Roman"/>
        </w:rPr>
        <w:t>1</w:t>
      </w:r>
      <w:r w:rsidR="00D24FF2" w:rsidRPr="000C44E5">
        <w:rPr>
          <w:rFonts w:hAnsi="Times New Roman" w:ascii="Times New Roman"/>
        </w:rPr>
        <w:t>6</w:t>
      </w:r>
    </w:p>
    <w:p w:rsidRDefault="000C44E5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0C44E5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0C44E5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F241E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F241ED">
        <w:rPr>
          <w:rFonts w:hAnsi="Times New Roman" w:ascii="Times New Roman"/>
        </w:rPr>
        <w:t xml:space="preserve">sucu toga suda </w:t>
      </w:r>
      <w:r w:rsidRPr="00F40BFF">
        <w:rPr>
          <w:rFonts w:hAnsi="Times New Roman" w:ascii="Times New Roman"/>
        </w:rPr>
        <w:t xml:space="preserve">Vesni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F241ED">
        <w:rPr>
          <w:rFonts w:hAnsi="Times New Roman" w:ascii="Times New Roman"/>
        </w:rPr>
        <w:t xml:space="preserve">stečajnim dužnikom </w:t>
      </w:r>
      <w:r w:rsidR="00F241ED" w:rsidRPr="00420E9A">
        <w:rPr>
          <w:rFonts w:hAnsi="Times New Roman" w:ascii="Times New Roman"/>
        </w:rPr>
        <w:t>INFOBIT d.o.o. Zagreb, Naserov trg 3, OIB: 64322818956, MBS:  080015827</w:t>
      </w:r>
      <w:r w:rsidR="00F241ED">
        <w:rPr>
          <w:rFonts w:hAnsi="Times New Roman" w:ascii="Times New Roman"/>
        </w:rPr>
        <w:t xml:space="preserve">,  </w:t>
      </w:r>
      <w:r w:rsidR="00571BB5">
        <w:rPr>
          <w:rFonts w:hAnsi="Times New Roman" w:ascii="Times New Roman"/>
        </w:rPr>
        <w:t xml:space="preserve">dana </w:t>
      </w:r>
      <w:r w:rsidR="0036730B">
        <w:rPr>
          <w:rFonts w:hAnsi="Times New Roman" w:ascii="Times New Roman"/>
        </w:rPr>
        <w:t xml:space="preserve">02. svibnja </w:t>
      </w:r>
      <w:r w:rsidR="00A42972" w:rsidRPr="00F241ED">
        <w:rPr>
          <w:rFonts w:hAnsi="Times New Roman" w:ascii="Times New Roman"/>
        </w:rPr>
        <w:t>2017</w:t>
      </w:r>
      <w:r w:rsidR="00464385" w:rsidRPr="00F241ED">
        <w:rPr>
          <w:rFonts w:hAnsi="Times New Roman" w:ascii="Times New Roman"/>
        </w:rPr>
        <w:t xml:space="preserve">. </w:t>
      </w:r>
    </w:p>
    <w:p w:rsidRDefault="00464385" w:rsidP="0048728D" w:rsidR="00464385" w:rsidRPr="00F241ED">
      <w:pPr>
        <w:ind w:firstLine="720"/>
        <w:jc w:val="both"/>
        <w:rPr>
          <w:rFonts w:hAnsi="Times New Roman" w:ascii="Times New Roman"/>
        </w:rPr>
      </w:pPr>
      <w:r w:rsidRPr="00F241ED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084FB7" w:rsidR="00084FB7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F241ED" w:rsidRPr="00420E9A">
        <w:rPr>
          <w:rFonts w:hAnsi="Times New Roman" w:ascii="Times New Roman"/>
        </w:rPr>
        <w:t>INFOBIT d.o.o. Zagreb, Naserov trg 3, OIB: 64322818956, MBS:  080015827</w:t>
      </w:r>
      <w:r w:rsidR="00F241ED">
        <w:rPr>
          <w:rFonts w:hAnsi="Times New Roman" w:ascii="Times New Roman"/>
        </w:rPr>
        <w:t xml:space="preserve">. </w:t>
      </w:r>
      <w:r w:rsidR="00084FB7" w:rsidRPr="004453B3">
        <w:rPr>
          <w:rFonts w:hAnsi="Times New Roman" w:ascii="Times New Roman"/>
          <w:szCs w:val="24"/>
        </w:rPr>
        <w:t xml:space="preserve">Stečajni postupak otvoren je </w:t>
      </w:r>
      <w:r w:rsidR="0036730B">
        <w:rPr>
          <w:rFonts w:hAnsi="Times New Roman" w:ascii="Times New Roman"/>
          <w:szCs w:val="24"/>
        </w:rPr>
        <w:t xml:space="preserve">02. svibnja </w:t>
      </w:r>
      <w:r w:rsidR="00084FB7">
        <w:rPr>
          <w:rFonts w:hAnsi="Times New Roman" w:ascii="Times New Roman"/>
          <w:szCs w:val="24"/>
        </w:rPr>
        <w:t xml:space="preserve">2017.g. </w:t>
      </w:r>
      <w:r w:rsidR="00084FB7" w:rsidRPr="004453B3">
        <w:rPr>
          <w:rFonts w:hAnsi="Times New Roman" w:ascii="Times New Roman"/>
          <w:szCs w:val="24"/>
        </w:rPr>
        <w:t xml:space="preserve">u </w:t>
      </w:r>
      <w:r w:rsidR="00084FB7">
        <w:rPr>
          <w:rFonts w:hAnsi="Times New Roman" w:ascii="Times New Roman"/>
          <w:szCs w:val="24"/>
        </w:rPr>
        <w:t>15 sati i 00 minuta</w:t>
      </w:r>
      <w:r w:rsidR="00084FB7" w:rsidRPr="007A38B0">
        <w:rPr>
          <w:rFonts w:hAnsi="Times New Roman" w:ascii="Times New Roman"/>
          <w:szCs w:val="24"/>
        </w:rPr>
        <w:t>,</w:t>
      </w:r>
      <w:r w:rsidR="00084FB7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C44E5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ab/>
        <w:t>Stečajnim upraviteljem imenuje se</w:t>
      </w:r>
      <w:r w:rsidR="00F241ED">
        <w:rPr>
          <w:rFonts w:hAnsi="Times New Roman" w:ascii="Times New Roman"/>
        </w:rPr>
        <w:t xml:space="preserve"> Đurđa Dragović Grahek, Kutina, Kneza Trpimira 4/I, OIB: 90124243686.</w:t>
      </w:r>
      <w:r w:rsidR="00FF0A52">
        <w:rPr>
          <w:rFonts w:hAnsi="Times New Roman" w:ascii="Times New Roman"/>
        </w:rPr>
        <w:t xml:space="preserve"> </w:t>
      </w:r>
    </w:p>
    <w:p w:rsidRDefault="00464385" w:rsidP="00464385" w:rsidR="00F241ED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F241ED" w:rsidRPr="00420E9A">
        <w:rPr>
          <w:rFonts w:hAnsi="Times New Roman" w:ascii="Times New Roman"/>
        </w:rPr>
        <w:t>INFOBIT d.o.o. Zagreb, Naserov trg 3, OIB: 64322818956, MBS:  080015827</w:t>
      </w:r>
      <w:r w:rsidR="00F241ED">
        <w:rPr>
          <w:rFonts w:hAnsi="Times New Roman" w:ascii="Times New Roman"/>
        </w:rPr>
        <w:t>.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F241ED" w:rsidRPr="00420E9A">
        <w:rPr>
          <w:rFonts w:hAnsi="Times New Roman" w:ascii="Times New Roman"/>
        </w:rPr>
        <w:t>INFOBIT d.o.o. Zagreb, Naserov trg 3, OIB: 64322818956, MBS:  080015827</w:t>
      </w:r>
      <w:r w:rsidR="00F241ED">
        <w:rPr>
          <w:rFonts w:hAnsi="Times New Roman" w:ascii="Times New Roman"/>
        </w:rPr>
        <w:t xml:space="preserve">, 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241ED">
        <w:rPr>
          <w:rFonts w:hAnsi="Times New Roman" w:ascii="Times New Roman"/>
        </w:rPr>
        <w:t xml:space="preserve"> </w:t>
      </w:r>
      <w:r w:rsidR="00F241ED" w:rsidRPr="0036730B">
        <w:rPr>
          <w:rFonts w:hAnsi="Times New Roman" w:ascii="Times New Roman"/>
        </w:rPr>
        <w:t>01.04.2016</w:t>
      </w:r>
      <w:r>
        <w:rPr>
          <w:rFonts w:hAnsi="Times New Roman" w:ascii="Times New Roman"/>
        </w:rPr>
        <w:t xml:space="preserve">. prijedlog za otvaranje stečajnog postupka nad dužnikom </w:t>
      </w:r>
      <w:r w:rsidR="00F241ED">
        <w:rPr>
          <w:rFonts w:hAnsi="Times New Roman" w:ascii="Times New Roman"/>
        </w:rPr>
        <w:t xml:space="preserve"> </w:t>
      </w:r>
      <w:r w:rsidR="00F241ED" w:rsidRPr="00420E9A">
        <w:rPr>
          <w:rFonts w:hAnsi="Times New Roman" w:ascii="Times New Roman"/>
        </w:rPr>
        <w:t>INFOBIT d.o.o. Zagreb, Naserov</w:t>
      </w:r>
      <w:r w:rsidR="00803F8F">
        <w:rPr>
          <w:rFonts w:hAnsi="Times New Roman" w:ascii="Times New Roman"/>
        </w:rPr>
        <w:t xml:space="preserve"> trg 3, OIB: 64322818956, MBS: </w:t>
      </w:r>
      <w:r w:rsidR="00F241ED" w:rsidRPr="00420E9A">
        <w:rPr>
          <w:rFonts w:hAnsi="Times New Roman" w:ascii="Times New Roman"/>
        </w:rPr>
        <w:t>080015827</w:t>
      </w:r>
      <w:r w:rsidR="00F241E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36730B" w:rsidRPr="0036730B">
        <w:rPr>
          <w:rFonts w:hAnsi="Times New Roman" w:ascii="Times New Roman"/>
        </w:rPr>
        <w:t>čl. 444. st. 2</w:t>
      </w:r>
      <w:r w:rsidRPr="0036730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241ED" w:rsidRPr="0036730B">
        <w:rPr>
          <w:rFonts w:hAnsi="Times New Roman" w:ascii="Times New Roman"/>
        </w:rPr>
        <w:t>01.09.2015.</w:t>
      </w:r>
      <w:r w:rsidR="00FB1C9C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F241ED">
        <w:rPr>
          <w:rFonts w:hAnsi="Times New Roman" w:ascii="Times New Roman"/>
        </w:rPr>
        <w:t xml:space="preserve"> u neprekinutom razdoblju od 877</w:t>
      </w:r>
      <w:r w:rsidR="00DC2885">
        <w:rPr>
          <w:rFonts w:hAnsi="Times New Roman" w:ascii="Times New Roman"/>
        </w:rPr>
        <w:t xml:space="preserve"> dana u ukupnom iznosu od </w:t>
      </w:r>
      <w:r w:rsidR="00F241ED" w:rsidRPr="0036730B">
        <w:rPr>
          <w:rFonts w:hAnsi="Times New Roman" w:ascii="Times New Roman"/>
        </w:rPr>
        <w:t>61.358,90</w:t>
      </w:r>
      <w:r w:rsidR="00DC2885" w:rsidRPr="0036730B">
        <w:rPr>
          <w:rFonts w:hAnsi="Times New Roman" w:ascii="Times New Roman"/>
        </w:rPr>
        <w:t xml:space="preserve"> kn</w:t>
      </w:r>
      <w:r w:rsidR="00DC2885">
        <w:rPr>
          <w:rFonts w:hAnsi="Times New Roman" w:ascii="Times New Roman"/>
        </w:rPr>
        <w:t xml:space="preserve">, te da ima </w:t>
      </w:r>
      <w:r w:rsidR="00F241ED" w:rsidRPr="00803F8F">
        <w:rPr>
          <w:rFonts w:hAnsi="Times New Roman" w:ascii="Times New Roman"/>
        </w:rPr>
        <w:t xml:space="preserve">jednog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F241ED" w:rsidRPr="0036730B">
        <w:rPr>
          <w:rFonts w:hAnsi="Times New Roman" w:ascii="Times New Roman"/>
        </w:rPr>
        <w:t xml:space="preserve">10. ožujka </w:t>
      </w:r>
      <w:r w:rsidR="00FF0A52" w:rsidRPr="0036730B">
        <w:rPr>
          <w:rFonts w:hAnsi="Times New Roman" w:ascii="Times New Roman"/>
        </w:rPr>
        <w:t>2017</w:t>
      </w:r>
      <w:r w:rsidR="00FF0A52">
        <w:rPr>
          <w:rFonts w:hAnsi="Times New Roman" w:ascii="Times New Roman"/>
        </w:rPr>
        <w:t>.</w:t>
      </w:r>
      <w:r w:rsidRPr="001115CA">
        <w:rPr>
          <w:rFonts w:hAnsi="Times New Roman" w:ascii="Times New Roman"/>
        </w:rPr>
        <w:t xml:space="preserve"> 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ročište, koje je održano</w:t>
      </w:r>
      <w:r w:rsidR="00F241ED">
        <w:rPr>
          <w:rFonts w:hAnsi="Times New Roman" w:ascii="Times New Roman"/>
        </w:rPr>
        <w:t xml:space="preserve"> </w:t>
      </w:r>
      <w:r w:rsidR="00F241ED" w:rsidRPr="0036730B">
        <w:rPr>
          <w:rFonts w:hAnsi="Times New Roman" w:ascii="Times New Roman"/>
        </w:rPr>
        <w:t xml:space="preserve">04. travnja </w:t>
      </w:r>
      <w:r w:rsidR="00FF0A52" w:rsidRPr="0036730B">
        <w:rPr>
          <w:rFonts w:hAnsi="Times New Roman" w:ascii="Times New Roman"/>
        </w:rPr>
        <w:t>2017.,</w:t>
      </w:r>
      <w:r w:rsidR="00A92476">
        <w:rPr>
          <w:rFonts w:hAnsi="Times New Roman" w:ascii="Times New Roman"/>
        </w:rPr>
        <w:t xml:space="preserve">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F241ED" w:rsidRPr="0036730B">
        <w:rPr>
          <w:rFonts w:hAnsi="Times New Roman" w:ascii="Times New Roman"/>
        </w:rPr>
        <w:t>13.03.2017.</w:t>
      </w:r>
      <w:r w:rsidR="0029593A">
        <w:rPr>
          <w:rFonts w:hAnsi="Times New Roman" w:ascii="Times New Roman"/>
        </w:rPr>
        <w:t xml:space="preserve">ostao u cijelosti kod prijedloga za otvaranje stečajnog postupka, </w:t>
      </w:r>
      <w:r w:rsidR="00253CD7" w:rsidRPr="00253CD7">
        <w:rPr>
          <w:rFonts w:hAnsi="Times New Roman" w:ascii="Times New Roman"/>
        </w:rPr>
        <w:t xml:space="preserve">za dužnika </w:t>
      </w:r>
      <w:r>
        <w:rPr>
          <w:rFonts w:hAnsi="Times New Roman" w:ascii="Times New Roman"/>
        </w:rPr>
        <w:t>ni</w:t>
      </w:r>
      <w:r w:rsidR="00FF0A52">
        <w:rPr>
          <w:rFonts w:hAnsi="Times New Roman" w:ascii="Times New Roman"/>
        </w:rPr>
        <w:t>je pristupila ovlaštena osoba za zastupanje</w:t>
      </w:r>
      <w:r w:rsidR="00253CD7" w:rsidRPr="00253CD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koja bi</w:t>
      </w:r>
      <w:r w:rsidR="00FF0A52">
        <w:rPr>
          <w:rFonts w:hAnsi="Times New Roman" w:ascii="Times New Roman"/>
        </w:rPr>
        <w:t xml:space="preserve"> dala </w:t>
      </w:r>
      <w:r w:rsidR="00FF0A52">
        <w:rPr>
          <w:rFonts w:hAnsi="Times New Roman" w:ascii="Times New Roman"/>
        </w:rPr>
        <w:lastRenderedPageBreak/>
        <w:t xml:space="preserve">izjavu pod materijalnom i kaznenom odgovornošću da </w:t>
      </w:r>
      <w:r>
        <w:rPr>
          <w:rFonts w:hAnsi="Times New Roman" w:ascii="Times New Roman"/>
        </w:rPr>
        <w:t>li</w:t>
      </w:r>
      <w:r w:rsidR="00FF0A52">
        <w:rPr>
          <w:rFonts w:hAnsi="Times New Roman" w:ascii="Times New Roman"/>
        </w:rPr>
        <w:t xml:space="preserve"> posjeduje imovinu</w:t>
      </w:r>
      <w:r w:rsidR="00571BB5">
        <w:rPr>
          <w:rFonts w:hAnsi="Times New Roman" w:ascii="Times New Roman"/>
        </w:rPr>
        <w:t xml:space="preserve"> dovoljnu za namirenje </w:t>
      </w:r>
      <w:r>
        <w:rPr>
          <w:rFonts w:hAnsi="Times New Roman" w:ascii="Times New Roman"/>
        </w:rPr>
        <w:t>troškova stečajnog postupka.</w:t>
      </w: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Zbog toga je ovaj sud pribavio podatke o imovini dužnika putem Ministarstva financija, Porezne uprave, iz kojih proizlazi da dužnik nema imovinu dovoljnu</w:t>
      </w:r>
      <w:r w:rsidRPr="00C65AF4">
        <w:rPr>
          <w:rFonts w:hAnsi="Times New Roman" w:ascii="Times New Roman"/>
        </w:rPr>
        <w:t xml:space="preserve"> za namirenje </w:t>
      </w:r>
      <w:r>
        <w:rPr>
          <w:rFonts w:hAnsi="Times New Roman" w:ascii="Times New Roman"/>
        </w:rPr>
        <w:t xml:space="preserve">ni </w:t>
      </w:r>
      <w:r w:rsidRPr="00C65AF4">
        <w:rPr>
          <w:rFonts w:hAnsi="Times New Roman" w:ascii="Times New Roman"/>
        </w:rPr>
        <w:t>troškova stečajnog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F241ED" w:rsidRPr="0036730B">
        <w:rPr>
          <w:rFonts w:hAnsi="Times New Roman" w:ascii="Times New Roman"/>
        </w:rPr>
        <w:t>04. travnja</w:t>
      </w:r>
      <w:r w:rsidR="00571BB5" w:rsidRPr="0036730B">
        <w:rPr>
          <w:rFonts w:hAnsi="Times New Roman" w:ascii="Times New Roman"/>
        </w:rPr>
        <w:t xml:space="preserve"> 2017</w:t>
      </w:r>
      <w:r w:rsidRPr="007D1400">
        <w:rPr>
          <w:rFonts w:hAnsi="Times New Roman" w:ascii="Times New Roman"/>
        </w:rPr>
        <w:t>.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 </w:t>
      </w:r>
      <w:r w:rsidR="00F241ED" w:rsidRPr="0036730B">
        <w:rPr>
          <w:rFonts w:hAnsi="Times New Roman" w:ascii="Times New Roman"/>
        </w:rPr>
        <w:t>04.04.2017</w:t>
      </w:r>
      <w:r w:rsidR="00F241ED">
        <w:rPr>
          <w:rFonts w:hAnsi="Times New Roman" w:ascii="Times New Roman"/>
          <w:b/>
        </w:rPr>
        <w:t xml:space="preserve">. </w:t>
      </w:r>
      <w:r w:rsidRPr="007D1400">
        <w:rPr>
          <w:rFonts w:hAnsi="Times New Roman" w:ascii="Times New Roman"/>
        </w:rPr>
        <w:t>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571BB5" w:rsidRPr="00F241ED">
        <w:rPr>
          <w:rFonts w:hAnsi="Times New Roman" w:ascii="Times New Roman"/>
        </w:rPr>
        <w:t xml:space="preserve">, </w:t>
      </w:r>
      <w:r w:rsidRPr="00F241ED">
        <w:rPr>
          <w:rFonts w:hAnsi="Times New Roman" w:ascii="Times New Roman"/>
        </w:rPr>
        <w:t xml:space="preserve"> </w:t>
      </w:r>
      <w:r w:rsidR="0036730B">
        <w:rPr>
          <w:rFonts w:hAnsi="Times New Roman" w:ascii="Times New Roman"/>
        </w:rPr>
        <w:t xml:space="preserve">02. svibnja </w:t>
      </w:r>
      <w:r w:rsidRPr="00F241ED">
        <w:rPr>
          <w:rFonts w:hAnsi="Times New Roman" w:ascii="Times New Roman"/>
        </w:rPr>
        <w:t>201</w:t>
      </w:r>
      <w:r w:rsidR="00AC7B2F" w:rsidRPr="00F241ED">
        <w:rPr>
          <w:rFonts w:hAnsi="Times New Roman" w:ascii="Times New Roman"/>
        </w:rPr>
        <w:t>7</w:t>
      </w:r>
      <w:r w:rsidRPr="00F241ED">
        <w:rPr>
          <w:rFonts w:hAnsi="Times New Roman" w:ascii="Times New Roman"/>
        </w:rPr>
        <w:t>.</w:t>
      </w:r>
      <w:r w:rsidR="00571BB5" w:rsidRPr="00F241ED">
        <w:rPr>
          <w:rFonts w:hAnsi="Times New Roman" w:ascii="Times New Roman"/>
        </w:rPr>
        <w:t>g.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571BB5">
        <w:rPr>
          <w:rFonts w:hAnsi="Times New Roman" w:ascii="Times New Roman"/>
        </w:rPr>
        <w:t>Sremac Šoštar</w:t>
      </w:r>
      <w:r w:rsidR="00803F8F">
        <w:rPr>
          <w:rFonts w:hAnsi="Times New Roman" w:ascii="Times New Roman"/>
        </w:rPr>
        <w:t>, v.r.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D6126E" w:rsidP="00464385" w:rsidR="00D6126E">
      <w:pPr>
        <w:ind w:firstLine="720"/>
        <w:jc w:val="both"/>
        <w:rPr>
          <w:rFonts w:hAnsi="Times New Roman" w:ascii="Times New Roman"/>
        </w:rPr>
      </w:pPr>
    </w:p>
    <w:p w:rsidRDefault="00803F8F" w:rsidP="00803F8F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803F8F" w:rsidP="00803F8F" w:rsidR="00803F8F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803F8F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D6126E" w:rsidR="00803F8F" w:rsidRPr="00630958">
      <w:headerReference w:type="even" r:id="rId11"/>
      <w:headerReference w:type="default" r:id="rId12"/>
      <w:pgSz w:code="9" w:h="16838" w:w="11906"/>
      <w:pgMar w:gutter="0" w:footer="720" w:header="709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0B9" w:rsidR="008870B9">
      <w:r>
        <w:separator/>
      </w:r>
    </w:p>
  </w:endnote>
  <w:endnote w:id="0" w:type="continuationSeparator">
    <w:p w:rsidRDefault="008870B9" w:rsidR="0088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0B9" w:rsidR="008870B9">
      <w:r>
        <w:separator/>
      </w:r>
    </w:p>
  </w:footnote>
  <w:footnote w:id="0" w:type="continuationSeparator">
    <w:p w:rsidRDefault="008870B9" w:rsidR="00887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F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8</w:t>
    </w:r>
    <w:r w:rsidR="00F241ED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CF5A21">
      <w:rPr>
        <w:rFonts w:hAnsi="Times New Roman" w:ascii="Times New Roman"/>
      </w:rPr>
      <w:t>3296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84FB7"/>
    <w:rsid w:val="000923FD"/>
    <w:rsid w:val="000925C5"/>
    <w:rsid w:val="000A297D"/>
    <w:rsid w:val="000B1278"/>
    <w:rsid w:val="000C3F20"/>
    <w:rsid w:val="000C44E5"/>
    <w:rsid w:val="000C5116"/>
    <w:rsid w:val="000C6183"/>
    <w:rsid w:val="001056B0"/>
    <w:rsid w:val="001115CA"/>
    <w:rsid w:val="001314E4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6730B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16D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3F8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A21"/>
    <w:rsid w:val="00CF68C5"/>
    <w:rsid w:val="00D01F2C"/>
    <w:rsid w:val="00D071AA"/>
    <w:rsid w:val="00D24FF2"/>
    <w:rsid w:val="00D26884"/>
    <w:rsid w:val="00D3460D"/>
    <w:rsid w:val="00D35963"/>
    <w:rsid w:val="00D4710A"/>
    <w:rsid w:val="00D6126E"/>
    <w:rsid w:val="00D70195"/>
    <w:rsid w:val="00D73700"/>
    <w:rsid w:val="00D8307F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E2C01"/>
    <w:rsid w:val="00EF18D0"/>
    <w:rsid w:val="00F0156E"/>
    <w:rsid w:val="00F23363"/>
    <w:rsid w:val="00F24042"/>
    <w:rsid w:val="00F241ED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084FB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F241E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084FB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F241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St-3296/2016</izvorni_sadrzaj>
    <derivirana_varijabla naziv="DomainObject.Predmet.OznakaBroj_1">St-3296/2016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INFOBIT, d.o.o. zastupanog po punomoćniku Zlatko Majdek</izvorni_sadrzaj>
    <derivirana_varijabla naziv="DomainObject.Predmet.ProtustrankaFormated_1">  INFOBIT, d.o.o. zastupanog po punomoćniku Zlatko Majdek</derivirana_varijabla>
  </DomainObject.Predmet.ProtustrankaFormated>
  <DomainObject.Predmet.ProtustrankaFormatedOIB>
    <izvorni_sadrzaj>  INFOBIT, d.o.o., OIB 64322818956 zastupanog po punomoćniku Zlatko Majdek</izvorni_sadrzaj>
    <derivirana_varijabla naziv="DomainObject.Predmet.ProtustrankaFormatedOIB_1">  INFOBIT, d.o.o., OIB 64322818956 zastupanog po punomoćniku Zlatko Majdek</derivirana_varijabla>
  </DomainObject.Predmet.ProtustrankaFormatedOIB>
  <DomainObject.Predmet.ProtustrankaFormatedWithAdress>
    <izvorni_sadrzaj> INFOBIT, d.o.o., Naserov trg 3, 10000 Zagreb zastupanog po punomoćniku Zlatko Majdek</izvorni_sadrzaj>
    <derivirana_varijabla naziv="DomainObject.Predmet.ProtustrankaFormatedWithAdress_1"> INFOBIT, d.o.o., Naserov trg 3, 10000 Zagreb zastupanog po punomoćniku Zlatko Majdek</derivirana_varijabla>
  </DomainObject.Predmet.ProtustrankaFormatedWithAdress>
  <DomainObject.Predmet.ProtustrankaFormatedWithAdressOIB>
    <izvorni_sadrzaj> INFOBIT, d.o.o., OIB 64322818956, Naserov trg 3, 10000 Zagreb zastupanog po punomoćniku Zlatko Majdek</izvorni_sadrzaj>
    <derivirana_varijabla naziv="DomainObject.Predmet.ProtustrankaFormatedWithAdressOIB_1"> INFOBIT, d.o.o., OIB 64322818956, Naserov trg 3, 10000 Zagreb zastupanog po punomoćniku Zlatko Majdek</derivirana_varijabla>
  </DomainObject.Predmet.ProtustrankaFormatedWithAdressOIB>
  <DomainObject.Predmet.ProtustrankaWithAdress>
    <izvorni_sadrzaj>INFOBIT, d.o.o. Naserov trg 3, 10000 Zagreb</izvorni_sadrzaj>
    <derivirana_varijabla naziv="DomainObject.Predmet.ProtustrankaWithAdress_1">INFOBIT, d.o.o. Naserov trg 3, 10000 Zagreb</derivirana_varijabla>
  </DomainObject.Predmet.ProtustrankaWithAdress>
  <DomainObject.Predmet.ProtustrankaWithAdressOIB>
    <izvorni_sadrzaj>INFOBIT, d.o.o., OIB 64322818956, Naserov trg 3, 10000 Zagreb</izvorni_sadrzaj>
    <derivirana_varijabla naziv="DomainObject.Predmet.ProtustrankaWithAdressOIB_1">INFOBIT, d.o.o., OIB 64322818956, Naserov trg 3, 10000 Zagreb</derivirana_varijabla>
  </DomainObject.Predmet.ProtustrankaWithAdressOIB>
  <DomainObject.Predmet.ProtustrankaNazivFormated>
    <izvorni_sadrzaj>INFOBIT, d.o.o.</izvorni_sadrzaj>
    <derivirana_varijabla naziv="DomainObject.Predmet.ProtustrankaNazivFormated_1">INFOBIT, d.o.o.</derivirana_varijabla>
  </DomainObject.Predmet.ProtustrankaNazivFormated>
  <DomainObject.Predmet.ProtustrankaNazivFormatedOIB>
    <izvorni_sadrzaj>INFOBIT, d.o.o., OIB 64322818956</izvorni_sadrzaj>
    <derivirana_varijabla naziv="DomainObject.Predmet.ProtustrankaNazivFormatedOIB_1">INFOBIT, d.o.o., OIB 64322818956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Majdek</izvorni_sadrzaj>
    <derivirana_varijabla naziv="DomainObject.Predmet.StrankaFormated_1">  FINA Regionalni centar Zagreb; Zlatko Majdek</derivirana_varijabla>
  </DomainObject.Predmet.StrankaFormated>
  <DomainObject.Predmet.StrankaFormatedOIB>
    <izvorni_sadrzaj>  FINA Regionalni centar Zagreb, OIB 85821130368; Zlatko Majdek, OIB 48966972611</izvorni_sadrzaj>
    <derivirana_varijabla naziv="DomainObject.Predmet.StrankaFormatedOIB_1">  FINA Regionalni centar Zagreb, OIB 85821130368; Zlatko Majdek, OIB 48966972611</derivirana_varijabla>
  </DomainObject.Predmet.StrankaFormatedOIB>
  <DomainObject.Predmet.StrankaFormatedWithAdress>
    <izvorni_sadrzaj> FINA Regionalni centar Zagreb, Trg svibanjskih žrtava 1995. br. 1, 10000 Zagreb; Zlatko Majdek, Naserov Trg 3, 10000 Zagreb</izvorni_sadrzaj>
    <derivirana_varijabla naziv="DomainObject.Predmet.StrankaFormatedWithAdress_1"> FINA Regionalni centar Zagreb, Trg svibanjskih žrtava 1995. br. 1, 10000 Zagreb; Zlatko Majdek, Naserov Trg 3, 10000 Zagreb</derivirana_varijabla>
  </DomainObject.Predmet.StrankaFormatedWithAdress>
  <DomainObject.Predmet.StrankaFormatedWithAdressOIB>
    <izvorni_sadrzaj> FINA Regionalni centar Zagreb, OIB 85821130368, Trg svibanjskih žrtava 1995. br. 1, 10000 Zagreb; Zlatko Majdek, OIB 48966972611, Naserov Trg 3, 10000 Zagreb</izvorni_sadrzaj>
    <derivirana_varijabla naziv="DomainObject.Predmet.StrankaFormatedWithAdressOIB_1"> FINA Regionalni centar Zagreb, OIB 85821130368, Trg svibanjskih žrtava 1995. br. 1, 10000 Zagreb; Zlatko Majdek, OIB 48966972611, Naserov Trg 3, 10000 Zagreb</derivirana_varijabla>
  </DomainObject.Predmet.StrankaFormatedWithAdressOIB>
  <DomainObject.Predmet.StrankaWithAdress>
    <izvorni_sadrzaj>FINA Regionalni centar Zagreb Trg svibanjskih žrtava 1995. br. 1,10000 Zagreb,Zlatko Majdek Naserov Trg 3,10000 Zagreb</izvorni_sadrzaj>
    <derivirana_varijabla naziv="DomainObject.Predmet.StrankaWithAdress_1">FINA Regionalni centar Zagreb Trg svibanjskih žrtava 1995. br. 1,10000 Zagreb,Zlatko Majdek Naserov Trg 3,10000 Zagreb</derivirana_varijabla>
  </DomainObject.Predmet.StrankaWithAdress>
  <DomainObject.Predmet.StrankaWithAdressOIB>
    <izvorni_sadrzaj>FINA Regionalni centar Zagreb, OIB 85821130368, Trg svibanjskih žrtava 1995. br. 1,10000 Zagreb,Zlatko Majdek, OIB 48966972611, Naserov Trg 3,10000 Zagreb</izvorni_sadrzaj>
    <derivirana_varijabla naziv="DomainObject.Predmet.StrankaWithAdressOIB_1">FINA Regionalni centar Zagreb, OIB 85821130368, Trg svibanjskih žrtava 1995. br. 1,10000 Zagreb,Zlatko Majdek, OIB 48966972611, Naserov Trg 3,10000 Zagreb</derivirana_varijabla>
  </DomainObject.Predmet.StrankaWithAdressOIB>
  <DomainObject.Predmet.StrankaNazivFormated>
    <izvorni_sadrzaj>FINA Regionalni centar Zagreb,Zlatko Majdek</izvorni_sadrzaj>
    <derivirana_varijabla naziv="DomainObject.Predmet.StrankaNazivFormated_1">FINA Regionalni centar Zagreb,Zlatko Majdek</derivirana_varijabla>
  </DomainObject.Predmet.StrankaNazivFormated>
  <DomainObject.Predmet.StrankaNazivFormatedOIB>
    <izvorni_sadrzaj>FINA Regionalni centar Zagreb, OIB 85821130368,Zlatko Majdek, OIB 48966972611</izvorni_sadrzaj>
    <derivirana_varijabla naziv="DomainObject.Predmet.StrankaNazivFormatedOIB_1">FINA Regionalni centar Zagreb, OIB 85821130368,Zlatko Majdek, OIB 48966972611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Zlatko Majdek</item>
    </izvorni_sadrzaj>
    <derivirana_varijabla naziv="DomainObject.Predmet.StrankaListFormated_1">
      <item>FINA Regionalni centar Zagreb</item>
      <item>Zlatko Majdek</item>
    </derivirana_varijabla>
  </DomainObject.Predmet.StrankaListFormated>
  <DomainObject.Predmet.StrankaListFormatedOIB>
    <izvorni_sadrzaj>
      <item>FINA Regionalni centar Zagreb, OIB 85821130368</item>
      <item>Zlatko Majdek, OIB 48966972611</item>
    </izvorni_sadrzaj>
    <derivirana_varijabla naziv="DomainObject.Predmet.StrankaListFormatedOIB_1">
      <item>FINA Regionalni centar Zagreb, OIB 85821130368</item>
      <item>Zlatko Majdek, OIB 48966972611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Majdek, Naserov Trg 3, 10000 Zagreb</item>
    </izvorni_sadrzaj>
    <derivirana_varijabla naziv="DomainObject.Predmet.StrankaListFormatedWithAdress_1">
      <item>FINA Regionalni centar Zagreb, Trg svibanjskih žrtava 1995. br. 1, 10000 Zagreb</item>
      <item>Zlatko Majdek, Naserov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Majdek, OIB 48966972611, Naserov Trg 3, 10000 Zagreb</item>
    </izvorni_sadrzaj>
    <derivirana_varijabla naziv="DomainObject.Predmet.StrankaListFormatedWithAdressOIB_1">
      <item>FINA Regionalni centar Zagreb, OIB 85821130368, Trg svibanjskih žrtava 1995. br. 1, 10000 Zagreb</item>
      <item>Zlatko Majdek, OIB 48966972611, Naserov Trg 3, 10000 Zagreb</item>
    </derivirana_varijabla>
  </DomainObject.Predmet.StrankaListFormatedWithAdressOIB>
  <DomainObject.Predmet.StrankaListNazivFormated>
    <izvorni_sadrzaj>
      <item>FINA Regionalni centar Zagreb</item>
      <item>Zlatko Majdek</item>
    </izvorni_sadrzaj>
    <derivirana_varijabla naziv="DomainObject.Predmet.StrankaListNazivFormated_1">
      <item>FINA Regionalni centar Zagreb</item>
      <item>Zlatko Majdek</item>
    </derivirana_varijabla>
  </DomainObject.Predmet.StrankaListNazivFormated>
  <DomainObject.Predmet.StrankaListNazivFormatedOIB>
    <izvorni_sadrzaj>
      <item>FINA Regionalni centar Zagreb, OIB 85821130368</item>
      <item>Zlatko Majdek, OIB 48966972611</item>
    </izvorni_sadrzaj>
    <derivirana_varijabla naziv="DomainObject.Predmet.StrankaListNazivFormatedOIB_1">
      <item>FINA Regionalni centar Zagreb, OIB 85821130368</item>
      <item>Zlatko Majdek, OIB 48966972611</item>
    </derivirana_varijabla>
  </DomainObject.Predmet.StrankaListNazivFormatedOIB>
  <DomainObject.Predmet.ProtuStrankaListFormated>
    <izvorni_sadrzaj>
      <item>INFOBIT, d.o.o. zastupanog po punomoćniku Zlatko Majdek</item>
    </izvorni_sadrzaj>
    <derivirana_varijabla naziv="DomainObject.Predmet.ProtuStrankaListFormated_1">
      <item>INFOBIT, d.o.o. zastupanog po punomoćniku Zlatko Majdek</item>
    </derivirana_varijabla>
  </DomainObject.Predmet.ProtuStrankaListFormated>
  <DomainObject.Predmet.ProtuStrankaListFormatedOIB>
    <izvorni_sadrzaj>
      <item>INFOBIT, d.o.o., OIB 64322818956 zastupanog po punomoćniku Zlatko Majdek</item>
    </izvorni_sadrzaj>
    <derivirana_varijabla naziv="DomainObject.Predmet.ProtuStrankaListFormatedOIB_1">
      <item>INFOBIT, d.o.o., OIB 64322818956 zastupanog po punomoćniku Zlatko Majdek</item>
    </derivirana_varijabla>
  </DomainObject.Predmet.ProtuStrankaListFormatedOIB>
  <DomainObject.Predmet.ProtuStrankaListFormatedWithAdress>
    <izvorni_sadrzaj>
      <item>INFOBIT, d.o.o., Naserov trg 3, 10000 Zagreb zastupanog po punomoćniku Zlatko Majdek</item>
    </izvorni_sadrzaj>
    <derivirana_varijabla naziv="DomainObject.Predmet.ProtuStrankaListFormatedWithAdress_1">
      <item>INFOBIT, d.o.o., Naserov trg 3, 10000 Zagreb zastupanog po punomoćniku Zlatko Majdek</item>
    </derivirana_varijabla>
  </DomainObject.Predmet.ProtuStrankaListFormatedWithAdress>
  <DomainObject.Predmet.ProtuStrankaListFormatedWithAdressOIB>
    <izvorni_sadrzaj>
      <item>INFOBIT, d.o.o., OIB 64322818956, Naserov trg 3, 10000 Zagreb zastupanog po punomoćniku Zlatko Majdek</item>
    </izvorni_sadrzaj>
    <derivirana_varijabla naziv="DomainObject.Predmet.ProtuStrankaListFormatedWithAdressOIB_1">
      <item>INFOBIT, d.o.o., OIB 64322818956, Naserov trg 3, 10000 Zagreb zastupanog po punomoćniku Zlatko Majdek</item>
    </derivirana_varijabla>
  </DomainObject.Predmet.ProtuStrankaListFormatedWithAdressOIB>
  <DomainObject.Predmet.ProtuStrankaListNazivFormated>
    <izvorni_sadrzaj>
      <item>INFOBIT, d.o.o.</item>
    </izvorni_sadrzaj>
    <derivirana_varijabla naziv="DomainObject.Predmet.ProtuStrankaListNazivFormated_1">
      <item>INFOBIT, d.o.o.</item>
    </derivirana_varijabla>
  </DomainObject.Predmet.ProtuStrankaListNazivFormated>
  <DomainObject.Predmet.ProtuStrankaListNazivFormatedOIB>
    <izvorni_sadrzaj>
      <item>INFOBIT, d.o.o., OIB 64322818956</item>
    </izvorni_sadrzaj>
    <derivirana_varijabla naziv="DomainObject.Predmet.ProtuStrankaListNazivFormatedOIB_1">
      <item>INFOBIT, d.o.o., OIB 64322818956</item>
    </derivirana_varijabla>
  </DomainObject.Predmet.ProtuStrankaListNazivFormatedOIB>
  <DomainObject.Predmet.OstaliListFormated>
    <izvorni_sadrzaj>
      <item>Zlatko Majdek punomoćnik sudionika u postupku INFOBIT, d.o.o.</item>
    </izvorni_sadrzaj>
    <derivirana_varijabla naziv="DomainObject.Predmet.OstaliListFormated_1">
      <item>Zlatko Majdek punomoćnik sudionika u postupku INFOBIT, d.o.o.</item>
    </derivirana_varijabla>
  </DomainObject.Predmet.OstaliListFormated>
  <DomainObject.Predmet.OstaliListFormatedOIB>
    <izvorni_sadrzaj>
      <item>Zlatko Majdek, OIB 48966972611 punomoćnik sudionika u postupku INFOBIT, d.o.o.</item>
    </izvorni_sadrzaj>
    <derivirana_varijabla naziv="DomainObject.Predmet.OstaliListFormatedOIB_1">
      <item>Zlatko Majdek, OIB 48966972611 punomoćnik sudionika u postupku INFOBIT, d.o.o.</item>
    </derivirana_varijabla>
  </DomainObject.Predmet.OstaliListFormatedOIB>
  <DomainObject.Predmet.OstaliListFormatedWithAdress>
    <izvorni_sadrzaj>
      <item>Zlatko Majdek, Naserov Trg 3, 10000 Zagreb punomoćnik sudionika u postupku INFOBIT, d.o.o.</item>
    </izvorni_sadrzaj>
    <derivirana_varijabla naziv="DomainObject.Predmet.OstaliListFormatedWithAdress_1">
      <item>Zlatko Majdek, Naserov Trg 3, 10000 Zagreb punomoćnik sudionika u postupku INFOBIT, d.o.o.</item>
    </derivirana_varijabla>
  </DomainObject.Predmet.OstaliListFormatedWithAdress>
  <DomainObject.Predmet.OstaliListFormatedWithAdressOIB>
    <izvorni_sadrzaj>
      <item>Zlatko Majdek, OIB 48966972611, Naserov Trg 3, 10000 Zagreb punomoćnik sudionika u postupku INFOBIT, d.o.o.</item>
    </izvorni_sadrzaj>
    <derivirana_varijabla naziv="DomainObject.Predmet.OstaliListFormatedWithAdressOIB_1">
      <item>Zlatko Majdek, OIB 48966972611, Naserov Trg 3, 10000 Zagreb punomoćnik sudionika u postupku INFOBIT, d.o.o.</item>
    </derivirana_varijabla>
  </DomainObject.Predmet.OstaliListFormatedWithAdressOIB>
  <DomainObject.Predmet.OstaliListNazivFormated>
    <izvorni_sadrzaj>
      <item>Zlatko Majdek</item>
    </izvorni_sadrzaj>
    <derivirana_varijabla naziv="DomainObject.Predmet.OstaliListNazivFormated_1">
      <item>Zlatko Majdek</item>
    </derivirana_varijabla>
  </DomainObject.Predmet.OstaliListNazivFormated>
  <DomainObject.Predmet.OstaliListNazivFormatedOIB>
    <izvorni_sadrzaj>
      <item>Zlatko Majdek, OIB 48966972611</item>
    </izvorni_sadrzaj>
    <derivirana_varijabla naziv="DomainObject.Predmet.OstaliListNazivFormatedOIB_1">
      <item>Zlatko Majdek, OIB 48966972611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INFOBIT, d.o.o.</izvorni_sadrzaj>
    <derivirana_varijabla naziv="DomainObject.Predmet.ProtustrankaIDrugi_1">INFOBIT,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INFOBIT, d.o.o., OIB 64322818956, Naserov trg 3, 10000 Zagreb</izvorni_sadrzaj>
    <derivirana_varijabla naziv="DomainObject.Predmet.ProtustrankaIDrugiAdressOIB_1">INFOBIT, d.o.o., OIB 64322818956, Naserov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INFOBIT, d.o.o.</item>
      <item>Zlatko Majdek</item>
      <item>Zlatko Majdek</item>
    </izvorni_sadrzaj>
    <derivirana_varijabla naziv="DomainObject.Predmet.SudioniciListNaziv_1">
      <item>FINA Regionalni centar Zagreb</item>
      <item>INFOBIT, d.o.o.</item>
      <item>Zlatko Majdek</item>
      <item>Zlatko Majdek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izvorni_sadrzaj>
    <derivirana_varijabla naziv="DomainObject.Predmet.SudioniciListAdressOIB_1">
      <item>FINA Regionalni centar Zagreb, OIB 85821130368, Trg svibanjskih žrtava 1995. br. 1,10000 Zagreb</item>
      <item>INFOBIT, d.o.o., OIB 64322818956, Naserov trg 3,10000 Zagreb</item>
      <item>Zlatko Majdek, OIB 48966972611, Naserov Trg 3,10000 Zagreb</item>
      <item>Zlatko Majdek, OIB 48966972611, Naserov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64322818956</item>
      <item>, OIB 48966972611</item>
      <item>, OIB 48966972611</item>
    </izvorni_sadrzaj>
    <derivirana_varijabla naziv="DomainObject.Predmet.SudioniciListNazivOIB_1">
      <item>, OIB 85821130368</item>
      <item>, OIB 64322818956</item>
      <item>, OIB 48966972611</item>
      <item>, OIB 48966972611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F802D-9284-47BC-BFCB-B225BD989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812</properties:Words>
  <properties:Characters>4346</properties:Characters>
  <properties:Lines>100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2017-04-27T12:40:00Z</dcterms:created>
  <dc:creator>x</dc:creator>
  <cp:lastModifiedBy>Zlatka Plivelić</cp:lastModifiedBy>
  <cp:lastPrinted>2017-05-02T07:22:00Z</cp:lastPrinted>
  <dcterms:modified xmlns:xsi="http://www.w3.org/2001/XMLSchema-instance" xsi:type="dcterms:W3CDTF">2017-05-02T09:08:00Z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