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641288" w:rsidR="00F1795F" w:rsidRPr="0064128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</w:tc>
      </w:tr>
    </w:tbl>
    <w:p w14:textId="6f7b60f" w14:paraId="6f7b60f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proofErr w:type="spellStart"/>
      <w:r w:rsidR="00DE59D0">
        <w:rPr>
          <w:rFonts w:hAnsi="Times New Roman" w:ascii="Times New Roman"/>
          <w:sz w:val="24"/>
          <w:szCs w:val="24"/>
        </w:rPr>
        <w:t>1210</w:t>
      </w:r>
      <w:proofErr w:type="spellEnd"/>
      <w:r w:rsidR="00DE59D0">
        <w:rPr>
          <w:rFonts w:hAnsi="Times New Roman" w:ascii="Times New Roman"/>
          <w:sz w:val="24"/>
          <w:szCs w:val="24"/>
        </w:rPr>
        <w:t>/</w:t>
      </w:r>
      <w:proofErr w:type="spellStart"/>
      <w:r w:rsidR="00DE59D0">
        <w:rPr>
          <w:rFonts w:hAnsi="Times New Roman" w:ascii="Times New Roman"/>
          <w:sz w:val="24"/>
          <w:szCs w:val="24"/>
        </w:rPr>
        <w:t>11</w:t>
      </w:r>
      <w:proofErr w:type="spellEnd"/>
      <w:r w:rsidR="00641288">
        <w:rPr>
          <w:rFonts w:hAnsi="Times New Roman" w:ascii="Times New Roman"/>
          <w:sz w:val="24"/>
          <w:szCs w:val="24"/>
        </w:rPr>
        <w:t>-</w:t>
      </w:r>
      <w:proofErr w:type="spellStart"/>
      <w:r w:rsidR="00641288">
        <w:rPr>
          <w:rFonts w:hAnsi="Times New Roman" w:ascii="Times New Roman"/>
          <w:sz w:val="24"/>
          <w:szCs w:val="24"/>
        </w:rPr>
        <w:t>122</w:t>
      </w:r>
      <w:proofErr w:type="spellEnd"/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1A0019" w:rsidP="00F1795F" w:rsidR="00EB1EE5" w:rsidRPr="001A0019">
      <w:pPr>
        <w:jc w:val="center"/>
        <w:rPr>
          <w:rFonts w:hAnsi="Times New Roman" w:ascii="Times New Roman"/>
          <w:sz w:val="24"/>
          <w:szCs w:val="24"/>
        </w:rPr>
      </w:pPr>
      <w:r w:rsidRPr="001A0019">
        <w:rPr>
          <w:rFonts w:hAnsi="Times New Roman" w:ascii="Times New Roman"/>
          <w:sz w:val="24"/>
          <w:szCs w:val="24"/>
        </w:rPr>
        <w:t>R J E Š E NJ E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1A0019" w:rsidRPr="001A0019">
        <w:rPr>
          <w:rFonts w:hAnsi="Times New Roman" w:ascii="Times New Roman"/>
          <w:sz w:val="24"/>
          <w:szCs w:val="24"/>
        </w:rPr>
        <w:t>ZA</w:t>
      </w:r>
      <w:r w:rsidR="00DE59D0">
        <w:rPr>
          <w:rFonts w:hAnsi="Times New Roman" w:ascii="Times New Roman"/>
          <w:sz w:val="24"/>
          <w:szCs w:val="24"/>
        </w:rPr>
        <w:t xml:space="preserve">GREBAČKA TVORNICA PAPIRA d.o.o. u stečaju, </w:t>
      </w:r>
      <w:r w:rsidR="001A0019" w:rsidRPr="001A0019">
        <w:rPr>
          <w:rFonts w:hAnsi="Times New Roman" w:ascii="Times New Roman"/>
          <w:sz w:val="24"/>
          <w:szCs w:val="24"/>
        </w:rPr>
        <w:t>Zagreb, Radnička cesta Đure Đakovića 173, OIB: 81331304106</w:t>
      </w:r>
      <w:r w:rsidR="00DE59D0">
        <w:rPr>
          <w:rFonts w:hAnsi="Times New Roman" w:ascii="Times New Roman"/>
          <w:sz w:val="24"/>
          <w:szCs w:val="24"/>
        </w:rPr>
        <w:t>, 9. srpnja 2018.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DE59D0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</w:t>
      </w:r>
      <w:r w:rsidR="0077471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 š i o</w:t>
      </w:r>
      <w:r w:rsidR="00BE151E" w:rsidRPr="00C73DF8">
        <w:rPr>
          <w:rFonts w:hAnsi="Times New Roman" w:ascii="Times New Roman"/>
          <w:sz w:val="24"/>
          <w:szCs w:val="24"/>
        </w:rPr>
        <w:t xml:space="preserve">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8E0D56" w:rsidP="008E0D56" w:rsidR="008E0D56" w:rsidRPr="008E0D5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E0D56">
        <w:rPr>
          <w:rFonts w:hAnsi="Times New Roman" w:ascii="Times New Roman"/>
          <w:sz w:val="24"/>
          <w:szCs w:val="24"/>
        </w:rPr>
        <w:t>I. Pozivaju se vjerovnici stečajne mase, stečajni upravitelj i skupština vjerovnika da u roku osam dana pisanim putem dostave ovom sudu očitovanje o namjeravanom zaključenju i obustavi ovog stečajnog postupka zbog nedostatnosti stečajne mase</w:t>
      </w:r>
      <w:r w:rsidR="00500FDB">
        <w:rPr>
          <w:rFonts w:hAnsi="Times New Roman" w:ascii="Times New Roman"/>
          <w:sz w:val="24"/>
          <w:szCs w:val="24"/>
        </w:rPr>
        <w:t>.</w:t>
      </w:r>
    </w:p>
    <w:p w:rsidRDefault="008E0D56" w:rsidP="008E0D56" w:rsidR="008E0D56" w:rsidRPr="008E0D56">
      <w:pPr>
        <w:jc w:val="both"/>
        <w:rPr>
          <w:rFonts w:hAnsi="Times New Roman" w:ascii="Times New Roman"/>
          <w:sz w:val="24"/>
          <w:szCs w:val="24"/>
        </w:rPr>
      </w:pPr>
    </w:p>
    <w:p w:rsidRDefault="008E0D56" w:rsidP="008E0D56" w:rsidR="008E0D56" w:rsidRPr="008E0D56">
      <w:pPr>
        <w:jc w:val="both"/>
        <w:rPr>
          <w:rFonts w:hAnsi="Times New Roman" w:ascii="Times New Roman"/>
          <w:sz w:val="24"/>
          <w:szCs w:val="24"/>
        </w:rPr>
      </w:pPr>
      <w:r w:rsidRPr="008E0D56">
        <w:rPr>
          <w:rFonts w:hAnsi="Times New Roman" w:ascii="Times New Roman"/>
          <w:sz w:val="24"/>
          <w:szCs w:val="24"/>
        </w:rPr>
        <w:tab/>
        <w:t xml:space="preserve">II. Postupak se neće obustaviti i zaključiti ako vjerovnici koji bi se protivili zaključenju i obustavi postupka u roku osam dana solidarno predujme iznos od </w:t>
      </w:r>
      <w:r w:rsidRPr="008E0D56">
        <w:rPr>
          <w:rFonts w:hAnsi="Times New Roman" w:ascii="Times New Roman"/>
          <w:b/>
          <w:sz w:val="24"/>
          <w:szCs w:val="24"/>
        </w:rPr>
        <w:t xml:space="preserve">20.000,00 kuna, </w:t>
      </w:r>
      <w:r w:rsidRPr="008E0D56">
        <w:rPr>
          <w:rFonts w:hAnsi="Times New Roman" w:ascii="Times New Roman"/>
          <w:sz w:val="24"/>
          <w:szCs w:val="24"/>
        </w:rPr>
        <w:t xml:space="preserve">uplatom na depozitni račun ovoga suda IBAN: HR92 2390 0011 3000 0046 0, poziv na broj: </w:t>
      </w:r>
      <w:r>
        <w:rPr>
          <w:rFonts w:hAnsi="Times New Roman" w:ascii="Times New Roman"/>
          <w:sz w:val="24"/>
          <w:szCs w:val="24"/>
        </w:rPr>
        <w:t>1210-11,</w:t>
      </w:r>
      <w:r w:rsidRPr="008E0D56">
        <w:rPr>
          <w:rFonts w:hAnsi="Times New Roman" w:ascii="Times New Roman"/>
          <w:sz w:val="24"/>
          <w:szCs w:val="24"/>
        </w:rPr>
        <w:t xml:space="preserve"> opis plaćanja: "Predujam troškova St-</w:t>
      </w:r>
      <w:r>
        <w:rPr>
          <w:rFonts w:hAnsi="Times New Roman" w:ascii="Times New Roman"/>
          <w:sz w:val="24"/>
          <w:szCs w:val="24"/>
        </w:rPr>
        <w:t>1210/11.</w:t>
      </w:r>
      <w:r w:rsidRPr="008E0D56">
        <w:rPr>
          <w:rFonts w:hAnsi="Times New Roman" w:ascii="Times New Roman"/>
          <w:sz w:val="24"/>
          <w:szCs w:val="24"/>
        </w:rPr>
        <w:t xml:space="preserve">"  </w:t>
      </w:r>
    </w:p>
    <w:p w:rsidRDefault="00BE151E" w:rsidP="00BE151E" w:rsidR="008E0D5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</w:p>
    <w:p w:rsidRDefault="0077471F" w:rsidP="00500FDB" w:rsidR="0077471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77471F" w:rsidP="00BE151E" w:rsidR="0077471F">
      <w:pPr>
        <w:rPr>
          <w:rFonts w:hAnsi="Times New Roman" w:ascii="Times New Roman"/>
          <w:sz w:val="24"/>
          <w:szCs w:val="24"/>
        </w:rPr>
      </w:pPr>
    </w:p>
    <w:p w:rsidRDefault="00500FDB" w:rsidP="00500FDB" w:rsidR="00500FDB" w:rsidRPr="00500FD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</w:t>
      </w:r>
      <w:r w:rsidRPr="00500FDB">
        <w:rPr>
          <w:rFonts w:hAnsi="Times New Roman" w:ascii="Times New Roman"/>
          <w:sz w:val="24"/>
          <w:szCs w:val="24"/>
        </w:rPr>
        <w:t xml:space="preserve">stečajna masa nije dostatna niti za podmirenje troškova stečajnog postupka, </w:t>
      </w:r>
      <w:r>
        <w:rPr>
          <w:rFonts w:hAnsi="Times New Roman" w:ascii="Times New Roman"/>
          <w:sz w:val="24"/>
          <w:szCs w:val="24"/>
        </w:rPr>
        <w:t xml:space="preserve"> </w:t>
      </w:r>
      <w:r w:rsidRPr="00500FDB">
        <w:rPr>
          <w:rFonts w:hAnsi="Times New Roman" w:ascii="Times New Roman"/>
          <w:sz w:val="24"/>
          <w:szCs w:val="24"/>
        </w:rPr>
        <w:t xml:space="preserve">ispunjeni uvjeti za obustavu i zaključenje </w:t>
      </w:r>
      <w:r w:rsidR="006B3F5E">
        <w:rPr>
          <w:rFonts w:hAnsi="Times New Roman" w:ascii="Times New Roman"/>
          <w:sz w:val="24"/>
          <w:szCs w:val="24"/>
        </w:rPr>
        <w:t xml:space="preserve">ovog stečajnog </w:t>
      </w:r>
      <w:r w:rsidRPr="00500FDB">
        <w:rPr>
          <w:rFonts w:hAnsi="Times New Roman" w:ascii="Times New Roman"/>
          <w:sz w:val="24"/>
          <w:szCs w:val="24"/>
        </w:rPr>
        <w:t xml:space="preserve">postupka </w:t>
      </w:r>
      <w:r w:rsidR="006B3F5E">
        <w:rPr>
          <w:rFonts w:hAnsi="Times New Roman" w:ascii="Times New Roman"/>
          <w:sz w:val="24"/>
          <w:szCs w:val="24"/>
        </w:rPr>
        <w:t>temeljem</w:t>
      </w:r>
      <w:r w:rsidRPr="00500FDB">
        <w:rPr>
          <w:rFonts w:hAnsi="Times New Roman" w:ascii="Times New Roman"/>
          <w:sz w:val="24"/>
          <w:szCs w:val="24"/>
        </w:rPr>
        <w:t xml:space="preserve"> člank</w:t>
      </w:r>
      <w:r w:rsidR="006B3F5E">
        <w:rPr>
          <w:rFonts w:hAnsi="Times New Roman" w:ascii="Times New Roman"/>
          <w:sz w:val="24"/>
          <w:szCs w:val="24"/>
        </w:rPr>
        <w:t>a</w:t>
      </w:r>
      <w:r w:rsidRPr="00500FD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203.</w:t>
      </w:r>
      <w:r w:rsidRPr="00500FDB">
        <w:rPr>
          <w:rFonts w:hAnsi="Times New Roman" w:ascii="Times New Roman"/>
          <w:sz w:val="24"/>
          <w:szCs w:val="24"/>
        </w:rPr>
        <w:t xml:space="preserve"> stavak 1. Stečajnog zakona (Narodne novine, broj 44</w:t>
      </w:r>
      <w:r w:rsidRPr="00500FDB">
        <w:rPr>
          <w:rFonts w:hAnsi="Times New Roman" w:ascii="Times New Roman"/>
          <w:bCs/>
          <w:iCs/>
          <w:sz w:val="24"/>
          <w:szCs w:val="24"/>
        </w:rPr>
        <w:t>/96 do 45/13 – odluka Ustavnog suda; nastavno: SZ)</w:t>
      </w:r>
      <w:r w:rsidR="004D03EA">
        <w:rPr>
          <w:rFonts w:hAnsi="Times New Roman" w:ascii="Times New Roman"/>
          <w:bCs/>
          <w:iCs/>
          <w:sz w:val="24"/>
          <w:szCs w:val="24"/>
        </w:rPr>
        <w:t>,</w:t>
      </w:r>
      <w:r w:rsidRPr="00500FDB">
        <w:rPr>
          <w:rFonts w:hAnsi="Times New Roman" w:ascii="Times New Roman"/>
          <w:bCs/>
          <w:iCs/>
          <w:sz w:val="24"/>
          <w:szCs w:val="24"/>
        </w:rPr>
        <w:t xml:space="preserve"> </w:t>
      </w:r>
      <w:r w:rsidRPr="00500FDB">
        <w:rPr>
          <w:rFonts w:hAnsi="Times New Roman" w:ascii="Times New Roman"/>
          <w:sz w:val="24"/>
          <w:szCs w:val="24"/>
        </w:rPr>
        <w:t>slijedom čega je prethodno temeljem članka 2</w:t>
      </w:r>
      <w:r w:rsidR="004D03EA">
        <w:rPr>
          <w:rFonts w:hAnsi="Times New Roman" w:ascii="Times New Roman"/>
          <w:sz w:val="24"/>
          <w:szCs w:val="24"/>
        </w:rPr>
        <w:t>0</w:t>
      </w:r>
      <w:r w:rsidRPr="00500FDB">
        <w:rPr>
          <w:rFonts w:hAnsi="Times New Roman" w:ascii="Times New Roman"/>
          <w:sz w:val="24"/>
          <w:szCs w:val="24"/>
        </w:rPr>
        <w:t xml:space="preserve">3. stavak 2. i 3. SZ </w:t>
      </w:r>
      <w:r w:rsidR="004D03EA">
        <w:rPr>
          <w:rFonts w:hAnsi="Times New Roman" w:ascii="Times New Roman"/>
          <w:sz w:val="24"/>
          <w:szCs w:val="24"/>
        </w:rPr>
        <w:t xml:space="preserve">valjalo pozvati zainteresirane osobe na očitovanje i uplatu predujma troškova, </w:t>
      </w:r>
      <w:r w:rsidR="006B3F5E">
        <w:rPr>
          <w:rFonts w:hAnsi="Times New Roman" w:ascii="Times New Roman"/>
          <w:sz w:val="24"/>
          <w:szCs w:val="24"/>
        </w:rPr>
        <w:t xml:space="preserve">sve </w:t>
      </w:r>
      <w:r w:rsidR="004D03EA">
        <w:rPr>
          <w:rFonts w:hAnsi="Times New Roman" w:ascii="Times New Roman"/>
          <w:sz w:val="24"/>
          <w:szCs w:val="24"/>
        </w:rPr>
        <w:t xml:space="preserve">kako je to navedeno izrekom ovog rješenja. </w:t>
      </w:r>
    </w:p>
    <w:p w:rsidRDefault="0077471F" w:rsidP="00BE151E" w:rsidR="0077471F">
      <w:pPr>
        <w:rPr>
          <w:rFonts w:hAnsi="Times New Roman" w:ascii="Times New Roman"/>
          <w:sz w:val="24"/>
          <w:szCs w:val="24"/>
        </w:rPr>
      </w:pPr>
    </w:p>
    <w:p w:rsidRDefault="00BE151E" w:rsidP="000F5A73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0F5A73">
        <w:rPr>
          <w:rFonts w:hAnsi="Times New Roman" w:ascii="Times New Roman"/>
          <w:sz w:val="24"/>
          <w:szCs w:val="24"/>
        </w:rPr>
        <w:t>9. srpnja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0F5A73">
        <w:rPr>
          <w:rFonts w:hAnsi="Times New Roman" w:ascii="Times New Roman"/>
          <w:sz w:val="24"/>
          <w:szCs w:val="24"/>
        </w:rPr>
        <w:t>8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</w:t>
      </w:r>
      <w:proofErr w:type="spellStart"/>
      <w:r w:rsidRPr="00916B61">
        <w:rPr>
          <w:rFonts w:hAnsi="Times New Roman" w:ascii="Times New Roman"/>
          <w:sz w:val="24"/>
          <w:szCs w:val="24"/>
        </w:rPr>
        <w:t>KOVAČIĆ</w:t>
      </w:r>
      <w:proofErr w:type="spellEnd"/>
      <w:r w:rsidR="00641288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0F5A73" w:rsidP="00DD2A53" w:rsidR="000F5A73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t>Pravna pouka:</w:t>
      </w:r>
    </w:p>
    <w:p w:rsidRDefault="000F5A73" w:rsidP="0076544B" w:rsidR="000F5A73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641288" w:rsidP="0076544B" w:rsidR="00641288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</w:p>
    <w:p w:rsidRDefault="00641288" w:rsidP="0076544B" w:rsidR="00641288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641288" w:rsidP="0076544B" w:rsidR="00641288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Sonja Pilić</w:t>
      </w:r>
    </w:p>
    <w:p w:rsidRDefault="00641288" w:rsidP="0076544B" w:rsidR="00641288" w:rsidRPr="00624AC8">
      <w:pPr>
        <w:rPr>
          <w:rFonts w:hAnsi="Times New Roman" w:ascii="Times New Roman"/>
          <w:sz w:val="24"/>
          <w:lang w:val="sl-SI"/>
        </w:rPr>
      </w:pPr>
    </w:p>
    <w:sectPr w:rsidSect="00FB64FF" w:rsidR="00641288" w:rsidRPr="00624AC8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998" w:rsidR="00174998">
      <w:r>
        <w:separator/>
      </w:r>
    </w:p>
  </w:endnote>
  <w:endnote w:id="0" w:type="continuationSeparator">
    <w:p w:rsidRDefault="00174998" w:rsidR="00174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998" w:rsidR="00174998">
      <w:r>
        <w:separator/>
      </w:r>
    </w:p>
  </w:footnote>
  <w:footnote w:id="0" w:type="continuationSeparator">
    <w:p w:rsidRDefault="00174998" w:rsidR="00174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6B3F5E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6B3F5E">
      <w:rPr>
        <w:rStyle w:val="Brojstranice"/>
        <w:rFonts w:cs="Times New Roman" w:hAnsi="Times New Roman" w:ascii="Times New Roman"/>
      </w:rPr>
      <w:t xml:space="preserve">- </w:t>
    </w:r>
    <w:r w:rsidRPr="006B3F5E">
      <w:rPr>
        <w:rStyle w:val="Brojstranice"/>
        <w:rFonts w:cs="Times New Roman" w:hAnsi="Times New Roman" w:ascii="Times New Roman"/>
      </w:rPr>
      <w:fldChar w:fldCharType="begin"/>
    </w:r>
    <w:r w:rsidRPr="006B3F5E">
      <w:rPr>
        <w:rStyle w:val="Brojstranice"/>
        <w:rFonts w:cs="Times New Roman" w:hAnsi="Times New Roman" w:ascii="Times New Roman"/>
      </w:rPr>
      <w:instrText xml:space="preserve">PAGE  </w:instrText>
    </w:r>
    <w:r w:rsidRPr="006B3F5E">
      <w:rPr>
        <w:rStyle w:val="Brojstranice"/>
        <w:rFonts w:cs="Times New Roman" w:hAnsi="Times New Roman" w:ascii="Times New Roman"/>
      </w:rPr>
      <w:fldChar w:fldCharType="separate"/>
    </w:r>
    <w:r w:rsidR="00641288">
      <w:rPr>
        <w:rStyle w:val="Brojstranice"/>
        <w:rFonts w:cs="Times New Roman" w:hAnsi="Times New Roman" w:ascii="Times New Roman"/>
        <w:noProof/>
      </w:rPr>
      <w:t>2</w:t>
    </w:r>
    <w:r w:rsidRPr="006B3F5E">
      <w:rPr>
        <w:rStyle w:val="Brojstranice"/>
        <w:rFonts w:cs="Times New Roman" w:hAnsi="Times New Roman" w:ascii="Times New Roman"/>
      </w:rPr>
      <w:fldChar w:fldCharType="end"/>
    </w:r>
    <w:r w:rsidRPr="006B3F5E">
      <w:rPr>
        <w:rStyle w:val="Brojstranice"/>
        <w:rFonts w:cs="Times New Roman" w:hAnsi="Times New Roman" w:ascii="Times New Roman"/>
      </w:rPr>
      <w:t xml:space="preserve"> -</w:t>
    </w:r>
  </w:p>
  <w:p w:rsidRDefault="00652062" w:rsidP="0067538A" w:rsidR="00652062" w:rsidRPr="006B3F5E">
    <w:pPr>
      <w:pStyle w:val="Zaglavlje"/>
      <w:jc w:val="right"/>
      <w:rPr>
        <w:rFonts w:cs="Times New Roman" w:hAnsi="Times New Roman" w:ascii="Times New Roman"/>
      </w:rPr>
    </w:pPr>
    <w:r w:rsidRPr="006B3F5E">
      <w:rPr>
        <w:rFonts w:cs="Times New Roman" w:hAnsi="Times New Roman" w:ascii="Times New Roman"/>
      </w:rPr>
      <w:t>3 St-</w:t>
    </w:r>
    <w:r w:rsidR="006B3F5E">
      <w:rPr>
        <w:rFonts w:cs="Times New Roman" w:hAnsi="Times New Roman" w:ascii="Times New Roman"/>
      </w:rPr>
      <w:t>1210/11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0019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0F5A73"/>
    <w:rsid w:val="0013368F"/>
    <w:rsid w:val="00152BDA"/>
    <w:rsid w:val="001530EA"/>
    <w:rsid w:val="00173990"/>
    <w:rsid w:val="00174998"/>
    <w:rsid w:val="001918F3"/>
    <w:rsid w:val="0019658F"/>
    <w:rsid w:val="00197A2C"/>
    <w:rsid w:val="001A0019"/>
    <w:rsid w:val="001A556F"/>
    <w:rsid w:val="001D3E1A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4D03EA"/>
    <w:rsid w:val="00500FDB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1288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3F5E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7471F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E0D56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2D32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E59D0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21DE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D3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E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E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E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E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1D3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E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E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E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E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2011.</izvorni_sadrzaj>
    <derivirana_varijabla naziv="DomainObject.Predmet.DatumOsnivanja_1">14.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-kal VTS</izvorni_sadrzaj>
    <derivirana_varijabla naziv="DomainObject.Predmet.Opis_1">pom.omot -kal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St-1210/2011</izvorni_sadrzaj>
    <derivirana_varijabla naziv="DomainObject.Predmet.OznakaBroj_1">St-1210/2011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spisa
KAL VTS RH</izvorni_sadrzaj>
    <derivirana_varijabla naziv="DomainObject.Predmet.PrimjedbaSuca_1">formiran pomoćni omot spisa
KAL VTS RH</derivirana_varijabla>
  </DomainObject.Predmet.PrimjedbaSuca>
  <DomainObject.Predmet.ProtustrankaFormated>
    <izvorni_sadrzaj>  ZAGREBAČKA TVORNICA PAPIRA d.o.o.</izvorni_sadrzaj>
    <derivirana_varijabla naziv="DomainObject.Predmet.ProtustrankaFormated_1">  ZAGREBAČKA TVORNICA PAPIRA d.o.o.</derivirana_varijabla>
  </DomainObject.Predmet.ProtustrankaFormated>
  <DomainObject.Predmet.ProtustrankaFormatedOIB>
    <izvorni_sadrzaj>  ZAGREBAČKA TVORNICA PAPIRA d.o.o., OIB 81331304106</izvorni_sadrzaj>
    <derivirana_varijabla naziv="DomainObject.Predmet.ProtustrankaFormatedOIB_1">  ZAGREBAČKA TVORNICA PAPIRA d.o.o., OIB 81331304106</derivirana_varijabla>
  </DomainObject.Predmet.ProtustrankaFormatedOIB>
  <DomainObject.Predmet.ProtustrankaFormatedWithAdress>
    <izvorni_sadrzaj> ZAGREBAČKA TVORNICA PAPIRA d.o.o., RADNIČKA CESTA ĐURE ĐAKOVIĆA 173, 10000 Zagreb</izvorni_sadrzaj>
    <derivirana_varijabla naziv="DomainObject.Predmet.ProtustrankaFormatedWithAdress_1"> ZAGREBAČKA TVORNICA PAPIRA d.o.o., RADNIČKA CESTA ĐURE ĐAKOVIĆA 173, 10000 Zagreb</derivirana_varijabla>
  </DomainObject.Predmet.ProtustrankaFormatedWithAdress>
  <DomainObject.Predmet.ProtustrankaFormatedWithAdressOIB>
    <izvorni_sadrzaj> ZAGREBAČKA TVORNICA PAPIRA d.o.o., OIB 81331304106, RADNIČKA CESTA ĐURE ĐAKOVIĆA 173, 10000 Zagreb</izvorni_sadrzaj>
    <derivirana_varijabla naziv="DomainObject.Predmet.ProtustrankaFormatedWithAdressOIB_1"> ZAGREBAČKA TVORNICA PAPIRA d.o.o., OIB 81331304106, RADNIČKA CESTA ĐURE ĐAKOVIĆA 173, 10000 Zagreb</derivirana_varijabla>
  </DomainObject.Predmet.ProtustrankaFormatedWithAdressOIB>
  <DomainObject.Predmet.ProtustrankaWithAdress>
    <izvorni_sadrzaj>ZAGREBAČKA TVORNICA PAPIRA d.o.o. RADNIČKA CESTA ĐURE ĐAKOVIĆA 173, 10000 Zagreb</izvorni_sadrzaj>
    <derivirana_varijabla naziv="DomainObject.Predmet.ProtustrankaWithAdress_1">ZAGREBAČKA TVORNICA PAPIRA d.o.o. RADNIČKA CESTA ĐURE ĐAKOVIĆA 173, 10000 Zagreb</derivirana_varijabla>
  </DomainObject.Predmet.ProtustrankaWithAdress>
  <DomainObject.Predmet.ProtustrankaWithAdressOIB>
    <izvorni_sadrzaj>ZAGREBAČKA TVORNICA PAPIRA d.o.o., OIB 81331304106, RADNIČKA CESTA ĐURE ĐAKOVIĆA 173, 10000 Zagreb</izvorni_sadrzaj>
    <derivirana_varijabla naziv="DomainObject.Predmet.ProtustrankaWithAdressOIB_1">ZAGREBAČKA TVORNICA PAPIRA d.o.o., OIB 81331304106, RADNIČKA CESTA ĐURE ĐAKOVIĆA 173, 10000 Zagreb</derivirana_varijabla>
  </DomainObject.Predmet.ProtustrankaWithAdressOIB>
  <DomainObject.Predmet.ProtustrankaNazivFormated>
    <izvorni_sadrzaj>ZAGREBAČKA TVORNICA PAPIRA d.o.o.</izvorni_sadrzaj>
    <derivirana_varijabla naziv="DomainObject.Predmet.ProtustrankaNazivFormated_1">ZAGREBAČKA TVORNICA PAPIRA d.o.o.</derivirana_varijabla>
  </DomainObject.Predmet.ProtustrankaNazivFormated>
  <DomainObject.Predmet.ProtustrankaNazivFormatedOIB>
    <izvorni_sadrzaj>ZAGREBAČKA TVORNICA PAPIRA d.o.o., OIB 81331304106</izvorni_sadrzaj>
    <derivirana_varijabla naziv="DomainObject.Predmet.ProtustrankaNazivFormatedOIB_1">ZAGREBAČKA TVORNICA PAPIRA d.o.o., OIB 81331304106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lipnja 2015.</izvorni_sadrzaj>
    <derivirana_varijabla naziv="DomainObject.Predmet.SpisIzvanSuda.DatumIzlazaSpisa_1">3. lipnja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 DUŽNIKA</izvorni_sadrzaj>
    <derivirana_varijabla naziv="DomainObject.Predmet.SpisIzvanSuda.RazlogIzlaskaSpisa_1">REVIZIJA DUŽNIKA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</izvorni_sadrzaj>
    <derivirana_varijabla naziv="DomainObject.Predmet.StrankaFormated_1">  REPUBLIKA HRVATSKA, MINISTARSTVO FINANCIJA, POREZNA UPRAVA, PODRUČNI URED ZAGREB zastupanog po punomoćniku REPUBLIKA HRVATSKA,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</izvorni_sadrzaj>
    <derivirana_varijabla naziv="DomainObject.Predmet.StrankaFormatedWithAdress_1"> REPUBLIKA HRVATSKA, MINISTARSTVO FINANCIJA, POREZNA UPRAVA, PODRUČNI URED ZAGREB zastupanog po punomoćniku REPUBLIKA HRVATSKA,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REPUBLIKA HRVATSKA, ŽUPANIJSKO DRŽAVNO ODVJETNIŠTVO U ZAGREBU</izvorni_sadrzaj>
    <derivirana_varijabla naziv="DomainObject.Predmet.StrankaFormatedWithAdressOIB_1"> REPUBLIKA HRVATSKA, MINISTARSTVO FINANCIJA, POREZNA UPRAVA, PODRUČNI URED ZAGREB, OIB 18683136487 zastupanog po punomoćniku REPUBLIKA HRVATSKA,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REPUBLIKA HRVATSKA,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REPUBLIKA HRVATSKA,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ZAGREBAČKA TVORNICA PAPIRA d.o.o.</item>
    </izvorni_sadrzaj>
    <derivirana_varijabla naziv="DomainObject.Predmet.ProtuStrankaListFormated_1">
      <item>ZAGREBAČKA TVORNICA PAPIRA d.o.o.</item>
    </derivirana_varijabla>
  </DomainObject.Predmet.ProtuStrankaListFormated>
  <DomainObject.Predmet.ProtuStrankaListFormatedOIB>
    <izvorni_sadrzaj>
      <item>ZAGREBAČKA TVORNICA PAPIRA d.o.o., OIB 81331304106</item>
    </izvorni_sadrzaj>
    <derivirana_varijabla naziv="DomainObject.Predmet.ProtuStrankaListFormatedOIB_1">
      <item>ZAGREBAČKA TVORNICA PAPIRA d.o.o., OIB 81331304106</item>
    </derivirana_varijabla>
  </DomainObject.Predmet.ProtuStrankaListFormatedOIB>
  <DomainObject.Predmet.ProtuStrankaListFormatedWithAdress>
    <izvorni_sadrzaj>
      <item>ZAGREBAČKA TVORNICA PAPIRA d.o.o., RADNIČKA CESTA ĐURE ĐAKOVIĆA 173, 10000 Zagreb</item>
    </izvorni_sadrzaj>
    <derivirana_varijabla naziv="DomainObject.Predmet.ProtuStrankaListFormatedWithAdress_1">
      <item>ZAGREBAČKA TVORNICA PAPIRA d.o.o., RADNIČKA CESTA ĐURE ĐAKOVIĆA 173, 10000 Zagreb</item>
    </derivirana_varijabla>
  </DomainObject.Predmet.ProtuStrankaListFormatedWithAdress>
  <DomainObject.Predmet.ProtuStrankaListFormatedWithAdressOIB>
    <izvorni_sadrzaj>
      <item>ZAGREBAČKA TVORNICA PAPIRA d.o.o., OIB 81331304106, RADNIČKA CESTA ĐURE ĐAKOVIĆA 173, 10000 Zagreb</item>
    </izvorni_sadrzaj>
    <derivirana_varijabla naziv="DomainObject.Predmet.ProtuStrankaListFormatedWithAdressOIB_1">
      <item>ZAGREBAČKA TVORNICA PAPIRA d.o.o., OIB 81331304106, RADNIČKA CESTA ĐURE ĐAKOVIĆA 173, 10000 Zagreb</item>
    </derivirana_varijabla>
  </DomainObject.Predmet.ProtuStrankaListFormatedWithAdressOIB>
  <DomainObject.Predmet.ProtuStrankaListNazivFormated>
    <izvorni_sadrzaj>
      <item>ZAGREBAČKA TVORNICA PAPIRA d.o.o.</item>
    </izvorni_sadrzaj>
    <derivirana_varijabla naziv="DomainObject.Predmet.ProtuStrankaListNazivFormated_1">
      <item>ZAGREBAČKA TVORNICA PAPIRA d.o.o.</item>
    </derivirana_varijabla>
  </DomainObject.Predmet.ProtuStrankaListNazivFormated>
  <DomainObject.Predmet.ProtuStrankaListNazivFormatedOIB>
    <izvorni_sadrzaj>
      <item>ZAGREBAČKA TVORNICA PAPIRA d.o.o., OIB 81331304106</item>
    </izvorni_sadrzaj>
    <derivirana_varijabla naziv="DomainObject.Predmet.ProtuStrankaListNazivFormatedOIB_1">
      <item>ZAGREBAČKA TVORNICA PAPIRA d.o.o., OIB 81331304106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MARINA TOLJ</item>
      <item>Branko Petanjek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MARINA TOLJ</item>
      <item>Branko Petanjek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MARINA TOLJ</item>
      <item>Branko Petanjek, OIB 65439233259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MARINA TOLJ</item>
      <item>Branko Petanjek, OIB 65439233259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Zemljakova 13,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Zemljakova 13,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OIB 65439233259, Zemljakova 13,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OIB 65439233259, Zemljakova 13, 10000 Zagreb</item>
    </derivirana_varijabla>
  </DomainObject.Predmet.OstaliListFormatedWithAdressOIB>
  <DomainObject.Predmet.OstaliListNazivFormated>
    <izvorni_sadrzaj>
      <item>REPUBLIKA HRVATSKA, ŽUPANIJSKO DRŽAVNO ODVJETNIŠTVO U ZAGREBU</item>
      <item>MARINA TOLJ</item>
      <item>Branko Petanjek</item>
    </izvorni_sadrzaj>
    <derivirana_varijabla naziv="DomainObject.Predmet.OstaliListNazivFormated_1">
      <item>REPUBLIKA HRVATSKA, ŽUPANIJSKO DRŽAVNO ODVJETNIŠTVO U ZAGREBU</item>
      <item>MARINA TOLJ</item>
      <item>Branko Petanjek</item>
    </derivirana_varijabla>
  </DomainObject.Predmet.OstaliListNazivFormated>
  <DomainObject.Predmet.OstaliListNazivFormatedOIB>
    <izvorni_sadrzaj>
      <item>REPUBLIKA HRVATSKA, ŽUPANIJSKO DRŽAVNO ODVJETNIŠTVO U ZAGREBU</item>
      <item>MARINA TOLJ</item>
      <item>Branko Petanjek, OIB 65439233259</item>
    </izvorni_sadrzaj>
    <derivirana_varijabla naziv="DomainObject.Predmet.OstaliListNazivFormatedOIB_1">
      <item>REPUBLIKA HRVATSKA, ŽUPANIJSKO DRŽAVNO ODVJETNIŠTVO U ZAGREBU</item>
      <item>MARINA TOLJ</item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ZAGREBAČKA TVORNICA PAPIRA d.o.o.</izvorni_sadrzaj>
    <derivirana_varijabla naziv="DomainObject.Predmet.ProtustrankaIDrugi_1">ZAGREBAČKA TVORNICA PAPIRA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ZAGREBAČKA TVORNICA PAPIRA d.o.o., OIB 81331304106, RADNIČKA CESTA ĐURE ĐAKOVIĆA 173, 10000 Zagreb</izvorni_sadrzaj>
    <derivirana_varijabla naziv="DomainObject.Predmet.ProtustrankaIDrugiAdressOIB_1">ZAGREBAČKA TVORNICA PAPIRA d.o.o., OIB 81331304106, RADNIČKA CESTA ĐURE ĐAKOVIĆA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TVORNICA PAPIRA d.o.o.</item>
      <item>REPUBLIKA HRVATSKA, ŽUPANIJSKO DRŽAVNO ODVJETNIŠTVO U ZAGREBU</item>
      <item>REPUBLIKA HRVATSKA, MINISTARSTVO FINANCIJA, POREZNA UPRAVA, PODRUČNI URED ZAGREB</item>
      <item>MARINA TOLJ</item>
      <item>Branko Petanjek</item>
    </izvorni_sadrzaj>
    <derivirana_varijabla naziv="DomainObject.Predmet.SudioniciListNaziv_1">
      <item>ZAGREBAČKA TVORNICA PAPIRA d.o.o.</item>
      <item>REPUBLIKA HRVATSKA, ŽUPANIJSKO DRŽAVNO ODVJETNIŠTVO U ZAGREBU</item>
      <item>REPUBLIKA HRVATSKA, MINISTARSTVO FINANCIJA, POREZNA UPRAVA, PODRUČNI URED ZAGREB</item>
      <item>MARINA TOLJ</item>
      <item>Branko Petanjek</item>
    </derivirana_varijabla>
  </DomainObject.Predmet.SudioniciListNaziv>
  <DomainObject.Predmet.SudioniciListAdressOIB>
    <izvorni_sadrzaj>
      <item>ZAGREBAČKA TVORNICA PAPIRA d.o.o., OIB 81331304106, RADNIČKA CESTA ĐURE ĐAKOVIĆA 173,10000 Zagreb</item>
      <item>REPUBLIKA HRVATSKA, ŽUPANIJSKO DRŽAVNO ODVJETNIŠTVO U ZAGREBU</item>
      <item>REPUBLIKA HRVATSKA, MINISTARSTVO FINANCIJA, POREZNA UPRAVA, PODRUČNI URED ZAGREB, OIB 18683136487</item>
      <item>MARINA TOLJ, Jurjevska 20,10000 Zagreb</item>
      <item>Branko Petanjek, OIB 65439233259, Zemljakova 13,10000 Zagreb</item>
    </izvorni_sadrzaj>
    <derivirana_varijabla naziv="DomainObject.Predmet.SudioniciListAdressOIB_1">
      <item>ZAGREBAČKA TVORNICA PAPIRA d.o.o., OIB 81331304106, RADNIČKA CESTA ĐURE ĐAKOVIĆA 173,10000 Zagreb</item>
      <item>REPUBLIKA HRVATSKA, ŽUPANIJSKO DRŽAVNO ODVJETNIŠTVO U ZAGREBU</item>
      <item>REPUBLIKA HRVATSKA, MINISTARSTVO FINANCIJA, POREZNA UPRAVA, PODRUČNI URED ZAGREB, OIB 18683136487</item>
      <item>MARINA TOLJ, Jurjevska 20,10000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81331304106</item>
      <item>, OIB null</item>
      <item>, OIB 18683136487</item>
      <item>, OIB null</item>
      <item>, OIB 65439233259</item>
    </izvorni_sadrzaj>
    <derivirana_varijabla naziv="DomainObject.Predmet.SudioniciListNazivOIB_1">
      <item>, OIB 81331304106</item>
      <item>, OIB null</item>
      <item>, OIB 18683136487</item>
      <item>, OIB null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1354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2018-07-11T12:32:00Z</dcterms:created>
  <dc:creator>MK</dc:creator>
  <cp:lastModifiedBy>Sonja Pilić</cp:lastModifiedBy>
  <cp:lastPrinted>2018-07-11T12:34:00Z</cp:lastPrinted>
  <dcterms:modified xmlns:xsi="http://www.w3.org/2001/XMLSchema-instance" xsi:type="dcterms:W3CDTF">2018-07-11T12:36:00Z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vj.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