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50e4" w14:paraId="dfc50e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E62C72">
        <w:rPr>
          <w:rFonts w:hAnsi="Times New Roman" w:ascii="Times New Roman"/>
        </w:rPr>
        <w:t>953</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E62C72"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E62C72" w:rsidRPr="00E62C72">
        <w:rPr>
          <w:rFonts w:hAnsi="Times New Roman" w:ascii="Times New Roman"/>
        </w:rPr>
        <w:t>TOMONT j.d.o.o.</w:t>
      </w:r>
      <w:r w:rsidR="009C3CE1">
        <w:rPr>
          <w:rFonts w:hAnsi="Times New Roman" w:ascii="Times New Roman"/>
        </w:rPr>
        <w:t>,</w:t>
      </w:r>
      <w:r w:rsidR="00FB554E">
        <w:rPr>
          <w:rFonts w:hAnsi="Times New Roman" w:ascii="Times New Roman"/>
        </w:rPr>
        <w:t xml:space="preserve"> </w:t>
      </w:r>
      <w:r w:rsidR="00E62C72" w:rsidRPr="00E62C72">
        <w:rPr>
          <w:rFonts w:hAnsi="Times New Roman" w:ascii="Times New Roman"/>
        </w:rPr>
        <w:t>Zagreb</w:t>
      </w:r>
      <w:r w:rsidR="00E62C72">
        <w:rPr>
          <w:rFonts w:hAnsi="Times New Roman" w:ascii="Times New Roman"/>
        </w:rPr>
        <w:t xml:space="preserve">, </w:t>
      </w:r>
      <w:r w:rsidR="00E62C72" w:rsidRPr="00E62C72">
        <w:rPr>
          <w:rFonts w:hAnsi="Times New Roman" w:ascii="Times New Roman"/>
        </w:rPr>
        <w:t>Jadarska ulica 17</w:t>
      </w:r>
      <w:r w:rsidR="009C3CE1">
        <w:rPr>
          <w:rFonts w:hAnsi="Times New Roman" w:ascii="Times New Roman"/>
        </w:rPr>
        <w:t>,</w:t>
      </w:r>
      <w:r w:rsidR="00E3325B" w:rsidRPr="00E3325B">
        <w:rPr>
          <w:rFonts w:hAnsi="Times New Roman" w:ascii="Times New Roman"/>
        </w:rPr>
        <w:t xml:space="preserve"> OIB: </w:t>
      </w:r>
      <w:r w:rsidR="002F3219">
        <w:rPr>
          <w:rFonts w:hAnsi="Times New Roman" w:ascii="Times New Roman"/>
        </w:rPr>
        <w:t>33242748824</w:t>
      </w:r>
      <w:r w:rsidR="00E3325B" w:rsidRPr="00E3325B">
        <w:rPr>
          <w:rFonts w:hAnsi="Times New Roman" w:ascii="Times New Roman"/>
        </w:rPr>
        <w:t xml:space="preserve">, </w:t>
      </w:r>
      <w:r w:rsidR="009C3CE1">
        <w:rPr>
          <w:rFonts w:hAnsi="Times New Roman" w:ascii="Times New Roman"/>
        </w:rPr>
        <w:t>6. prosinca</w:t>
      </w:r>
      <w:r w:rsidR="00E3325B">
        <w:rPr>
          <w:rFonts w:hAnsi="Times New Roman" w:ascii="Times New Roman"/>
        </w:rPr>
        <w:t xml:space="preserve"> </w:t>
      </w:r>
      <w:r w:rsidR="00E3325B" w:rsidRPr="00E3325B">
        <w:rPr>
          <w:rFonts w:hAnsi="Times New Roman" w:ascii="Times New Roman"/>
        </w:rPr>
        <w:t>2018.,</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E62C72" w:rsidRPr="00E62C72">
        <w:rPr>
          <w:rFonts w:hAnsi="Times New Roman" w:ascii="Times New Roman"/>
        </w:rPr>
        <w:t>TOMONT j.d.o.o., Zagreb, Jadarska ulica 17, OIB: 33242748824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E62C72" w:rsidRPr="00E62C72">
        <w:rPr>
          <w:rFonts w:hAnsi="Times New Roman" w:ascii="Times New Roman"/>
        </w:rPr>
        <w:t>Božana Perić</w:t>
      </w:r>
      <w:r w:rsidR="00E3325B" w:rsidRPr="00E3325B">
        <w:rPr>
          <w:rFonts w:hAnsi="Times New Roman" w:ascii="Times New Roman"/>
        </w:rPr>
        <w:t xml:space="preserve">, </w:t>
      </w:r>
      <w:r w:rsidR="004D35CE" w:rsidRPr="004D35CE">
        <w:rPr>
          <w:rFonts w:hAnsi="Times New Roman" w:ascii="Times New Roman"/>
        </w:rPr>
        <w:t>Zagreb, Jadarska ulica 17</w:t>
      </w:r>
      <w:r w:rsidR="00E3325B" w:rsidRPr="00E3325B">
        <w:rPr>
          <w:rFonts w:hAnsi="Times New Roman" w:ascii="Times New Roman"/>
        </w:rPr>
        <w:t xml:space="preserve">, OIB: </w:t>
      </w:r>
      <w:r w:rsidR="004D35CE" w:rsidRPr="004D35CE">
        <w:rPr>
          <w:rFonts w:hAnsi="Times New Roman" w:ascii="Times New Roman"/>
        </w:rPr>
        <w:t>27247988796</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FA5330">
        <w:rPr>
          <w:rFonts w:hAnsi="Times New Roman" w:ascii="Times New Roman"/>
          <w:b/>
        </w:rPr>
        <w:t>20. veljače</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FA5330">
        <w:rPr>
          <w:rFonts w:hAnsi="Times New Roman" w:ascii="Times New Roman"/>
          <w:b/>
        </w:rPr>
        <w:t>,</w:t>
      </w:r>
      <w:r w:rsidR="004D35CE">
        <w:rPr>
          <w:rFonts w:hAnsi="Times New Roman" w:ascii="Times New Roman"/>
          <w:b/>
        </w:rPr>
        <w:t>2</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4D35CE">
        <w:rPr>
          <w:rFonts w:hAnsi="Times New Roman" w:ascii="Times New Roman"/>
        </w:rPr>
        <w:t>Zagrebačka</w:t>
      </w:r>
      <w:r w:rsidR="00FA5330">
        <w:rPr>
          <w:rFonts w:hAnsi="Times New Roman" w:ascii="Times New Roman"/>
        </w:rPr>
        <w:t xml:space="preserve"> bank</w:t>
      </w:r>
      <w:r w:rsidR="004D35CE">
        <w:rPr>
          <w:rFonts w:hAnsi="Times New Roman" w:ascii="Times New Roman"/>
        </w:rPr>
        <w:t>a</w:t>
      </w:r>
      <w:r w:rsidR="00FA5330">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D35CE">
        <w:rPr>
          <w:rFonts w:hAnsi="Times New Roman" w:ascii="Times New Roman"/>
        </w:rPr>
        <w:t>30.701,18</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62F1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FA5330">
        <w:rPr>
          <w:rFonts w:hAnsi="Times New Roman" w:ascii="Times New Roman"/>
        </w:rPr>
        <w:t>6. prosinca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27F51">
        <w:rPr>
          <w:rFonts w:hAnsi="Times New Roman" w:ascii="Times New Roman"/>
        </w:rPr>
        <w:t>, v.r.</w:t>
      </w:r>
    </w:p>
    <w:p w:rsidRDefault="00627F51" w:rsidP="000F3CF9" w:rsidR="00627F51">
      <w:pPr>
        <w:jc w:val="right"/>
        <w:rPr>
          <w:rFonts w:hAnsi="Times New Roman" w:ascii="Times New Roman"/>
        </w:rPr>
      </w:pPr>
    </w:p>
    <w:p w:rsidRDefault="00627F51" w:rsidP="000F3CF9" w:rsidR="00627F51">
      <w:pPr>
        <w:jc w:val="right"/>
        <w:rPr>
          <w:rFonts w:hAnsi="Times New Roman" w:ascii="Times New Roman"/>
        </w:rPr>
      </w:pPr>
      <w:r>
        <w:rPr>
          <w:rFonts w:hAnsi="Times New Roman" w:ascii="Times New Roman"/>
        </w:rPr>
        <w:t>Za točnost otpravka-</w:t>
      </w:r>
    </w:p>
    <w:p w:rsidRDefault="00627F51" w:rsidP="000F3CF9" w:rsidR="00627F51">
      <w:pPr>
        <w:jc w:val="right"/>
        <w:rPr>
          <w:rFonts w:hAnsi="Times New Roman" w:ascii="Times New Roman"/>
        </w:rPr>
      </w:pPr>
      <w:r>
        <w:rPr>
          <w:rFonts w:hAnsi="Times New Roman" w:ascii="Times New Roman"/>
        </w:rPr>
        <w:t>ovlašteni službenik:</w:t>
      </w:r>
    </w:p>
    <w:p w:rsidRDefault="00627F51" w:rsidP="000F3CF9" w:rsidR="00627F51"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27F51">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St-2</w:t>
    </w:r>
    <w:r w:rsidR="009C3CE1">
      <w:rPr>
        <w:rFonts w:hAnsi="Times New Roman" w:ascii="Times New Roman"/>
      </w:rPr>
      <w:t>9</w:t>
    </w:r>
    <w:r w:rsidR="00E62C72">
      <w:rPr>
        <w:rFonts w:hAnsi="Times New Roman" w:ascii="Times New Roman"/>
      </w:rPr>
      <w:t>53</w:t>
    </w:r>
    <w:r w:rsidRPr="00AD245A">
      <w:rPr>
        <w:rFonts w:hAnsi="Times New Roman" w:ascii="Times New Roman"/>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3219"/>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27F51"/>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62F10"/>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E3DC9"/>
    <w:rsid w:val="00DE5A25"/>
    <w:rsid w:val="00DF78F0"/>
    <w:rsid w:val="00E00E55"/>
    <w:rsid w:val="00E3325B"/>
    <w:rsid w:val="00E374B1"/>
    <w:rsid w:val="00E37F24"/>
    <w:rsid w:val="00E62C72"/>
    <w:rsid w:val="00E67943"/>
    <w:rsid w:val="00E717C8"/>
    <w:rsid w:val="00E7539D"/>
    <w:rsid w:val="00EC7641"/>
    <w:rsid w:val="00EE2227"/>
    <w:rsid w:val="00EF055A"/>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27F51"/>
    <w:rPr>
      <w:color w:val="808080"/>
      <w:bdr w:space="0" w:sz="0" w:color="auto" w:val="none"/>
      <w:shd w:fill="auto" w:color="auto" w:val="clear"/>
    </w:rPr>
  </w:style>
  <w:style w:customStyle="true" w:styleId="eSPISCCParagraphDefaultFont" w:type="character">
    <w:name w:val="eSPIS_CC_Paragraph Default Font"/>
    <w:basedOn w:val="Zadanifontodlomka"/>
    <w:rsid w:val="00627F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F5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7F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F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27F51"/>
    <w:rPr>
      <w:color w:val="808080"/>
      <w:bdr w:color="auto" w:space="0" w:sz="0" w:val="none"/>
      <w:shd w:color="auto" w:fill="auto" w:val="clear"/>
    </w:rPr>
  </w:style>
  <w:style w:customStyle="1" w:styleId="eSPISCCParagraphDefaultFont" w:type="character">
    <w:name w:val="eSPIS_CC_Paragraph Default Font"/>
    <w:basedOn w:val="Zadanifontodlomka"/>
    <w:rsid w:val="00627F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F5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7F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7F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2953</izvorni_sadrzaj>
    <derivirana_varijabla naziv="DomainObject.Predmet.Broj_1">2953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St-2953/2018</izvorni_sadrzaj>
    <derivirana_varijabla naziv="DomainObject.Predmet.OznakaBroj_1">St-2953/2018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TOMONT j.d.o.o. za ugostiteljstvo i građevinarstvo zastupanog po punomoćniku Božana Perić</izvorni_sadrzaj>
    <derivirana_varijabla naziv="DomainObject.Predmet.ProtustrankaFormated_1">  TOMONT j.d.o.o. za ugostiteljstvo i građevinarstvo zastupanog po punomoćniku Božana Perić</derivirana_varijabla>
  </DomainObject.Predmet.ProtustrankaFormated>
  <DomainObject.Predmet.ProtustrankaFormatedOIB>
    <izvorni_sadrzaj>  TOMONT j.d.o.o. za ugostiteljstvo i građevinarstvo, OIB 33242748824 zastupanog po punomoćniku Božana Perić</izvorni_sadrzaj>
    <derivirana_varijabla naziv="DomainObject.Predmet.ProtustrankaFormatedOIB_1">  TOMONT j.d.o.o. za ugostiteljstvo i građevinarstvo, OIB 33242748824 zastupanog po punomoćniku Božana Perić</derivirana_varijabla>
  </DomainObject.Predmet.ProtustrankaFormatedOIB>
  <DomainObject.Predmet.ProtustrankaFormatedWithAdress>
    <izvorni_sadrzaj> TOMONT j.d.o.o. za ugostiteljstvo i građevinarstvo, Jadarska ulica 17, 10000 Zagreb zastupanog po punomoćniku Božana Perić</izvorni_sadrzaj>
    <derivirana_varijabla naziv="DomainObject.Predmet.ProtustrankaFormatedWithAdress_1"> TOMONT j.d.o.o. za ugostiteljstvo i građevinarstvo, Jadarska ulica 17, 10000 Zagreb zastupanog po punomoćniku Božana Perić</derivirana_varijabla>
  </DomainObject.Predmet.ProtustrankaFormatedWithAdress>
  <DomainObject.Predmet.ProtustrankaFormatedWithAdressOIB>
    <izvorni_sadrzaj> TOMONT j.d.o.o. za ugostiteljstvo i građevinarstvo, OIB 33242748824, Jadarska ulica 17, 10000 Zagreb zastupanog po punomoćniku Božana Perić</izvorni_sadrzaj>
    <derivirana_varijabla naziv="DomainObject.Predmet.ProtustrankaFormatedWithAdressOIB_1"> TOMONT j.d.o.o. za ugostiteljstvo i građevinarstvo, OIB 33242748824, Jadarska ulica 17, 10000 Zagreb zastupanog po punomoćniku Božana Perić</derivirana_varijabla>
  </DomainObject.Predmet.ProtustrankaFormatedWithAdressOIB>
  <DomainObject.Predmet.ProtustrankaWithAdress>
    <izvorni_sadrzaj>TOMONT j.d.o.o. za ugostiteljstvo i građevinarstvo Jadarska ulica 17, 10000 Zagreb</izvorni_sadrzaj>
    <derivirana_varijabla naziv="DomainObject.Predmet.ProtustrankaWithAdress_1">TOMONT j.d.o.o. za ugostiteljstvo i građevinarstvo Jadarska ulica 17, 10000 Zagreb</derivirana_varijabla>
  </DomainObject.Predmet.ProtustrankaWithAdress>
  <DomainObject.Predmet.ProtustrankaWithAdressOIB>
    <izvorni_sadrzaj>TOMONT j.d.o.o. za ugostiteljstvo i građevinarstvo, OIB 33242748824, Jadarska ulica 17, 10000 Zagreb</izvorni_sadrzaj>
    <derivirana_varijabla naziv="DomainObject.Predmet.ProtustrankaWithAdressOIB_1">TOMONT j.d.o.o. za ugostiteljstvo i građevinarstvo, OIB 33242748824, Jadarska ulica 17, 10000 Zagreb</derivirana_varijabla>
  </DomainObject.Predmet.ProtustrankaWithAdressOIB>
  <DomainObject.Predmet.ProtustrankaNazivFormated>
    <izvorni_sadrzaj>TOMONT j.d.o.o. za ugostiteljstvo i građevinarstvo</izvorni_sadrzaj>
    <derivirana_varijabla naziv="DomainObject.Predmet.ProtustrankaNazivFormated_1">TOMONT j.d.o.o. za ugostiteljstvo i građevinarstvo</derivirana_varijabla>
  </DomainObject.Predmet.ProtustrankaNazivFormated>
  <DomainObject.Predmet.ProtustrankaNazivFormatedOIB>
    <izvorni_sadrzaj>TOMONT j.d.o.o. za ugostiteljstvo i građevinarstvo, OIB 33242748824</izvorni_sadrzaj>
    <derivirana_varijabla naziv="DomainObject.Predmet.ProtustrankaNazivFormatedOIB_1">TOMONT j.d.o.o. za ugostiteljstvo i građevinarstvo, OIB 33242748824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TOMONT j.d.o.o. za ugostiteljstvo i građevinarstvo zastupanog po punomoćniku Božana Perić</item>
    </izvorni_sadrzaj>
    <derivirana_varijabla naziv="DomainObject.Predmet.ProtuStrankaListFormated_1">
      <item>TOMONT j.d.o.o. za ugostiteljstvo i građevinarstvo zastupanog po punomoćniku Božana Perić</item>
    </derivirana_varijabla>
  </DomainObject.Predmet.ProtuStrankaListFormated>
  <DomainObject.Predmet.ProtuStrankaListFormatedOIB>
    <izvorni_sadrzaj>
      <item>TOMONT j.d.o.o. za ugostiteljstvo i građevinarstvo, OIB 33242748824 zastupanog po punomoćniku Božana Perić</item>
    </izvorni_sadrzaj>
    <derivirana_varijabla naziv="DomainObject.Predmet.ProtuStrankaListFormatedOIB_1">
      <item>TOMONT j.d.o.o. za ugostiteljstvo i građevinarstvo, OIB 33242748824 zastupanog po punomoćniku Božana Perić</item>
    </derivirana_varijabla>
  </DomainObject.Predmet.ProtuStrankaListFormatedOIB>
  <DomainObject.Predmet.ProtuStrankaListFormatedWithAdress>
    <izvorni_sadrzaj>
      <item>TOMONT j.d.o.o. za ugostiteljstvo i građevinarstvo, Jadarska ulica 17, 10000 Zagreb zastupanog po punomoćniku Božana Perić</item>
    </izvorni_sadrzaj>
    <derivirana_varijabla naziv="DomainObject.Predmet.ProtuStrankaListFormatedWithAdress_1">
      <item>TOMONT j.d.o.o. za ugostiteljstvo i građevinarstvo, Jadarska ulica 17, 10000 Zagreb zastupanog po punomoćniku Božana Perić</item>
    </derivirana_varijabla>
  </DomainObject.Predmet.ProtuStrankaListFormatedWithAdress>
  <DomainObject.Predmet.ProtuStrankaListFormatedWithAdressOIB>
    <izvorni_sadrzaj>
      <item>TOMONT j.d.o.o. za ugostiteljstvo i građevinarstvo, OIB 33242748824, Jadarska ulica 17, 10000 Zagreb zastupanog po punomoćniku Božana Perić</item>
    </izvorni_sadrzaj>
    <derivirana_varijabla naziv="DomainObject.Predmet.ProtuStrankaListFormatedWithAdressOIB_1">
      <item>TOMONT j.d.o.o. za ugostiteljstvo i građevinarstvo, OIB 33242748824, Jadarska ulica 17, 10000 Zagreb zastupanog po punomoćniku Božana Perić</item>
    </derivirana_varijabla>
  </DomainObject.Predmet.ProtuStrankaListFormatedWithAdressOIB>
  <DomainObject.Predmet.ProtuStrankaListNazivFormated>
    <izvorni_sadrzaj>
      <item>TOMONT j.d.o.o. za ugostiteljstvo i građevinarstvo</item>
    </izvorni_sadrzaj>
    <derivirana_varijabla naziv="DomainObject.Predmet.ProtuStrankaListNazivFormated_1">
      <item>TOMONT j.d.o.o. za ugostiteljstvo i građevinarstvo</item>
    </derivirana_varijabla>
  </DomainObject.Predmet.ProtuStrankaListNazivFormated>
  <DomainObject.Predmet.ProtuStrankaListNazivFormatedOIB>
    <izvorni_sadrzaj>
      <item>TOMONT j.d.o.o. za ugostiteljstvo i građevinarstvo, OIB 33242748824</item>
    </izvorni_sadrzaj>
    <derivirana_varijabla naziv="DomainObject.Predmet.ProtuStrankaListNazivFormatedOIB_1">
      <item>TOMONT j.d.o.o. za ugostiteljstvo i građevinarstvo, OIB 33242748824</item>
    </derivirana_varijabla>
  </DomainObject.Predmet.ProtuStrankaListNazivFormatedOIB>
  <DomainObject.Predmet.OstaliListFormated>
    <izvorni_sadrzaj>
      <item>Božana Perić punomoćnica sudionika u postupku TOMONT j.d.o.o. za ugostiteljstvo i građevinarstvo</item>
    </izvorni_sadrzaj>
    <derivirana_varijabla naziv="DomainObject.Predmet.OstaliListFormated_1">
      <item>Božana Perić punomoćnica sudionika u postupku TOMONT j.d.o.o. za ugostiteljstvo i građevinarstvo</item>
    </derivirana_varijabla>
  </DomainObject.Predmet.OstaliListFormated>
  <DomainObject.Predmet.OstaliListFormatedOIB>
    <izvorni_sadrzaj>
      <item>Božana Perić, OIB 27247988796 punomoćnica sudionika u postupku TOMONT j.d.o.o. za ugostiteljstvo i građevinarstvo</item>
    </izvorni_sadrzaj>
    <derivirana_varijabla naziv="DomainObject.Predmet.OstaliListFormatedOIB_1">
      <item>Božana Perić, OIB 27247988796 punomoćnica sudionika u postupku TOMONT j.d.o.o. za ugostiteljstvo i građevinarstvo</item>
    </derivirana_varijabla>
  </DomainObject.Predmet.OstaliListFormatedOIB>
  <DomainObject.Predmet.OstaliListFormatedWithAdress>
    <izvorni_sadrzaj>
      <item>Božana Perić, Jadarska Ulica 17, 10000 Zagreb punomoćnica sudionika u postupku TOMONT j.d.o.o. za ugostiteljstvo i građevinarstvo</item>
    </izvorni_sadrzaj>
    <derivirana_varijabla naziv="DomainObject.Predmet.OstaliListFormatedWithAdress_1">
      <item>Božana Perić, Jadarska Ulica 17, 10000 Zagreb punomoćnica sudionika u postupku TOMONT j.d.o.o. za ugostiteljstvo i građevinarstvo</item>
    </derivirana_varijabla>
  </DomainObject.Predmet.OstaliListFormatedWithAdress>
  <DomainObject.Predmet.OstaliListFormatedWithAdressOIB>
    <izvorni_sadrzaj>
      <item>Božana Perić, OIB 27247988796, Jadarska Ulica 17, 10000 Zagreb punomoćnica sudionika u postupku TOMONT j.d.o.o. za ugostiteljstvo i građevinarstvo</item>
    </izvorni_sadrzaj>
    <derivirana_varijabla naziv="DomainObject.Predmet.OstaliListFormatedWithAdressOIB_1">
      <item>Božana Perić, OIB 27247988796, Jadarska Ulica 17, 10000 Zagreb punomoćnica sudionika u postupku TOMONT j.d.o.o. za ugostiteljstvo i građevinarstvo</item>
    </derivirana_varijabla>
  </DomainObject.Predmet.OstaliListFormatedWithAdressOIB>
  <DomainObject.Predmet.OstaliListNazivFormated>
    <izvorni_sadrzaj>
      <item>Božana Perić</item>
    </izvorni_sadrzaj>
    <derivirana_varijabla naziv="DomainObject.Predmet.OstaliListNazivFormated_1">
      <item>Božana Perić</item>
    </derivirana_varijabla>
  </DomainObject.Predmet.OstaliListNazivFormated>
  <DomainObject.Predmet.OstaliListNazivFormatedOIB>
    <izvorni_sadrzaj>
      <item>Božana Perić, OIB 27247988796</item>
    </izvorni_sadrzaj>
    <derivirana_varijabla naziv="DomainObject.Predmet.OstaliListNazivFormatedOIB_1">
      <item>Božana Perić, OIB 27247988796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TOMONT j.d.o.o. za ugostiteljstvo i građevinarstvo</izvorni_sadrzaj>
    <derivirana_varijabla naziv="DomainObject.Predmet.ProtustrankaIDrugi_1">TOMONT j.d.o.o. za ugostiteljstvo i građevinarstvo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TOMONT j.d.o.o. za ugostiteljstvo i građevinarstvo, OIB 33242748824, Jadarska ulica 17, 10000 Zagreb</izvorni_sadrzaj>
    <derivirana_varijabla naziv="DomainObject.Predmet.ProtustrankaIDrugiAdressOIB_1">TOMONT j.d.o.o. za ugostiteljstvo i građevinarstvo, OIB 33242748824, Jadarska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TOMONT j.d.o.o. za ugostiteljstvo i građevinarstvo</item>
      <item>Božana Perić</item>
    </izvorni_sadrzaj>
    <derivirana_varijabla naziv="DomainObject.Predmet.SudioniciListNaziv_1">
      <item>FINA Regionalni centar Zagreb</item>
      <item>TOMONT j.d.o.o. za ugostiteljstvo i građevinarstvo</item>
      <item>Božana Perić</item>
    </derivirana_varijabla>
  </DomainObject.Predmet.SudioniciListNaziv>
  <DomainObject.Predmet.SudioniciListAdressOIB>
    <izvorni_sadrzaj>
      <item>FINA Regionalni centar Zagreb, OIB 85821130368, Trg svibanjskih žrtava 1995. 1,10000 Zagreb</item>
      <item>TOMONT j.d.o.o. za ugostiteljstvo i građevinarstvo, OIB 33242748824, Jadarska ulica 17,10000 Zagreb</item>
      <item>Božana Perić, OIB 27247988796, Jadarska Ulica 17,10000 Zagreb</item>
    </izvorni_sadrzaj>
    <derivirana_varijabla naziv="DomainObject.Predmet.SudioniciListAdressOIB_1">
      <item>FINA Regionalni centar Zagreb, OIB 85821130368, Trg svibanjskih žrtava 1995. 1,10000 Zagreb</item>
      <item>TOMONT j.d.o.o. za ugostiteljstvo i građevinarstvo, OIB 33242748824, Jadarska ulica 17,10000 Zagreb</item>
      <item>Božana Perić, OIB 27247988796, Jadarska Ulica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33242748824</item>
      <item>, OIB 27247988796</item>
    </izvorni_sadrzaj>
    <derivirana_varijabla naziv="DomainObject.Predmet.SudioniciListNazivOIB_1">
      <item>, OIB 85821130368</item>
      <item>, OIB 33242748824</item>
      <item>, OIB 27247988796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8E63CE-CF54-4766-9C63-973BC00D3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5227</properties:Characters>
  <properties:Lines>134</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2018-12-06T08:06:00Z</dcterms:created>
  <dc:creator>Vesna Fundurulić Perišin</dc:creator>
  <cp:lastModifiedBy>Žana Livaja</cp:lastModifiedBy>
  <cp:lastPrinted>2018-10-31T09:10:00Z</cp:lastPrinted>
  <dcterms:modified xmlns:xsi="http://www.w3.org/2001/XMLSchema-instance" xsi:type="dcterms:W3CDTF">2018-12-06T08:36:00Z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(St-2953-18--pokretanje prethodnog postupka.docx)</vt:lpwstr>
  </prop:property>
  <prop:property name="CC_coloring" pid="4" fmtid="{D5CDD505-2E9C-101B-9397-08002B2CF9AE}">
    <vt:bool>false</vt:bool>
  </prop:property>
  <prop:property name="BrojStranica" pid="5" fmtid="{D5CDD505-2E9C-101B-9397-08002B2CF9AE}">
    <vt:i4>3</vt:i4>
  </prop:property>
</prop:Properties>
</file>